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EF" w:rsidRPr="002F0E49" w:rsidRDefault="007E60EF" w:rsidP="007E60EF">
      <w:pPr>
        <w:jc w:val="center"/>
        <w:rPr>
          <w:b/>
          <w:sz w:val="27"/>
          <w:szCs w:val="27"/>
        </w:rPr>
      </w:pPr>
      <w:r w:rsidRPr="002F0E49">
        <w:rPr>
          <w:b/>
          <w:sz w:val="27"/>
          <w:szCs w:val="27"/>
        </w:rPr>
        <w:t>ОЦЕНОЧНЫЙ ЛИСТ</w:t>
      </w:r>
    </w:p>
    <w:p w:rsidR="007E60EF" w:rsidRPr="0063096D" w:rsidRDefault="007E60EF" w:rsidP="007E60EF">
      <w:pPr>
        <w:rPr>
          <w:sz w:val="27"/>
          <w:szCs w:val="27"/>
        </w:rPr>
      </w:pPr>
      <w:r w:rsidRPr="002F0E49">
        <w:rPr>
          <w:sz w:val="27"/>
          <w:szCs w:val="27"/>
        </w:rPr>
        <w:t>оценки    выполнения    утвержденных          крит</w:t>
      </w:r>
      <w:r>
        <w:rPr>
          <w:sz w:val="27"/>
          <w:szCs w:val="27"/>
        </w:rPr>
        <w:t xml:space="preserve">ериев     и         показателей   </w:t>
      </w:r>
      <w:r w:rsidRPr="002F0E49">
        <w:rPr>
          <w:sz w:val="27"/>
          <w:szCs w:val="27"/>
        </w:rPr>
        <w:t>результативности             и                      эффективност</w:t>
      </w:r>
      <w:r>
        <w:rPr>
          <w:sz w:val="27"/>
          <w:szCs w:val="27"/>
        </w:rPr>
        <w:t xml:space="preserve">и          работы    </w:t>
      </w:r>
      <w:r>
        <w:rPr>
          <w:sz w:val="27"/>
          <w:szCs w:val="27"/>
          <w:u w:val="single"/>
        </w:rPr>
        <w:t>концертмейстер</w:t>
      </w:r>
      <w:r>
        <w:rPr>
          <w:sz w:val="27"/>
          <w:szCs w:val="27"/>
        </w:rPr>
        <w:t>____________________________________________________</w:t>
      </w:r>
    </w:p>
    <w:p w:rsidR="007E60EF" w:rsidRPr="00D651B0" w:rsidRDefault="007E60EF" w:rsidP="007E60EF">
      <w:pPr>
        <w:jc w:val="center"/>
      </w:pPr>
      <w:proofErr w:type="gramStart"/>
      <w:r w:rsidRPr="00D651B0">
        <w:t>( указывается</w:t>
      </w:r>
      <w:proofErr w:type="gramEnd"/>
      <w:r w:rsidRPr="00D651B0">
        <w:t xml:space="preserve"> должность, фамилия, имя; отчество работника)</w:t>
      </w:r>
    </w:p>
    <w:p w:rsidR="007E60EF" w:rsidRDefault="007E60EF" w:rsidP="007E60EF">
      <w:pPr>
        <w:rPr>
          <w:b/>
          <w:bCs/>
          <w:sz w:val="27"/>
          <w:szCs w:val="27"/>
        </w:rPr>
      </w:pPr>
      <w:r w:rsidRPr="002F0E49">
        <w:rPr>
          <w:sz w:val="27"/>
          <w:szCs w:val="27"/>
        </w:rPr>
        <w:t xml:space="preserve">на выплату </w:t>
      </w:r>
      <w:proofErr w:type="gramStart"/>
      <w:r w:rsidRPr="002F0E49">
        <w:rPr>
          <w:sz w:val="27"/>
          <w:szCs w:val="27"/>
        </w:rPr>
        <w:t>поощрительных  выплат</w:t>
      </w:r>
      <w:proofErr w:type="gramEnd"/>
      <w:r w:rsidRPr="002F0E49">
        <w:rPr>
          <w:sz w:val="27"/>
          <w:szCs w:val="27"/>
        </w:rPr>
        <w:t xml:space="preserve"> из стимулирующей части фонда оплаты труда</w:t>
      </w:r>
      <w:r>
        <w:rPr>
          <w:sz w:val="27"/>
          <w:szCs w:val="27"/>
        </w:rPr>
        <w:t xml:space="preserve">    </w:t>
      </w:r>
      <w:r w:rsidRPr="002F0E49">
        <w:rPr>
          <w:sz w:val="27"/>
          <w:szCs w:val="27"/>
        </w:rPr>
        <w:t xml:space="preserve">за период работы </w:t>
      </w:r>
      <w:r w:rsidRPr="002F0E49">
        <w:rPr>
          <w:b/>
          <w:bCs/>
          <w:sz w:val="27"/>
          <w:szCs w:val="27"/>
        </w:rPr>
        <w:t xml:space="preserve"> </w:t>
      </w:r>
    </w:p>
    <w:p w:rsidR="007E60EF" w:rsidRPr="002F0E49" w:rsidRDefault="007E60EF" w:rsidP="007E60EF">
      <w:pPr>
        <w:rPr>
          <w:sz w:val="27"/>
          <w:szCs w:val="27"/>
        </w:rPr>
      </w:pPr>
      <w:r w:rsidRPr="002F0E49">
        <w:rPr>
          <w:b/>
          <w:bCs/>
          <w:sz w:val="27"/>
          <w:szCs w:val="27"/>
        </w:rPr>
        <w:t xml:space="preserve">с </w:t>
      </w:r>
      <w:r>
        <w:rPr>
          <w:b/>
          <w:bCs/>
          <w:sz w:val="27"/>
          <w:szCs w:val="27"/>
        </w:rPr>
        <w:t>__________________</w:t>
      </w:r>
      <w:r w:rsidRPr="002F0E49">
        <w:rPr>
          <w:b/>
          <w:bCs/>
          <w:sz w:val="27"/>
          <w:szCs w:val="27"/>
        </w:rPr>
        <w:t xml:space="preserve"> по </w:t>
      </w:r>
      <w:r>
        <w:rPr>
          <w:b/>
          <w:bCs/>
          <w:sz w:val="27"/>
          <w:szCs w:val="27"/>
        </w:rPr>
        <w:t>___________________201___</w:t>
      </w:r>
      <w:r w:rsidRPr="002F0E49">
        <w:rPr>
          <w:b/>
          <w:bCs/>
          <w:sz w:val="27"/>
          <w:szCs w:val="27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152"/>
        <w:gridCol w:w="3139"/>
        <w:gridCol w:w="963"/>
        <w:gridCol w:w="1320"/>
        <w:gridCol w:w="1395"/>
        <w:gridCol w:w="3678"/>
      </w:tblGrid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критерии</w:t>
            </w: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показатели</w:t>
            </w:r>
          </w:p>
        </w:tc>
        <w:tc>
          <w:tcPr>
            <w:tcW w:w="3678" w:type="dxa"/>
            <w:gridSpan w:val="3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весовой коэффициент показателя в баллах</w:t>
            </w:r>
          </w:p>
        </w:tc>
        <w:tc>
          <w:tcPr>
            <w:tcW w:w="3678" w:type="dxa"/>
            <w:vMerge w:val="restart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Обоснование</w:t>
            </w: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педагог</w:t>
            </w: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комиссия</w:t>
            </w:r>
          </w:p>
        </w:tc>
        <w:tc>
          <w:tcPr>
            <w:tcW w:w="3678" w:type="dxa"/>
            <w:vMerge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 w:val="restart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концертмейстер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Успешность образовательной деятельности </w:t>
            </w:r>
          </w:p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доля обучающихся, освоивших образовательную программу:</w:t>
            </w:r>
            <w:r>
              <w:rPr>
                <w:sz w:val="27"/>
                <w:szCs w:val="27"/>
              </w:rPr>
              <w:t xml:space="preserve"> 100%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1,0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доля обучающихся, принявших </w:t>
            </w:r>
            <w:proofErr w:type="gramStart"/>
            <w:r w:rsidRPr="002F0E49">
              <w:rPr>
                <w:sz w:val="27"/>
                <w:szCs w:val="27"/>
              </w:rPr>
              <w:t>участие  в</w:t>
            </w:r>
            <w:proofErr w:type="gramEnd"/>
            <w:r w:rsidRPr="002F0E49">
              <w:rPr>
                <w:sz w:val="27"/>
                <w:szCs w:val="27"/>
              </w:rPr>
              <w:t xml:space="preserve"> конкурсных мероприятиях: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Международные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3,0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Всероссийские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Региональные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Муниципальные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Учреждения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0,5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Максимальное количество </w:t>
            </w:r>
            <w:proofErr w:type="gramStart"/>
            <w:r w:rsidRPr="002F0E49">
              <w:rPr>
                <w:sz w:val="27"/>
                <w:szCs w:val="27"/>
              </w:rPr>
              <w:t>баллов  по</w:t>
            </w:r>
            <w:proofErr w:type="gramEnd"/>
            <w:r w:rsidRPr="002F0E49">
              <w:rPr>
                <w:sz w:val="27"/>
                <w:szCs w:val="27"/>
              </w:rPr>
              <w:t xml:space="preserve"> критерию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jc w:val="right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 xml:space="preserve">9,0 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 w:val="restart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Методическая и инновационная деятельность</w:t>
            </w:r>
          </w:p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t>наличие  собст</w:t>
            </w:r>
            <w:r>
              <w:rPr>
                <w:sz w:val="27"/>
                <w:szCs w:val="27"/>
              </w:rPr>
              <w:t>венных</w:t>
            </w:r>
            <w:proofErr w:type="gramEnd"/>
            <w:r>
              <w:rPr>
                <w:sz w:val="27"/>
                <w:szCs w:val="27"/>
              </w:rPr>
              <w:t xml:space="preserve"> методических разработок, </w:t>
            </w:r>
            <w:r w:rsidRPr="002F0E49">
              <w:rPr>
                <w:sz w:val="27"/>
                <w:szCs w:val="27"/>
              </w:rPr>
              <w:t>рекомендации, учебных пособий, пользующихся успехом у коллег</w:t>
            </w:r>
            <w:r>
              <w:rPr>
                <w:sz w:val="27"/>
                <w:szCs w:val="27"/>
              </w:rPr>
              <w:t xml:space="preserve"> в пределах компетенции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обобщение и распространение передового опыта: проведение мастер-классов, открытых з</w:t>
            </w:r>
            <w:r>
              <w:rPr>
                <w:sz w:val="27"/>
                <w:szCs w:val="27"/>
              </w:rPr>
              <w:t>анятий, участие в семинарах, МО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2F0E49">
              <w:rPr>
                <w:sz w:val="27"/>
                <w:szCs w:val="27"/>
              </w:rPr>
              <w:t>1,5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Конкурсы профессионального </w:t>
            </w:r>
            <w:r>
              <w:rPr>
                <w:sz w:val="27"/>
                <w:szCs w:val="27"/>
              </w:rPr>
              <w:t xml:space="preserve">мастерства (очные муниципальные, в </w:t>
            </w:r>
            <w:proofErr w:type="spellStart"/>
            <w:r>
              <w:rPr>
                <w:sz w:val="27"/>
                <w:szCs w:val="27"/>
              </w:rPr>
              <w:t>т.ч</w:t>
            </w:r>
            <w:proofErr w:type="spellEnd"/>
            <w:r>
              <w:rPr>
                <w:sz w:val="27"/>
                <w:szCs w:val="27"/>
              </w:rPr>
              <w:t>. Интернет)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 участие</w:t>
            </w:r>
          </w:p>
          <w:p w:rsidR="007E60EF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  победа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-Интернет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7E60EF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7E60EF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  <w:p w:rsidR="007E60EF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повышение профессионал</w:t>
            </w:r>
            <w:r>
              <w:rPr>
                <w:sz w:val="27"/>
                <w:szCs w:val="27"/>
              </w:rPr>
              <w:t>ьного мастерства через посещение</w:t>
            </w:r>
            <w:r w:rsidRPr="002F0E49">
              <w:rPr>
                <w:sz w:val="27"/>
                <w:szCs w:val="27"/>
              </w:rPr>
              <w:t xml:space="preserve"> краевых семинаров, курсов и др.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1,</w:t>
            </w:r>
            <w:r w:rsidRPr="002F0E49">
              <w:rPr>
                <w:sz w:val="27"/>
                <w:szCs w:val="27"/>
              </w:rPr>
              <w:t>0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участие в районных массовых мероприятиях (</w:t>
            </w:r>
            <w:r>
              <w:rPr>
                <w:sz w:val="27"/>
                <w:szCs w:val="27"/>
              </w:rPr>
              <w:t xml:space="preserve">в работе конкурсных жюри, </w:t>
            </w:r>
            <w:r w:rsidRPr="002F0E49">
              <w:rPr>
                <w:sz w:val="27"/>
                <w:szCs w:val="27"/>
              </w:rPr>
              <w:t>выставки,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концертные программы, конференции, форумы и т.п.)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наличие публикаций 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 СМИ о деятельности детского объединения</w:t>
            </w:r>
            <w:r>
              <w:rPr>
                <w:sz w:val="27"/>
                <w:szCs w:val="27"/>
              </w:rPr>
              <w:t>, по вопросам методической работы</w:t>
            </w:r>
            <w:r w:rsidRPr="002F0E49">
              <w:rPr>
                <w:sz w:val="27"/>
                <w:szCs w:val="27"/>
              </w:rPr>
              <w:t xml:space="preserve"> </w:t>
            </w:r>
            <w:proofErr w:type="gramStart"/>
            <w:r w:rsidRPr="002F0E49">
              <w:rPr>
                <w:sz w:val="27"/>
                <w:szCs w:val="27"/>
              </w:rPr>
              <w:t>( в</w:t>
            </w:r>
            <w:proofErr w:type="gramEnd"/>
            <w:r w:rsidRPr="002F0E49">
              <w:rPr>
                <w:sz w:val="27"/>
                <w:szCs w:val="27"/>
              </w:rPr>
              <w:t xml:space="preserve"> </w:t>
            </w:r>
            <w:proofErr w:type="spellStart"/>
            <w:r w:rsidRPr="002F0E49">
              <w:rPr>
                <w:sz w:val="27"/>
                <w:szCs w:val="27"/>
              </w:rPr>
              <w:t>т.ч</w:t>
            </w:r>
            <w:proofErr w:type="spellEnd"/>
            <w:r w:rsidRPr="002F0E49">
              <w:rPr>
                <w:sz w:val="27"/>
                <w:szCs w:val="27"/>
              </w:rPr>
              <w:t>. в сети  Интернет)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t>наличие  собственных</w:t>
            </w:r>
            <w:proofErr w:type="gramEnd"/>
            <w:r w:rsidRPr="002F0E49">
              <w:rPr>
                <w:sz w:val="27"/>
                <w:szCs w:val="27"/>
              </w:rPr>
              <w:t xml:space="preserve"> методических разработок, рекомендации, учебных пособий, пользующихся успехом у коллег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обобщение и распространение передового опыта: 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-проведение мастер-классов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-проведение открытых занятий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Максимальное количество баллов по критерию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12,5</w:t>
            </w:r>
            <w:r w:rsidRPr="002F0E49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7E60EF" w:rsidRPr="002F0E49" w:rsidTr="003D245A">
        <w:tc>
          <w:tcPr>
            <w:tcW w:w="207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2152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b/>
                <w:sz w:val="27"/>
                <w:szCs w:val="27"/>
              </w:rPr>
            </w:pPr>
          </w:p>
        </w:tc>
        <w:tc>
          <w:tcPr>
            <w:tcW w:w="3139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963" w:type="dxa"/>
            <w:shd w:val="clear" w:color="auto" w:fill="auto"/>
          </w:tcPr>
          <w:p w:rsidR="007E60EF" w:rsidRPr="002F0E49" w:rsidRDefault="007E60EF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21,5</w:t>
            </w:r>
            <w:r w:rsidRPr="002F0E49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auto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678" w:type="dxa"/>
          </w:tcPr>
          <w:p w:rsidR="007E60EF" w:rsidRPr="002F0E49" w:rsidRDefault="007E60EF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</w:tbl>
    <w:p w:rsidR="007E60EF" w:rsidRDefault="007E60EF" w:rsidP="007E60EF">
      <w:pPr>
        <w:rPr>
          <w:sz w:val="27"/>
          <w:szCs w:val="27"/>
        </w:rPr>
      </w:pPr>
    </w:p>
    <w:p w:rsidR="00CF4CB1" w:rsidRDefault="00CF4CB1" w:rsidP="00CF4CB1">
      <w:pPr>
        <w:rPr>
          <w:sz w:val="27"/>
          <w:szCs w:val="27"/>
        </w:rPr>
      </w:pPr>
      <w:r>
        <w:rPr>
          <w:sz w:val="27"/>
          <w:szCs w:val="27"/>
        </w:rPr>
        <w:t xml:space="preserve">Настоящий оценочный </w:t>
      </w:r>
      <w:proofErr w:type="gramStart"/>
      <w:r>
        <w:rPr>
          <w:sz w:val="27"/>
          <w:szCs w:val="27"/>
        </w:rPr>
        <w:t>лист  составлен</w:t>
      </w:r>
      <w:proofErr w:type="gramEnd"/>
      <w:r>
        <w:rPr>
          <w:sz w:val="27"/>
          <w:szCs w:val="27"/>
        </w:rPr>
        <w:t xml:space="preserve"> в одном экземпляре.</w:t>
      </w:r>
    </w:p>
    <w:p w:rsidR="00CF4CB1" w:rsidRDefault="00CF4CB1" w:rsidP="00CF4CB1">
      <w:pPr>
        <w:rPr>
          <w:sz w:val="27"/>
          <w:szCs w:val="27"/>
        </w:rPr>
      </w:pPr>
    </w:p>
    <w:p w:rsidR="00CF4CB1" w:rsidRDefault="00CF4CB1" w:rsidP="00CF4CB1">
      <w:pPr>
        <w:rPr>
          <w:sz w:val="27"/>
          <w:szCs w:val="27"/>
        </w:rPr>
      </w:pPr>
      <w:r>
        <w:rPr>
          <w:sz w:val="27"/>
          <w:szCs w:val="27"/>
        </w:rPr>
        <w:t>«____» __________2018 г      ______________     _______________________</w:t>
      </w:r>
    </w:p>
    <w:p w:rsidR="00CF4CB1" w:rsidRDefault="00CF4CB1" w:rsidP="00CF4CB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(</w:t>
      </w:r>
      <w:proofErr w:type="gramStart"/>
      <w:r>
        <w:rPr>
          <w:sz w:val="27"/>
          <w:szCs w:val="27"/>
        </w:rPr>
        <w:t xml:space="preserve">подпись)   </w:t>
      </w:r>
      <w:proofErr w:type="gramEnd"/>
      <w:r>
        <w:rPr>
          <w:sz w:val="27"/>
          <w:szCs w:val="27"/>
        </w:rPr>
        <w:t xml:space="preserve">                        (Ф.И.О. работника)</w:t>
      </w:r>
    </w:p>
    <w:p w:rsidR="00CF4CB1" w:rsidRDefault="00CF4CB1" w:rsidP="00CF4CB1">
      <w:pPr>
        <w:tabs>
          <w:tab w:val="left" w:pos="3450"/>
          <w:tab w:val="left" w:pos="6795"/>
        </w:tabs>
        <w:rPr>
          <w:sz w:val="27"/>
          <w:szCs w:val="27"/>
        </w:rPr>
      </w:pPr>
    </w:p>
    <w:p w:rsidR="00CF4CB1" w:rsidRDefault="00CF4CB1" w:rsidP="00CF4CB1">
      <w:pPr>
        <w:tabs>
          <w:tab w:val="left" w:pos="3450"/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Председатель </w:t>
      </w:r>
      <w:proofErr w:type="gramStart"/>
      <w:r>
        <w:rPr>
          <w:sz w:val="27"/>
          <w:szCs w:val="27"/>
        </w:rPr>
        <w:t xml:space="preserve">комиссии:   </w:t>
      </w:r>
      <w:proofErr w:type="gramEnd"/>
      <w:r>
        <w:rPr>
          <w:sz w:val="27"/>
          <w:szCs w:val="27"/>
        </w:rPr>
        <w:t xml:space="preserve">    Логачева В.В- директор  МУ ДО «ДДТ» __________________</w:t>
      </w:r>
    </w:p>
    <w:p w:rsidR="00CF4CB1" w:rsidRDefault="00CF4CB1" w:rsidP="00CF4CB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CF4CB1" w:rsidRDefault="00CF4CB1" w:rsidP="00CF4CB1">
      <w:pPr>
        <w:tabs>
          <w:tab w:val="left" w:pos="3450"/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CF4CB1" w:rsidRDefault="00CF4CB1" w:rsidP="00CF4CB1">
      <w:pPr>
        <w:tabs>
          <w:tab w:val="left" w:pos="3450"/>
          <w:tab w:val="left" w:pos="6795"/>
        </w:tabs>
        <w:rPr>
          <w:sz w:val="27"/>
          <w:szCs w:val="27"/>
        </w:rPr>
      </w:pP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1.Белоцерковская Людмила Васильевна-председатель   первичной 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профсоюзной организации МУ ДО «ДДТ», методист МУ ДО «</w:t>
      </w:r>
      <w:proofErr w:type="gramStart"/>
      <w:r>
        <w:rPr>
          <w:color w:val="000000"/>
          <w:sz w:val="27"/>
          <w:szCs w:val="27"/>
          <w:lang w:val="ru-RU"/>
        </w:rPr>
        <w:t>ДДТ»_</w:t>
      </w:r>
      <w:proofErr w:type="gramEnd"/>
      <w:r>
        <w:rPr>
          <w:color w:val="000000"/>
          <w:sz w:val="27"/>
          <w:szCs w:val="27"/>
          <w:lang w:val="ru-RU"/>
        </w:rPr>
        <w:t>________________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7"/>
          <w:szCs w:val="27"/>
          <w:lang w:val="ru-RU"/>
        </w:rPr>
        <w:t>( подпись</w:t>
      </w:r>
      <w:proofErr w:type="gramEnd"/>
      <w:r>
        <w:rPr>
          <w:color w:val="000000"/>
          <w:sz w:val="27"/>
          <w:szCs w:val="27"/>
          <w:lang w:val="ru-RU"/>
        </w:rPr>
        <w:t>)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2.Малиновский Виталий Эдуардович, методист МУ ДО «ДДТ»,</w:t>
      </w:r>
    </w:p>
    <w:p w:rsidR="00CF4CB1" w:rsidRDefault="00CF4CB1" w:rsidP="00CF4CB1">
      <w:pPr>
        <w:tabs>
          <w:tab w:val="left" w:pos="6795"/>
        </w:tabs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секретарь комиссии</w:t>
      </w:r>
      <w:r>
        <w:rPr>
          <w:sz w:val="27"/>
          <w:szCs w:val="27"/>
        </w:rPr>
        <w:t xml:space="preserve">                                                                              _________________________</w:t>
      </w:r>
    </w:p>
    <w:p w:rsidR="00CF4CB1" w:rsidRDefault="00CF4CB1" w:rsidP="00CF4CB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3. Афанасенко Татьяна Станиславовна, педагог дополнительного образования,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руководитель методического объединения художественно-эстетического цикла____________________</w:t>
      </w:r>
    </w:p>
    <w:p w:rsidR="00CF4CB1" w:rsidRDefault="00CF4CB1" w:rsidP="00CF4CB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4. Юдина Анжелика Владимировна, педагог дополнительного образования,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руководитель методического </w:t>
      </w:r>
      <w:proofErr w:type="gramStart"/>
      <w:r>
        <w:rPr>
          <w:color w:val="000000"/>
          <w:sz w:val="27"/>
          <w:szCs w:val="27"/>
          <w:lang w:val="ru-RU"/>
        </w:rPr>
        <w:t>объединения  декоративно</w:t>
      </w:r>
      <w:proofErr w:type="gramEnd"/>
      <w:r>
        <w:rPr>
          <w:color w:val="000000"/>
          <w:sz w:val="27"/>
          <w:szCs w:val="27"/>
          <w:lang w:val="ru-RU"/>
        </w:rPr>
        <w:t>-прикладного цикла______________________</w:t>
      </w:r>
    </w:p>
    <w:p w:rsidR="00CF4CB1" w:rsidRDefault="00CF4CB1" w:rsidP="00CF4CB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CF4CB1" w:rsidRDefault="00CF4CB1" w:rsidP="00CF4CB1">
      <w:pPr>
        <w:tabs>
          <w:tab w:val="left" w:pos="6795"/>
        </w:tabs>
        <w:rPr>
          <w:sz w:val="27"/>
          <w:szCs w:val="27"/>
        </w:rPr>
      </w:pP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5.Лемешкова Любовь Александровна, методист по воспитательной </w:t>
      </w:r>
    </w:p>
    <w:p w:rsidR="00CF4CB1" w:rsidRDefault="00CF4CB1" w:rsidP="00CF4CB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деятельности МУ ДО «</w:t>
      </w:r>
      <w:proofErr w:type="gramStart"/>
      <w:r>
        <w:rPr>
          <w:color w:val="000000"/>
          <w:sz w:val="27"/>
          <w:szCs w:val="27"/>
          <w:lang w:val="ru-RU"/>
        </w:rPr>
        <w:t xml:space="preserve">ДДТ»   </w:t>
      </w:r>
      <w:proofErr w:type="gramEnd"/>
      <w:r>
        <w:rPr>
          <w:color w:val="000000"/>
          <w:sz w:val="27"/>
          <w:szCs w:val="27"/>
          <w:lang w:val="ru-RU"/>
        </w:rPr>
        <w:t xml:space="preserve">                                                                 ______________________</w:t>
      </w:r>
    </w:p>
    <w:p w:rsidR="00CF4CB1" w:rsidRDefault="00CF4CB1" w:rsidP="00CF4CB1">
      <w:pPr>
        <w:jc w:val="center"/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</w:pPr>
      <w:r>
        <w:rPr>
          <w:rFonts w:ascii="Calibri" w:eastAsia="Times New Roman CYR" w:hAnsi="Calibri" w:cs="Times New Roman CYR"/>
          <w:kern w:val="3"/>
          <w:sz w:val="27"/>
          <w:szCs w:val="27"/>
          <w:lang w:eastAsia="ja-JP" w:bidi="fa-IR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( подпись</w:t>
      </w:r>
      <w:proofErr w:type="gramEnd"/>
      <w:r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)</w:t>
      </w:r>
    </w:p>
    <w:p w:rsidR="00B63CAC" w:rsidRDefault="00B63CAC" w:rsidP="00CF4CB1">
      <w:bookmarkStart w:id="0" w:name="_GoBack"/>
      <w:bookmarkEnd w:id="0"/>
    </w:p>
    <w:sectPr w:rsidR="00B63CAC" w:rsidSect="007E6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5B"/>
    <w:rsid w:val="007E60EF"/>
    <w:rsid w:val="00B63CAC"/>
    <w:rsid w:val="00CF4CB1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A599-001B-4502-9864-303CACE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0EF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7E60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E60EF"/>
    <w:pPr>
      <w:suppressAutoHyphens/>
      <w:autoSpaceDN/>
      <w:adjustRightInd/>
      <w:jc w:val="both"/>
    </w:pPr>
    <w:rPr>
      <w:sz w:val="28"/>
      <w:szCs w:val="24"/>
      <w:lang w:eastAsia="ar-SA"/>
    </w:rPr>
  </w:style>
  <w:style w:type="paragraph" w:customStyle="1" w:styleId="Standard">
    <w:name w:val="Standard"/>
    <w:rsid w:val="007E6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</dc:creator>
  <cp:keywords/>
  <dc:description/>
  <cp:lastModifiedBy>Малиновский</cp:lastModifiedBy>
  <cp:revision>3</cp:revision>
  <dcterms:created xsi:type="dcterms:W3CDTF">2017-12-05T10:06:00Z</dcterms:created>
  <dcterms:modified xsi:type="dcterms:W3CDTF">2018-12-14T10:13:00Z</dcterms:modified>
</cp:coreProperties>
</file>