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A3" w:rsidRDefault="00682BA3" w:rsidP="00BE39F2">
      <w:pPr>
        <w:pStyle w:val="a6"/>
        <w:jc w:val="center"/>
        <w:rPr>
          <w:rFonts w:eastAsia="Calibri"/>
        </w:rPr>
      </w:pPr>
      <w:r w:rsidRPr="00BE39F2">
        <w:rPr>
          <w:rFonts w:eastAsia="Calibri"/>
        </w:rPr>
        <w:t>УПРАВЛЕНИЕ ОБРАЗОВАНИЯ И МОЛОДЕЖНОЙ ПОЛИТИКИ АДМИНИСТРАЦИИ БЛАГОДАРНЕНСКОГО ГОРОДСКОГО ОКРУГА СТАВРОПОЛЬСКОГО КРАЯ</w:t>
      </w:r>
    </w:p>
    <w:p w:rsidR="00BE39F2" w:rsidRPr="00BE39F2" w:rsidRDefault="00BE39F2" w:rsidP="00BE39F2">
      <w:pPr>
        <w:pStyle w:val="a6"/>
        <w:jc w:val="center"/>
        <w:rPr>
          <w:rFonts w:eastAsia="Calibri"/>
        </w:rPr>
      </w:pPr>
    </w:p>
    <w:p w:rsidR="00BE39F2" w:rsidRDefault="00682BA3" w:rsidP="00BE39F2">
      <w:pPr>
        <w:pStyle w:val="a6"/>
        <w:jc w:val="center"/>
        <w:rPr>
          <w:rFonts w:eastAsia="Calibri"/>
        </w:rPr>
      </w:pPr>
      <w:r w:rsidRPr="00BE39F2">
        <w:rPr>
          <w:rFonts w:eastAsia="Calibri"/>
        </w:rPr>
        <w:t xml:space="preserve">МУНИЦИПАЛЬНОЕ УЧРЕЖДЕНИЕ  ДОПОЛНИТЕЛЬНОГО ОБРАЗОВАНИЯ  </w:t>
      </w:r>
    </w:p>
    <w:p w:rsidR="00682BA3" w:rsidRPr="00BE39F2" w:rsidRDefault="00682BA3" w:rsidP="00BE39F2">
      <w:pPr>
        <w:pStyle w:val="a6"/>
        <w:jc w:val="center"/>
        <w:rPr>
          <w:rFonts w:eastAsia="Calibri"/>
        </w:rPr>
      </w:pPr>
      <w:r w:rsidRPr="00BE39F2">
        <w:rPr>
          <w:rFonts w:eastAsia="Calibri"/>
        </w:rPr>
        <w:t>«ДОМ ДЕТСКОГО ТВОРЧЕСТВА»</w:t>
      </w:r>
    </w:p>
    <w:p w:rsidR="00682BA3" w:rsidRPr="00823009" w:rsidRDefault="00682BA3" w:rsidP="00823009">
      <w:pPr>
        <w:pStyle w:val="a6"/>
        <w:spacing w:line="360" w:lineRule="auto"/>
        <w:rPr>
          <w:rFonts w:eastAsia="Calibri"/>
          <w:sz w:val="28"/>
          <w:szCs w:val="28"/>
        </w:rPr>
      </w:pPr>
    </w:p>
    <w:p w:rsidR="00682BA3" w:rsidRPr="002402F3" w:rsidRDefault="00682BA3" w:rsidP="002402F3">
      <w:pPr>
        <w:pStyle w:val="a6"/>
        <w:jc w:val="center"/>
        <w:rPr>
          <w:rFonts w:eastAsia="Calibri"/>
          <w:sz w:val="28"/>
          <w:szCs w:val="28"/>
        </w:rPr>
      </w:pPr>
      <w:r w:rsidRPr="002402F3">
        <w:rPr>
          <w:rFonts w:eastAsia="Calibri"/>
          <w:sz w:val="28"/>
          <w:szCs w:val="28"/>
        </w:rPr>
        <w:t>356400 Ставропольский край, Благодарненский район,</w:t>
      </w:r>
    </w:p>
    <w:p w:rsidR="00682BA3" w:rsidRPr="002402F3" w:rsidRDefault="00682BA3" w:rsidP="002402F3">
      <w:pPr>
        <w:pStyle w:val="a6"/>
        <w:jc w:val="center"/>
        <w:rPr>
          <w:rFonts w:eastAsia="Calibri"/>
          <w:sz w:val="28"/>
          <w:szCs w:val="28"/>
        </w:rPr>
      </w:pPr>
      <w:r w:rsidRPr="002402F3">
        <w:rPr>
          <w:rFonts w:eastAsia="Calibri"/>
          <w:sz w:val="28"/>
          <w:szCs w:val="28"/>
        </w:rPr>
        <w:t>г</w:t>
      </w:r>
      <w:proofErr w:type="gramStart"/>
      <w:r w:rsidRPr="002402F3">
        <w:rPr>
          <w:rFonts w:eastAsia="Calibri"/>
          <w:sz w:val="28"/>
          <w:szCs w:val="28"/>
        </w:rPr>
        <w:t>.Б</w:t>
      </w:r>
      <w:proofErr w:type="gramEnd"/>
      <w:r w:rsidRPr="002402F3">
        <w:rPr>
          <w:rFonts w:eastAsia="Calibri"/>
          <w:sz w:val="28"/>
          <w:szCs w:val="28"/>
        </w:rPr>
        <w:t>лагодарный, ул.Первомайская,</w:t>
      </w:r>
      <w:r w:rsidR="002402F3">
        <w:rPr>
          <w:rFonts w:eastAsia="Calibri"/>
          <w:sz w:val="28"/>
          <w:szCs w:val="28"/>
        </w:rPr>
        <w:t xml:space="preserve"> </w:t>
      </w:r>
      <w:r w:rsidRPr="002402F3">
        <w:rPr>
          <w:rFonts w:eastAsia="Calibri"/>
          <w:sz w:val="28"/>
          <w:szCs w:val="28"/>
        </w:rPr>
        <w:t>48</w:t>
      </w:r>
    </w:p>
    <w:p w:rsidR="00682BA3" w:rsidRPr="002402F3" w:rsidRDefault="00682BA3" w:rsidP="002402F3">
      <w:pPr>
        <w:pStyle w:val="a6"/>
        <w:jc w:val="center"/>
        <w:rPr>
          <w:rFonts w:eastAsia="Calibri"/>
          <w:sz w:val="28"/>
          <w:szCs w:val="28"/>
        </w:rPr>
      </w:pPr>
      <w:r w:rsidRPr="002402F3">
        <w:rPr>
          <w:rFonts w:eastAsia="Calibri"/>
          <w:sz w:val="28"/>
          <w:szCs w:val="28"/>
        </w:rPr>
        <w:t xml:space="preserve">тел. (86549)2-21-60, </w:t>
      </w:r>
      <w:proofErr w:type="spellStart"/>
      <w:r w:rsidRPr="002402F3">
        <w:rPr>
          <w:rFonts w:eastAsia="Calibri"/>
          <w:sz w:val="28"/>
          <w:szCs w:val="28"/>
        </w:rPr>
        <w:t>e-mail</w:t>
      </w:r>
      <w:proofErr w:type="spellEnd"/>
      <w:r w:rsidRPr="002402F3">
        <w:rPr>
          <w:rFonts w:eastAsia="Calibri"/>
          <w:sz w:val="28"/>
          <w:szCs w:val="28"/>
        </w:rPr>
        <w:t>: ddtblag@mail.ru</w:t>
      </w:r>
    </w:p>
    <w:p w:rsidR="00682BA3" w:rsidRPr="00823009" w:rsidRDefault="00682BA3" w:rsidP="00823009">
      <w:pPr>
        <w:spacing w:after="0" w:line="360" w:lineRule="auto"/>
        <w:jc w:val="center"/>
        <w:rPr>
          <w:rFonts w:ascii="Times New Roman" w:eastAsia="Calibri" w:hAnsi="Times New Roman" w:cs="Times New Roman"/>
          <w:sz w:val="28"/>
          <w:szCs w:val="28"/>
        </w:rPr>
      </w:pPr>
      <w:r w:rsidRPr="00823009">
        <w:rPr>
          <w:rFonts w:ascii="Times New Roman" w:eastAsia="Calibri" w:hAnsi="Times New Roman" w:cs="Times New Roman"/>
          <w:sz w:val="28"/>
          <w:szCs w:val="28"/>
        </w:rPr>
        <w:t>________________________________________________________________</w:t>
      </w:r>
    </w:p>
    <w:p w:rsidR="00682BA3" w:rsidRPr="00823009" w:rsidRDefault="00682BA3" w:rsidP="00823009">
      <w:pPr>
        <w:spacing w:after="0" w:line="360" w:lineRule="auto"/>
        <w:rPr>
          <w:rFonts w:ascii="Times New Roman" w:eastAsia="Calibri" w:hAnsi="Times New Roman" w:cs="Times New Roman"/>
          <w:sz w:val="28"/>
          <w:szCs w:val="28"/>
        </w:rPr>
      </w:pPr>
    </w:p>
    <w:p w:rsidR="00682BA3" w:rsidRPr="00823009" w:rsidRDefault="00682BA3" w:rsidP="00823009">
      <w:pPr>
        <w:pStyle w:val="a6"/>
        <w:spacing w:line="360" w:lineRule="auto"/>
        <w:jc w:val="center"/>
        <w:rPr>
          <w:b/>
          <w:sz w:val="28"/>
          <w:szCs w:val="28"/>
        </w:rPr>
      </w:pPr>
      <w:r w:rsidRPr="00823009">
        <w:rPr>
          <w:b/>
          <w:sz w:val="28"/>
          <w:szCs w:val="28"/>
        </w:rPr>
        <w:t>ОТЧЕТ О РЕЗУЛЬТАТАХ САМООБСЛЕДОВАНИЯ</w:t>
      </w:r>
    </w:p>
    <w:p w:rsidR="00682BA3" w:rsidRPr="00823009" w:rsidRDefault="00682BA3" w:rsidP="00823009">
      <w:pPr>
        <w:pStyle w:val="a6"/>
        <w:spacing w:line="360" w:lineRule="auto"/>
        <w:jc w:val="center"/>
        <w:rPr>
          <w:b/>
          <w:sz w:val="28"/>
          <w:szCs w:val="28"/>
        </w:rPr>
      </w:pPr>
      <w:r w:rsidRPr="00823009">
        <w:rPr>
          <w:b/>
          <w:sz w:val="28"/>
          <w:szCs w:val="28"/>
        </w:rPr>
        <w:t>муниципального учреждения дополнительного образования</w:t>
      </w:r>
    </w:p>
    <w:p w:rsidR="00682BA3" w:rsidRPr="00823009" w:rsidRDefault="00682BA3" w:rsidP="00823009">
      <w:pPr>
        <w:pStyle w:val="a6"/>
        <w:spacing w:line="360" w:lineRule="auto"/>
        <w:jc w:val="center"/>
        <w:rPr>
          <w:b/>
          <w:sz w:val="28"/>
          <w:szCs w:val="28"/>
        </w:rPr>
      </w:pPr>
      <w:r w:rsidRPr="00823009">
        <w:rPr>
          <w:b/>
          <w:sz w:val="28"/>
          <w:szCs w:val="28"/>
        </w:rPr>
        <w:t>«Дом детского творчества»</w:t>
      </w:r>
    </w:p>
    <w:p w:rsidR="00682BA3" w:rsidRPr="00823009" w:rsidRDefault="00077051" w:rsidP="00823009">
      <w:pPr>
        <w:pStyle w:val="a6"/>
        <w:spacing w:line="360" w:lineRule="auto"/>
        <w:jc w:val="center"/>
        <w:rPr>
          <w:b/>
          <w:sz w:val="28"/>
          <w:szCs w:val="28"/>
        </w:rPr>
      </w:pPr>
      <w:r w:rsidRPr="00823009">
        <w:rPr>
          <w:b/>
          <w:sz w:val="28"/>
          <w:szCs w:val="28"/>
        </w:rPr>
        <w:t xml:space="preserve">за </w:t>
      </w:r>
      <w:r w:rsidR="00E96C65" w:rsidRPr="00823009">
        <w:rPr>
          <w:b/>
          <w:sz w:val="28"/>
          <w:szCs w:val="28"/>
        </w:rPr>
        <w:t>2020</w:t>
      </w:r>
      <w:r w:rsidR="00682BA3" w:rsidRPr="00823009">
        <w:rPr>
          <w:b/>
          <w:sz w:val="28"/>
          <w:szCs w:val="28"/>
        </w:rPr>
        <w:t xml:space="preserve"> год</w:t>
      </w:r>
    </w:p>
    <w:p w:rsidR="00682BA3" w:rsidRPr="00823009" w:rsidRDefault="00682BA3" w:rsidP="00823009">
      <w:pPr>
        <w:spacing w:after="0" w:line="360" w:lineRule="auto"/>
        <w:ind w:left="-567"/>
        <w:jc w:val="center"/>
        <w:rPr>
          <w:rFonts w:ascii="Times New Roman" w:hAnsi="Times New Roman" w:cs="Times New Roman"/>
          <w:b/>
          <w:sz w:val="28"/>
          <w:szCs w:val="28"/>
        </w:rPr>
      </w:pPr>
    </w:p>
    <w:p w:rsidR="00682BA3" w:rsidRPr="00823009" w:rsidRDefault="00682BA3" w:rsidP="00823009">
      <w:pPr>
        <w:spacing w:after="0" w:line="360" w:lineRule="auto"/>
        <w:ind w:left="-567"/>
        <w:jc w:val="center"/>
        <w:rPr>
          <w:rFonts w:ascii="Times New Roman" w:hAnsi="Times New Roman" w:cs="Times New Roman"/>
          <w:b/>
          <w:sz w:val="28"/>
          <w:szCs w:val="28"/>
        </w:rPr>
      </w:pPr>
    </w:p>
    <w:tbl>
      <w:tblPr>
        <w:tblW w:w="0" w:type="auto"/>
        <w:tblInd w:w="-601" w:type="dxa"/>
        <w:tblLook w:val="04A0"/>
      </w:tblPr>
      <w:tblGrid>
        <w:gridCol w:w="5671"/>
        <w:gridCol w:w="4501"/>
      </w:tblGrid>
      <w:tr w:rsidR="00682BA3" w:rsidRPr="00823009" w:rsidTr="00077051">
        <w:tc>
          <w:tcPr>
            <w:tcW w:w="5671" w:type="dxa"/>
            <w:shd w:val="clear" w:color="auto" w:fill="auto"/>
          </w:tcPr>
          <w:p w:rsidR="00682BA3" w:rsidRPr="002402F3" w:rsidRDefault="00682BA3" w:rsidP="002402F3">
            <w:pPr>
              <w:pStyle w:val="a6"/>
              <w:spacing w:line="240" w:lineRule="exact"/>
              <w:rPr>
                <w:sz w:val="28"/>
                <w:szCs w:val="28"/>
                <w:bdr w:val="none" w:sz="0" w:space="0" w:color="auto" w:frame="1"/>
              </w:rPr>
            </w:pPr>
            <w:r w:rsidRPr="002402F3">
              <w:rPr>
                <w:sz w:val="28"/>
                <w:szCs w:val="28"/>
                <w:bdr w:val="none" w:sz="0" w:space="0" w:color="auto" w:frame="1"/>
              </w:rPr>
              <w:t xml:space="preserve">             Заслушан</w:t>
            </w:r>
          </w:p>
          <w:p w:rsidR="00682BA3" w:rsidRPr="002402F3" w:rsidRDefault="00682BA3" w:rsidP="002402F3">
            <w:pPr>
              <w:pStyle w:val="a6"/>
              <w:spacing w:line="240" w:lineRule="exact"/>
              <w:rPr>
                <w:sz w:val="28"/>
                <w:szCs w:val="28"/>
                <w:bdr w:val="none" w:sz="0" w:space="0" w:color="auto" w:frame="1"/>
              </w:rPr>
            </w:pPr>
            <w:r w:rsidRPr="002402F3">
              <w:rPr>
                <w:sz w:val="28"/>
                <w:szCs w:val="28"/>
                <w:bdr w:val="none" w:sz="0" w:space="0" w:color="auto" w:frame="1"/>
              </w:rPr>
              <w:t>на заседании педагогического совета</w:t>
            </w:r>
          </w:p>
          <w:p w:rsidR="00682BA3" w:rsidRPr="002402F3" w:rsidRDefault="00682BA3" w:rsidP="002402F3">
            <w:pPr>
              <w:pStyle w:val="a6"/>
              <w:spacing w:line="240" w:lineRule="exact"/>
              <w:rPr>
                <w:sz w:val="28"/>
                <w:szCs w:val="28"/>
                <w:bdr w:val="none" w:sz="0" w:space="0" w:color="auto" w:frame="1"/>
              </w:rPr>
            </w:pPr>
            <w:r w:rsidRPr="002402F3">
              <w:rPr>
                <w:sz w:val="28"/>
                <w:szCs w:val="28"/>
                <w:bdr w:val="none" w:sz="0" w:space="0" w:color="auto" w:frame="1"/>
              </w:rPr>
              <w:t>(проток</w:t>
            </w:r>
            <w:r w:rsidR="00E96C65" w:rsidRPr="002402F3">
              <w:rPr>
                <w:sz w:val="28"/>
                <w:szCs w:val="28"/>
                <w:bdr w:val="none" w:sz="0" w:space="0" w:color="auto" w:frame="1"/>
              </w:rPr>
              <w:t>ол № 3 от  26.03.2021</w:t>
            </w:r>
            <w:r w:rsidRPr="002402F3">
              <w:rPr>
                <w:sz w:val="28"/>
                <w:szCs w:val="28"/>
                <w:bdr w:val="none" w:sz="0" w:space="0" w:color="auto" w:frame="1"/>
              </w:rPr>
              <w:t xml:space="preserve">) </w:t>
            </w:r>
          </w:p>
          <w:p w:rsidR="00682BA3" w:rsidRPr="002402F3" w:rsidRDefault="00682BA3" w:rsidP="002402F3">
            <w:pPr>
              <w:pStyle w:val="a6"/>
              <w:spacing w:line="240" w:lineRule="exact"/>
              <w:rPr>
                <w:sz w:val="28"/>
                <w:szCs w:val="28"/>
                <w:bdr w:val="none" w:sz="0" w:space="0" w:color="auto" w:frame="1"/>
              </w:rPr>
            </w:pPr>
            <w:r w:rsidRPr="002402F3">
              <w:rPr>
                <w:sz w:val="28"/>
                <w:szCs w:val="28"/>
                <w:bdr w:val="none" w:sz="0" w:space="0" w:color="auto" w:frame="1"/>
              </w:rPr>
              <w:t xml:space="preserve">и на общем родительском собрании </w:t>
            </w:r>
          </w:p>
          <w:p w:rsidR="00682BA3" w:rsidRPr="002402F3" w:rsidRDefault="00682BA3" w:rsidP="002402F3">
            <w:pPr>
              <w:pStyle w:val="a6"/>
              <w:spacing w:line="240" w:lineRule="exact"/>
              <w:rPr>
                <w:sz w:val="28"/>
                <w:szCs w:val="28"/>
                <w:bdr w:val="none" w:sz="0" w:space="0" w:color="auto" w:frame="1"/>
              </w:rPr>
            </w:pPr>
            <w:r w:rsidRPr="002402F3">
              <w:rPr>
                <w:sz w:val="28"/>
                <w:szCs w:val="28"/>
                <w:bdr w:val="none" w:sz="0" w:space="0" w:color="auto" w:frame="1"/>
              </w:rPr>
              <w:t>МУ ДО «</w:t>
            </w:r>
            <w:r w:rsidR="00E96C65" w:rsidRPr="002402F3">
              <w:rPr>
                <w:sz w:val="28"/>
                <w:szCs w:val="28"/>
                <w:bdr w:val="none" w:sz="0" w:space="0" w:color="auto" w:frame="1"/>
              </w:rPr>
              <w:t>ДДТ»</w:t>
            </w:r>
            <w:r w:rsidR="005C2FFA">
              <w:rPr>
                <w:sz w:val="28"/>
                <w:szCs w:val="28"/>
                <w:bdr w:val="none" w:sz="0" w:space="0" w:color="auto" w:frame="1"/>
              </w:rPr>
              <w:t xml:space="preserve">                                   </w:t>
            </w:r>
            <w:r w:rsidR="00E96C65" w:rsidRPr="002402F3">
              <w:rPr>
                <w:sz w:val="28"/>
                <w:szCs w:val="28"/>
                <w:bdr w:val="none" w:sz="0" w:space="0" w:color="auto" w:frame="1"/>
              </w:rPr>
              <w:t xml:space="preserve"> (протокол </w:t>
            </w:r>
            <w:r w:rsidR="002402F3">
              <w:rPr>
                <w:sz w:val="28"/>
                <w:szCs w:val="28"/>
                <w:bdr w:val="none" w:sz="0" w:space="0" w:color="auto" w:frame="1"/>
              </w:rPr>
              <w:t xml:space="preserve"> </w:t>
            </w:r>
            <w:r w:rsidR="00E96C65" w:rsidRPr="002402F3">
              <w:rPr>
                <w:sz w:val="28"/>
                <w:szCs w:val="28"/>
                <w:bdr w:val="none" w:sz="0" w:space="0" w:color="auto" w:frame="1"/>
              </w:rPr>
              <w:t xml:space="preserve">№ </w:t>
            </w:r>
            <w:r w:rsidR="002402F3">
              <w:rPr>
                <w:sz w:val="28"/>
                <w:szCs w:val="28"/>
                <w:bdr w:val="none" w:sz="0" w:space="0" w:color="auto" w:frame="1"/>
              </w:rPr>
              <w:t xml:space="preserve"> </w:t>
            </w:r>
            <w:r w:rsidR="00E96C65" w:rsidRPr="002402F3">
              <w:rPr>
                <w:sz w:val="28"/>
                <w:szCs w:val="28"/>
                <w:bdr w:val="none" w:sz="0" w:space="0" w:color="auto" w:frame="1"/>
              </w:rPr>
              <w:t>3 от 26.03.2021</w:t>
            </w:r>
            <w:r w:rsidRPr="002402F3">
              <w:rPr>
                <w:sz w:val="28"/>
                <w:szCs w:val="28"/>
                <w:bdr w:val="none" w:sz="0" w:space="0" w:color="auto" w:frame="1"/>
              </w:rPr>
              <w:t xml:space="preserve">). </w:t>
            </w:r>
          </w:p>
          <w:p w:rsidR="00682BA3" w:rsidRPr="002402F3" w:rsidRDefault="00682BA3" w:rsidP="002402F3">
            <w:pPr>
              <w:pStyle w:val="a6"/>
              <w:spacing w:line="240" w:lineRule="exact"/>
              <w:rPr>
                <w:sz w:val="28"/>
                <w:szCs w:val="28"/>
                <w:bdr w:val="none" w:sz="0" w:space="0" w:color="auto" w:frame="1"/>
              </w:rPr>
            </w:pPr>
          </w:p>
        </w:tc>
        <w:tc>
          <w:tcPr>
            <w:tcW w:w="4501" w:type="dxa"/>
            <w:shd w:val="clear" w:color="auto" w:fill="auto"/>
          </w:tcPr>
          <w:p w:rsidR="00682BA3" w:rsidRPr="002402F3" w:rsidRDefault="00682BA3" w:rsidP="002402F3">
            <w:pPr>
              <w:pStyle w:val="a6"/>
              <w:spacing w:line="240" w:lineRule="exact"/>
              <w:rPr>
                <w:sz w:val="28"/>
                <w:szCs w:val="28"/>
                <w:bdr w:val="none" w:sz="0" w:space="0" w:color="auto" w:frame="1"/>
              </w:rPr>
            </w:pPr>
            <w:r w:rsidRPr="002402F3">
              <w:rPr>
                <w:sz w:val="28"/>
                <w:szCs w:val="28"/>
                <w:bdr w:val="none" w:sz="0" w:space="0" w:color="auto" w:frame="1"/>
              </w:rPr>
              <w:t xml:space="preserve">         УТВЕРЖДЕН</w:t>
            </w:r>
          </w:p>
          <w:p w:rsidR="00682BA3" w:rsidRPr="002402F3" w:rsidRDefault="00682BA3" w:rsidP="002402F3">
            <w:pPr>
              <w:pStyle w:val="a6"/>
              <w:spacing w:line="240" w:lineRule="exact"/>
              <w:rPr>
                <w:sz w:val="28"/>
                <w:szCs w:val="28"/>
                <w:bdr w:val="none" w:sz="0" w:space="0" w:color="auto" w:frame="1"/>
              </w:rPr>
            </w:pPr>
            <w:r w:rsidRPr="002402F3">
              <w:rPr>
                <w:sz w:val="28"/>
                <w:szCs w:val="28"/>
                <w:bdr w:val="none" w:sz="0" w:space="0" w:color="auto" w:frame="1"/>
              </w:rPr>
              <w:t xml:space="preserve">приказом директора </w:t>
            </w:r>
          </w:p>
          <w:p w:rsidR="00682BA3" w:rsidRPr="002402F3" w:rsidRDefault="00682BA3" w:rsidP="002402F3">
            <w:pPr>
              <w:pStyle w:val="a6"/>
              <w:spacing w:line="240" w:lineRule="exact"/>
              <w:rPr>
                <w:sz w:val="28"/>
                <w:szCs w:val="28"/>
                <w:bdr w:val="none" w:sz="0" w:space="0" w:color="auto" w:frame="1"/>
              </w:rPr>
            </w:pPr>
            <w:r w:rsidRPr="002402F3">
              <w:rPr>
                <w:sz w:val="28"/>
                <w:szCs w:val="28"/>
                <w:bdr w:val="none" w:sz="0" w:space="0" w:color="auto" w:frame="1"/>
              </w:rPr>
              <w:t xml:space="preserve">муниципального учреждения дополнительного образования </w:t>
            </w:r>
          </w:p>
          <w:p w:rsidR="00682BA3" w:rsidRPr="002402F3" w:rsidRDefault="00682BA3" w:rsidP="002402F3">
            <w:pPr>
              <w:pStyle w:val="a6"/>
              <w:spacing w:line="240" w:lineRule="exact"/>
              <w:rPr>
                <w:sz w:val="28"/>
                <w:szCs w:val="28"/>
                <w:bdr w:val="none" w:sz="0" w:space="0" w:color="auto" w:frame="1"/>
              </w:rPr>
            </w:pPr>
            <w:r w:rsidRPr="002402F3">
              <w:rPr>
                <w:sz w:val="28"/>
                <w:szCs w:val="28"/>
                <w:bdr w:val="none" w:sz="0" w:space="0" w:color="auto" w:frame="1"/>
              </w:rPr>
              <w:t xml:space="preserve">«Дом детского творчества» </w:t>
            </w:r>
          </w:p>
          <w:p w:rsidR="00682BA3" w:rsidRPr="002402F3" w:rsidRDefault="00682BA3" w:rsidP="002402F3">
            <w:pPr>
              <w:pStyle w:val="a6"/>
              <w:spacing w:line="240" w:lineRule="exact"/>
              <w:rPr>
                <w:sz w:val="28"/>
                <w:szCs w:val="28"/>
              </w:rPr>
            </w:pPr>
            <w:r w:rsidRPr="002402F3">
              <w:rPr>
                <w:sz w:val="28"/>
                <w:szCs w:val="28"/>
                <w:bdr w:val="none" w:sz="0" w:space="0" w:color="auto" w:frame="1"/>
              </w:rPr>
              <w:t xml:space="preserve">от </w:t>
            </w:r>
            <w:r w:rsidR="00E96C65" w:rsidRPr="002402F3">
              <w:rPr>
                <w:sz w:val="28"/>
                <w:szCs w:val="28"/>
                <w:bdr w:val="none" w:sz="0" w:space="0" w:color="auto" w:frame="1"/>
              </w:rPr>
              <w:t xml:space="preserve"> 26.03.2021</w:t>
            </w:r>
            <w:r w:rsidRPr="002402F3">
              <w:rPr>
                <w:sz w:val="28"/>
                <w:szCs w:val="28"/>
                <w:bdr w:val="none" w:sz="0" w:space="0" w:color="auto" w:frame="1"/>
              </w:rPr>
              <w:t xml:space="preserve"> г. № </w:t>
            </w:r>
            <w:r w:rsidR="00E96C65" w:rsidRPr="002402F3">
              <w:rPr>
                <w:sz w:val="28"/>
                <w:szCs w:val="28"/>
                <w:bdr w:val="none" w:sz="0" w:space="0" w:color="auto" w:frame="1"/>
              </w:rPr>
              <w:t>39</w:t>
            </w:r>
            <w:r w:rsidRPr="002402F3">
              <w:rPr>
                <w:sz w:val="28"/>
                <w:szCs w:val="28"/>
                <w:bdr w:val="none" w:sz="0" w:space="0" w:color="auto" w:frame="1"/>
              </w:rPr>
              <w:t>-ОД</w:t>
            </w:r>
          </w:p>
          <w:p w:rsidR="00682BA3" w:rsidRPr="002402F3" w:rsidRDefault="00682BA3" w:rsidP="002402F3">
            <w:pPr>
              <w:pStyle w:val="a6"/>
              <w:spacing w:line="240" w:lineRule="exact"/>
              <w:rPr>
                <w:sz w:val="28"/>
                <w:szCs w:val="28"/>
              </w:rPr>
            </w:pPr>
          </w:p>
        </w:tc>
      </w:tr>
    </w:tbl>
    <w:p w:rsidR="00682BA3" w:rsidRPr="00823009" w:rsidRDefault="00682BA3" w:rsidP="00823009">
      <w:pPr>
        <w:spacing w:after="0" w:line="360" w:lineRule="auto"/>
        <w:rPr>
          <w:rFonts w:ascii="Times New Roman" w:hAnsi="Times New Roman" w:cs="Times New Roman"/>
          <w:b/>
          <w:sz w:val="28"/>
          <w:szCs w:val="28"/>
        </w:rPr>
      </w:pPr>
    </w:p>
    <w:p w:rsidR="00682BA3" w:rsidRDefault="00682BA3" w:rsidP="00823009">
      <w:pPr>
        <w:spacing w:after="0" w:line="360" w:lineRule="auto"/>
        <w:ind w:left="-567"/>
        <w:jc w:val="center"/>
        <w:rPr>
          <w:rFonts w:ascii="Times New Roman" w:hAnsi="Times New Roman" w:cs="Times New Roman"/>
          <w:b/>
          <w:sz w:val="28"/>
          <w:szCs w:val="28"/>
        </w:rPr>
      </w:pPr>
    </w:p>
    <w:p w:rsidR="002402F3" w:rsidRPr="00823009" w:rsidRDefault="002402F3" w:rsidP="00823009">
      <w:pPr>
        <w:spacing w:after="0" w:line="360" w:lineRule="auto"/>
        <w:ind w:left="-567"/>
        <w:jc w:val="center"/>
        <w:rPr>
          <w:rFonts w:ascii="Times New Roman" w:hAnsi="Times New Roman" w:cs="Times New Roman"/>
          <w:b/>
          <w:sz w:val="28"/>
          <w:szCs w:val="28"/>
        </w:rPr>
      </w:pPr>
    </w:p>
    <w:p w:rsidR="00682BA3" w:rsidRPr="00823009" w:rsidRDefault="00682BA3" w:rsidP="00823009">
      <w:pPr>
        <w:spacing w:after="0" w:line="360" w:lineRule="auto"/>
        <w:ind w:left="-567"/>
        <w:jc w:val="center"/>
        <w:rPr>
          <w:rFonts w:ascii="Times New Roman" w:hAnsi="Times New Roman" w:cs="Times New Roman"/>
          <w:b/>
          <w:sz w:val="28"/>
          <w:szCs w:val="28"/>
        </w:rPr>
      </w:pPr>
    </w:p>
    <w:p w:rsidR="00682BA3" w:rsidRDefault="00682BA3" w:rsidP="00823009">
      <w:pPr>
        <w:pStyle w:val="a6"/>
        <w:spacing w:line="360" w:lineRule="auto"/>
        <w:jc w:val="center"/>
        <w:rPr>
          <w:sz w:val="28"/>
          <w:szCs w:val="28"/>
        </w:rPr>
      </w:pPr>
    </w:p>
    <w:p w:rsidR="002402F3" w:rsidRDefault="002402F3" w:rsidP="00823009">
      <w:pPr>
        <w:pStyle w:val="a6"/>
        <w:spacing w:line="360" w:lineRule="auto"/>
        <w:jc w:val="center"/>
        <w:rPr>
          <w:sz w:val="28"/>
          <w:szCs w:val="28"/>
        </w:rPr>
      </w:pPr>
    </w:p>
    <w:p w:rsidR="002402F3" w:rsidRDefault="002402F3" w:rsidP="00823009">
      <w:pPr>
        <w:pStyle w:val="a6"/>
        <w:spacing w:line="360" w:lineRule="auto"/>
        <w:jc w:val="center"/>
        <w:rPr>
          <w:sz w:val="28"/>
          <w:szCs w:val="28"/>
        </w:rPr>
      </w:pPr>
    </w:p>
    <w:p w:rsidR="002402F3" w:rsidRDefault="002402F3" w:rsidP="00823009">
      <w:pPr>
        <w:pStyle w:val="a6"/>
        <w:spacing w:line="360" w:lineRule="auto"/>
        <w:jc w:val="center"/>
        <w:rPr>
          <w:sz w:val="28"/>
          <w:szCs w:val="28"/>
        </w:rPr>
      </w:pPr>
    </w:p>
    <w:p w:rsidR="002402F3" w:rsidRDefault="002402F3" w:rsidP="00823009">
      <w:pPr>
        <w:pStyle w:val="a6"/>
        <w:spacing w:line="360" w:lineRule="auto"/>
        <w:jc w:val="center"/>
        <w:rPr>
          <w:sz w:val="28"/>
          <w:szCs w:val="28"/>
        </w:rPr>
      </w:pPr>
    </w:p>
    <w:p w:rsidR="002402F3" w:rsidRDefault="002402F3" w:rsidP="00823009">
      <w:pPr>
        <w:pStyle w:val="a6"/>
        <w:spacing w:line="360" w:lineRule="auto"/>
        <w:jc w:val="center"/>
        <w:rPr>
          <w:sz w:val="28"/>
          <w:szCs w:val="28"/>
        </w:rPr>
      </w:pPr>
    </w:p>
    <w:p w:rsidR="002402F3" w:rsidRPr="00823009" w:rsidRDefault="002402F3" w:rsidP="00823009">
      <w:pPr>
        <w:pStyle w:val="a6"/>
        <w:spacing w:line="360" w:lineRule="auto"/>
        <w:jc w:val="center"/>
        <w:rPr>
          <w:sz w:val="28"/>
          <w:szCs w:val="28"/>
        </w:rPr>
      </w:pPr>
    </w:p>
    <w:p w:rsidR="00682BA3" w:rsidRPr="00823009" w:rsidRDefault="00682BA3" w:rsidP="005C2FFA">
      <w:pPr>
        <w:pStyle w:val="a6"/>
        <w:jc w:val="center"/>
        <w:rPr>
          <w:sz w:val="28"/>
          <w:szCs w:val="28"/>
        </w:rPr>
      </w:pPr>
      <w:r w:rsidRPr="00823009">
        <w:rPr>
          <w:sz w:val="28"/>
          <w:szCs w:val="28"/>
        </w:rPr>
        <w:t>г. Благодарный</w:t>
      </w:r>
    </w:p>
    <w:p w:rsidR="002402F3" w:rsidRDefault="00077051" w:rsidP="005C2FFA">
      <w:pPr>
        <w:pStyle w:val="a6"/>
        <w:jc w:val="center"/>
        <w:rPr>
          <w:sz w:val="28"/>
          <w:szCs w:val="28"/>
        </w:rPr>
      </w:pPr>
      <w:r w:rsidRPr="00823009">
        <w:rPr>
          <w:sz w:val="28"/>
          <w:szCs w:val="28"/>
        </w:rPr>
        <w:t>2021</w:t>
      </w:r>
      <w:r w:rsidR="00682BA3" w:rsidRPr="00823009">
        <w:rPr>
          <w:sz w:val="28"/>
          <w:szCs w:val="28"/>
        </w:rPr>
        <w:t xml:space="preserve"> год</w:t>
      </w:r>
    </w:p>
    <w:p w:rsidR="002402F3" w:rsidRPr="00823009" w:rsidRDefault="002402F3" w:rsidP="00823009">
      <w:pPr>
        <w:pStyle w:val="a6"/>
        <w:spacing w:line="360" w:lineRule="auto"/>
        <w:jc w:val="center"/>
        <w:rPr>
          <w:sz w:val="28"/>
          <w:szCs w:val="28"/>
        </w:rPr>
      </w:pPr>
    </w:p>
    <w:p w:rsidR="00682BA3" w:rsidRPr="002402F3" w:rsidRDefault="00682BA3" w:rsidP="002402F3">
      <w:pPr>
        <w:pStyle w:val="a6"/>
        <w:spacing w:line="360" w:lineRule="auto"/>
        <w:jc w:val="center"/>
        <w:rPr>
          <w:b/>
          <w:sz w:val="28"/>
          <w:szCs w:val="28"/>
        </w:rPr>
      </w:pPr>
      <w:r w:rsidRPr="00823009">
        <w:rPr>
          <w:b/>
          <w:sz w:val="28"/>
          <w:szCs w:val="28"/>
        </w:rPr>
        <w:t>Содержание отчета</w:t>
      </w:r>
    </w:p>
    <w:tbl>
      <w:tblPr>
        <w:tblW w:w="0" w:type="auto"/>
        <w:tblLook w:val="04A0"/>
      </w:tblPr>
      <w:tblGrid>
        <w:gridCol w:w="1014"/>
        <w:gridCol w:w="7028"/>
        <w:gridCol w:w="1529"/>
      </w:tblGrid>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Раздел</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 xml:space="preserve">    Содержание </w:t>
            </w:r>
          </w:p>
        </w:tc>
        <w:tc>
          <w:tcPr>
            <w:tcW w:w="1530" w:type="dxa"/>
            <w:shd w:val="clear" w:color="auto" w:fill="auto"/>
          </w:tcPr>
          <w:p w:rsidR="00682BA3" w:rsidRPr="00823009" w:rsidRDefault="00682BA3" w:rsidP="00823009">
            <w:pPr>
              <w:pStyle w:val="a6"/>
              <w:spacing w:line="360" w:lineRule="auto"/>
              <w:rPr>
                <w:sz w:val="28"/>
                <w:szCs w:val="28"/>
              </w:rPr>
            </w:pPr>
            <w:r w:rsidRPr="00823009">
              <w:rPr>
                <w:sz w:val="28"/>
                <w:szCs w:val="28"/>
              </w:rPr>
              <w:t>Стр.</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lang w:val="en-US"/>
              </w:rPr>
              <w:t>I.</w:t>
            </w:r>
          </w:p>
        </w:tc>
        <w:tc>
          <w:tcPr>
            <w:tcW w:w="7032" w:type="dxa"/>
            <w:shd w:val="clear" w:color="auto" w:fill="auto"/>
          </w:tcPr>
          <w:p w:rsidR="00682BA3" w:rsidRPr="00823009" w:rsidRDefault="00682BA3" w:rsidP="00823009">
            <w:pPr>
              <w:pStyle w:val="a6"/>
              <w:spacing w:line="360" w:lineRule="auto"/>
              <w:rPr>
                <w:bCs/>
                <w:sz w:val="28"/>
                <w:szCs w:val="28"/>
                <w:bdr w:val="none" w:sz="0" w:space="0" w:color="auto" w:frame="1"/>
              </w:rPr>
            </w:pPr>
            <w:r w:rsidRPr="00823009">
              <w:rPr>
                <w:bCs/>
                <w:sz w:val="28"/>
                <w:szCs w:val="28"/>
                <w:bdr w:val="none" w:sz="0" w:space="0" w:color="auto" w:frame="1"/>
              </w:rPr>
              <w:t>Аналитическая часть</w:t>
            </w:r>
          </w:p>
        </w:tc>
        <w:tc>
          <w:tcPr>
            <w:tcW w:w="1530" w:type="dxa"/>
            <w:shd w:val="clear" w:color="auto" w:fill="auto"/>
          </w:tcPr>
          <w:p w:rsidR="00682BA3" w:rsidRPr="00823009" w:rsidRDefault="00682BA3" w:rsidP="00823009">
            <w:pPr>
              <w:pStyle w:val="a6"/>
              <w:spacing w:line="360" w:lineRule="auto"/>
              <w:rPr>
                <w:sz w:val="28"/>
                <w:szCs w:val="28"/>
              </w:rPr>
            </w:pPr>
            <w:r w:rsidRPr="00823009">
              <w:rPr>
                <w:sz w:val="28"/>
                <w:szCs w:val="28"/>
              </w:rPr>
              <w:t>3</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lang w:val="en-US"/>
              </w:rPr>
              <w:t>1</w:t>
            </w:r>
            <w:r w:rsidRPr="00823009">
              <w:rPr>
                <w:sz w:val="28"/>
                <w:szCs w:val="28"/>
              </w:rPr>
              <w:t>.1.</w:t>
            </w:r>
          </w:p>
        </w:tc>
        <w:tc>
          <w:tcPr>
            <w:tcW w:w="7032" w:type="dxa"/>
            <w:shd w:val="clear" w:color="auto" w:fill="auto"/>
          </w:tcPr>
          <w:p w:rsidR="00682BA3" w:rsidRPr="00823009" w:rsidRDefault="00682BA3" w:rsidP="00823009">
            <w:pPr>
              <w:pStyle w:val="a6"/>
              <w:spacing w:line="360" w:lineRule="auto"/>
              <w:rPr>
                <w:sz w:val="28"/>
                <w:szCs w:val="28"/>
              </w:rPr>
            </w:pPr>
            <w:r w:rsidRPr="00823009">
              <w:rPr>
                <w:bCs/>
                <w:iCs/>
                <w:sz w:val="28"/>
                <w:szCs w:val="28"/>
                <w:bdr w:val="none" w:sz="0" w:space="0" w:color="auto" w:frame="1"/>
              </w:rPr>
              <w:t>Проведение самообследования</w:t>
            </w:r>
          </w:p>
        </w:tc>
        <w:tc>
          <w:tcPr>
            <w:tcW w:w="1530" w:type="dxa"/>
            <w:shd w:val="clear" w:color="auto" w:fill="auto"/>
          </w:tcPr>
          <w:p w:rsidR="00682BA3" w:rsidRPr="00823009" w:rsidRDefault="00682BA3" w:rsidP="00823009">
            <w:pPr>
              <w:pStyle w:val="a6"/>
              <w:spacing w:line="360" w:lineRule="auto"/>
              <w:rPr>
                <w:sz w:val="28"/>
                <w:szCs w:val="28"/>
              </w:rPr>
            </w:pPr>
            <w:r w:rsidRPr="00823009">
              <w:rPr>
                <w:sz w:val="28"/>
                <w:szCs w:val="28"/>
              </w:rPr>
              <w:t>3</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1.2.</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Информационная справка</w:t>
            </w:r>
          </w:p>
        </w:tc>
        <w:tc>
          <w:tcPr>
            <w:tcW w:w="1530" w:type="dxa"/>
            <w:shd w:val="clear" w:color="auto" w:fill="auto"/>
          </w:tcPr>
          <w:p w:rsidR="00682BA3" w:rsidRPr="00823009" w:rsidRDefault="00301C4E" w:rsidP="00823009">
            <w:pPr>
              <w:pStyle w:val="a6"/>
              <w:spacing w:line="360" w:lineRule="auto"/>
              <w:rPr>
                <w:sz w:val="28"/>
                <w:szCs w:val="28"/>
              </w:rPr>
            </w:pPr>
            <w:r>
              <w:rPr>
                <w:sz w:val="28"/>
                <w:szCs w:val="28"/>
              </w:rPr>
              <w:t>3</w:t>
            </w:r>
            <w:r w:rsidR="00F76B6A">
              <w:rPr>
                <w:sz w:val="28"/>
                <w:szCs w:val="28"/>
              </w:rPr>
              <w:t>-</w:t>
            </w:r>
            <w:r>
              <w:rPr>
                <w:sz w:val="28"/>
                <w:szCs w:val="28"/>
              </w:rPr>
              <w:t>6</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1.3.</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Цели и задачи работы</w:t>
            </w:r>
          </w:p>
        </w:tc>
        <w:tc>
          <w:tcPr>
            <w:tcW w:w="1530" w:type="dxa"/>
            <w:shd w:val="clear" w:color="auto" w:fill="auto"/>
          </w:tcPr>
          <w:p w:rsidR="00682BA3" w:rsidRPr="00823009" w:rsidRDefault="00682BA3" w:rsidP="00823009">
            <w:pPr>
              <w:pStyle w:val="a6"/>
              <w:spacing w:line="360" w:lineRule="auto"/>
              <w:rPr>
                <w:sz w:val="28"/>
                <w:szCs w:val="28"/>
              </w:rPr>
            </w:pP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1.4.</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Сведения о руководителе учреждения</w:t>
            </w:r>
          </w:p>
        </w:tc>
        <w:tc>
          <w:tcPr>
            <w:tcW w:w="1530" w:type="dxa"/>
            <w:shd w:val="clear" w:color="auto" w:fill="auto"/>
          </w:tcPr>
          <w:p w:rsidR="00682BA3" w:rsidRPr="00823009" w:rsidRDefault="00301C4E" w:rsidP="00823009">
            <w:pPr>
              <w:pStyle w:val="a6"/>
              <w:spacing w:line="360" w:lineRule="auto"/>
              <w:rPr>
                <w:sz w:val="28"/>
                <w:szCs w:val="28"/>
              </w:rPr>
            </w:pPr>
            <w:r>
              <w:rPr>
                <w:sz w:val="28"/>
                <w:szCs w:val="28"/>
              </w:rPr>
              <w:t>7-8</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1.5.</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Нормативно-правовая основа деятельности</w:t>
            </w:r>
          </w:p>
        </w:tc>
        <w:tc>
          <w:tcPr>
            <w:tcW w:w="1530" w:type="dxa"/>
            <w:shd w:val="clear" w:color="auto" w:fill="auto"/>
          </w:tcPr>
          <w:p w:rsidR="00682BA3" w:rsidRPr="00823009" w:rsidRDefault="00682BA3" w:rsidP="00823009">
            <w:pPr>
              <w:pStyle w:val="a6"/>
              <w:spacing w:line="360" w:lineRule="auto"/>
              <w:rPr>
                <w:sz w:val="28"/>
                <w:szCs w:val="28"/>
              </w:rPr>
            </w:pPr>
            <w:r w:rsidRPr="00823009">
              <w:rPr>
                <w:sz w:val="28"/>
                <w:szCs w:val="28"/>
              </w:rPr>
              <w:t>8</w:t>
            </w:r>
            <w:r w:rsidR="00F76B6A">
              <w:rPr>
                <w:sz w:val="28"/>
                <w:szCs w:val="28"/>
              </w:rPr>
              <w:t>-9</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I</w:t>
            </w:r>
            <w:r w:rsidRPr="00823009">
              <w:rPr>
                <w:sz w:val="28"/>
                <w:szCs w:val="28"/>
                <w:lang w:val="en-US"/>
              </w:rPr>
              <w:t>I.</w:t>
            </w:r>
          </w:p>
        </w:tc>
        <w:tc>
          <w:tcPr>
            <w:tcW w:w="7032" w:type="dxa"/>
            <w:shd w:val="clear" w:color="auto" w:fill="auto"/>
          </w:tcPr>
          <w:p w:rsidR="00682BA3" w:rsidRPr="00823009" w:rsidRDefault="00682BA3" w:rsidP="00823009">
            <w:pPr>
              <w:pStyle w:val="a6"/>
              <w:spacing w:line="360" w:lineRule="auto"/>
              <w:rPr>
                <w:bCs/>
                <w:sz w:val="28"/>
                <w:szCs w:val="28"/>
                <w:bdr w:val="none" w:sz="0" w:space="0" w:color="auto" w:frame="1"/>
              </w:rPr>
            </w:pPr>
            <w:r w:rsidRPr="00823009">
              <w:rPr>
                <w:bCs/>
                <w:sz w:val="28"/>
                <w:szCs w:val="28"/>
                <w:bdr w:val="none" w:sz="0" w:space="0" w:color="auto" w:frame="1"/>
              </w:rPr>
              <w:t>Результаты анализа показателей деятельности</w:t>
            </w:r>
          </w:p>
        </w:tc>
        <w:tc>
          <w:tcPr>
            <w:tcW w:w="1530" w:type="dxa"/>
            <w:shd w:val="clear" w:color="auto" w:fill="auto"/>
          </w:tcPr>
          <w:p w:rsidR="00682BA3" w:rsidRPr="00823009" w:rsidRDefault="00682BA3" w:rsidP="00823009">
            <w:pPr>
              <w:pStyle w:val="a6"/>
              <w:spacing w:line="360" w:lineRule="auto"/>
              <w:rPr>
                <w:sz w:val="28"/>
                <w:szCs w:val="28"/>
              </w:rPr>
            </w:pPr>
            <w:r w:rsidRPr="00823009">
              <w:rPr>
                <w:sz w:val="28"/>
                <w:szCs w:val="28"/>
              </w:rPr>
              <w:t>9</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2.1.</w:t>
            </w:r>
          </w:p>
        </w:tc>
        <w:tc>
          <w:tcPr>
            <w:tcW w:w="7032" w:type="dxa"/>
            <w:shd w:val="clear" w:color="auto" w:fill="auto"/>
          </w:tcPr>
          <w:p w:rsidR="00682BA3" w:rsidRPr="00823009" w:rsidRDefault="00682BA3" w:rsidP="00823009">
            <w:pPr>
              <w:pStyle w:val="a6"/>
              <w:spacing w:line="360" w:lineRule="auto"/>
              <w:rPr>
                <w:sz w:val="28"/>
                <w:szCs w:val="28"/>
              </w:rPr>
            </w:pPr>
            <w:r w:rsidRPr="00823009">
              <w:rPr>
                <w:bCs/>
                <w:iCs/>
                <w:sz w:val="28"/>
                <w:szCs w:val="28"/>
                <w:bdr w:val="none" w:sz="0" w:space="0" w:color="auto" w:frame="1"/>
              </w:rPr>
              <w:t>Направления деятельности учреждения</w:t>
            </w:r>
          </w:p>
        </w:tc>
        <w:tc>
          <w:tcPr>
            <w:tcW w:w="1530" w:type="dxa"/>
            <w:shd w:val="clear" w:color="auto" w:fill="auto"/>
          </w:tcPr>
          <w:p w:rsidR="00682BA3" w:rsidRPr="00823009" w:rsidRDefault="00682BA3" w:rsidP="00823009">
            <w:pPr>
              <w:pStyle w:val="a6"/>
              <w:spacing w:line="360" w:lineRule="auto"/>
              <w:rPr>
                <w:sz w:val="28"/>
                <w:szCs w:val="28"/>
              </w:rPr>
            </w:pPr>
            <w:r w:rsidRPr="00823009">
              <w:rPr>
                <w:sz w:val="28"/>
                <w:szCs w:val="28"/>
              </w:rPr>
              <w:t>9</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2.2.</w:t>
            </w:r>
          </w:p>
        </w:tc>
        <w:tc>
          <w:tcPr>
            <w:tcW w:w="7032" w:type="dxa"/>
            <w:shd w:val="clear" w:color="auto" w:fill="auto"/>
          </w:tcPr>
          <w:p w:rsidR="00682BA3" w:rsidRPr="00823009" w:rsidRDefault="00682BA3" w:rsidP="00823009">
            <w:pPr>
              <w:pStyle w:val="a6"/>
              <w:spacing w:line="360" w:lineRule="auto"/>
              <w:rPr>
                <w:sz w:val="28"/>
                <w:szCs w:val="28"/>
              </w:rPr>
            </w:pPr>
            <w:r w:rsidRPr="00823009">
              <w:rPr>
                <w:bCs/>
                <w:iCs/>
                <w:sz w:val="28"/>
                <w:szCs w:val="28"/>
                <w:bdr w:val="none" w:sz="0" w:space="0" w:color="auto" w:frame="1"/>
              </w:rPr>
              <w:t>Содержание образовательной деятельности</w:t>
            </w:r>
          </w:p>
        </w:tc>
        <w:tc>
          <w:tcPr>
            <w:tcW w:w="1530" w:type="dxa"/>
            <w:shd w:val="clear" w:color="auto" w:fill="auto"/>
          </w:tcPr>
          <w:p w:rsidR="00682BA3" w:rsidRPr="00823009" w:rsidRDefault="003209E4" w:rsidP="00823009">
            <w:pPr>
              <w:pStyle w:val="a6"/>
              <w:spacing w:line="360" w:lineRule="auto"/>
              <w:rPr>
                <w:sz w:val="28"/>
                <w:szCs w:val="28"/>
              </w:rPr>
            </w:pPr>
            <w:r w:rsidRPr="00823009">
              <w:rPr>
                <w:sz w:val="28"/>
                <w:szCs w:val="28"/>
              </w:rPr>
              <w:t>9</w:t>
            </w:r>
            <w:r w:rsidR="00D52C89">
              <w:rPr>
                <w:sz w:val="28"/>
                <w:szCs w:val="28"/>
              </w:rPr>
              <w:t>-</w:t>
            </w:r>
            <w:r w:rsidR="00301C4E">
              <w:rPr>
                <w:sz w:val="28"/>
                <w:szCs w:val="28"/>
              </w:rPr>
              <w:t>18</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2.3.</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Качество кадрового обеспечения</w:t>
            </w:r>
          </w:p>
        </w:tc>
        <w:tc>
          <w:tcPr>
            <w:tcW w:w="1530" w:type="dxa"/>
            <w:shd w:val="clear" w:color="auto" w:fill="auto"/>
          </w:tcPr>
          <w:p w:rsidR="00682BA3" w:rsidRPr="00823009" w:rsidRDefault="00D52C89" w:rsidP="00823009">
            <w:pPr>
              <w:pStyle w:val="a6"/>
              <w:spacing w:line="360" w:lineRule="auto"/>
              <w:rPr>
                <w:sz w:val="28"/>
                <w:szCs w:val="28"/>
              </w:rPr>
            </w:pPr>
            <w:r>
              <w:rPr>
                <w:sz w:val="28"/>
                <w:szCs w:val="28"/>
              </w:rPr>
              <w:t>1</w:t>
            </w:r>
            <w:r w:rsidR="00301C4E">
              <w:rPr>
                <w:sz w:val="28"/>
                <w:szCs w:val="28"/>
              </w:rPr>
              <w:t>9</w:t>
            </w:r>
            <w:r>
              <w:rPr>
                <w:sz w:val="28"/>
                <w:szCs w:val="28"/>
              </w:rPr>
              <w:t>-2</w:t>
            </w:r>
            <w:r w:rsidR="00301C4E">
              <w:rPr>
                <w:sz w:val="28"/>
                <w:szCs w:val="28"/>
              </w:rPr>
              <w:t>3</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2.4.</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Система управления учреждением</w:t>
            </w:r>
          </w:p>
        </w:tc>
        <w:tc>
          <w:tcPr>
            <w:tcW w:w="1530" w:type="dxa"/>
            <w:shd w:val="clear" w:color="auto" w:fill="auto"/>
          </w:tcPr>
          <w:p w:rsidR="00682BA3" w:rsidRPr="00823009" w:rsidRDefault="00301C4E" w:rsidP="00823009">
            <w:pPr>
              <w:pStyle w:val="a6"/>
              <w:spacing w:line="360" w:lineRule="auto"/>
              <w:rPr>
                <w:sz w:val="28"/>
                <w:szCs w:val="28"/>
              </w:rPr>
            </w:pPr>
            <w:r>
              <w:rPr>
                <w:sz w:val="28"/>
                <w:szCs w:val="28"/>
              </w:rPr>
              <w:t>24</w:t>
            </w:r>
            <w:r w:rsidR="00D52C89">
              <w:rPr>
                <w:sz w:val="28"/>
                <w:szCs w:val="28"/>
              </w:rPr>
              <w:t>-</w:t>
            </w:r>
            <w:r>
              <w:rPr>
                <w:sz w:val="28"/>
                <w:szCs w:val="28"/>
              </w:rPr>
              <w:t>26</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2.5.</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Материально-техническое обеспечение</w:t>
            </w:r>
          </w:p>
        </w:tc>
        <w:tc>
          <w:tcPr>
            <w:tcW w:w="1530" w:type="dxa"/>
            <w:shd w:val="clear" w:color="auto" w:fill="auto"/>
          </w:tcPr>
          <w:p w:rsidR="00682BA3" w:rsidRPr="00823009" w:rsidRDefault="00301C4E" w:rsidP="00823009">
            <w:pPr>
              <w:pStyle w:val="a6"/>
              <w:spacing w:line="360" w:lineRule="auto"/>
              <w:rPr>
                <w:sz w:val="28"/>
                <w:szCs w:val="28"/>
              </w:rPr>
            </w:pPr>
            <w:r>
              <w:rPr>
                <w:sz w:val="28"/>
                <w:szCs w:val="28"/>
              </w:rPr>
              <w:t>26-29</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2.6.</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Результативность образовательной деятельности</w:t>
            </w:r>
          </w:p>
        </w:tc>
        <w:tc>
          <w:tcPr>
            <w:tcW w:w="1530" w:type="dxa"/>
            <w:shd w:val="clear" w:color="auto" w:fill="auto"/>
          </w:tcPr>
          <w:p w:rsidR="00682BA3" w:rsidRPr="00823009" w:rsidRDefault="00301C4E" w:rsidP="00823009">
            <w:pPr>
              <w:pStyle w:val="a6"/>
              <w:spacing w:line="360" w:lineRule="auto"/>
              <w:rPr>
                <w:sz w:val="28"/>
                <w:szCs w:val="28"/>
              </w:rPr>
            </w:pPr>
            <w:r>
              <w:rPr>
                <w:sz w:val="28"/>
                <w:szCs w:val="28"/>
              </w:rPr>
              <w:t>29</w:t>
            </w:r>
            <w:r w:rsidR="00D52C89">
              <w:rPr>
                <w:sz w:val="28"/>
                <w:szCs w:val="28"/>
              </w:rPr>
              <w:t>-</w:t>
            </w:r>
            <w:r>
              <w:rPr>
                <w:sz w:val="28"/>
                <w:szCs w:val="28"/>
              </w:rPr>
              <w:t>31</w:t>
            </w: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2.7.</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Методическая деятельность учреждения</w:t>
            </w:r>
          </w:p>
        </w:tc>
        <w:tc>
          <w:tcPr>
            <w:tcW w:w="1530" w:type="dxa"/>
            <w:shd w:val="clear" w:color="auto" w:fill="auto"/>
          </w:tcPr>
          <w:p w:rsidR="00682BA3" w:rsidRPr="00823009" w:rsidRDefault="00301C4E" w:rsidP="00823009">
            <w:pPr>
              <w:pStyle w:val="a6"/>
              <w:spacing w:line="360" w:lineRule="auto"/>
              <w:rPr>
                <w:sz w:val="28"/>
                <w:szCs w:val="28"/>
              </w:rPr>
            </w:pPr>
            <w:r>
              <w:rPr>
                <w:sz w:val="28"/>
                <w:szCs w:val="28"/>
              </w:rPr>
              <w:t>31</w:t>
            </w:r>
            <w:r w:rsidR="00D52C89">
              <w:rPr>
                <w:sz w:val="28"/>
                <w:szCs w:val="28"/>
              </w:rPr>
              <w:t>-</w:t>
            </w:r>
            <w:r>
              <w:rPr>
                <w:sz w:val="28"/>
                <w:szCs w:val="28"/>
              </w:rPr>
              <w:t>36</w:t>
            </w:r>
          </w:p>
        </w:tc>
      </w:tr>
      <w:tr w:rsidR="00682BA3" w:rsidRPr="00823009" w:rsidTr="002402F3">
        <w:tc>
          <w:tcPr>
            <w:tcW w:w="1014" w:type="dxa"/>
            <w:shd w:val="clear" w:color="auto" w:fill="auto"/>
          </w:tcPr>
          <w:p w:rsidR="00836CE5" w:rsidRPr="00823009" w:rsidRDefault="00682BA3" w:rsidP="00823009">
            <w:pPr>
              <w:pStyle w:val="a6"/>
              <w:spacing w:line="360" w:lineRule="auto"/>
              <w:rPr>
                <w:sz w:val="28"/>
                <w:szCs w:val="28"/>
              </w:rPr>
            </w:pPr>
            <w:r w:rsidRPr="00823009">
              <w:rPr>
                <w:sz w:val="28"/>
                <w:szCs w:val="28"/>
              </w:rPr>
              <w:t>2.8</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Информационная деятельность учреждения</w:t>
            </w:r>
          </w:p>
        </w:tc>
        <w:tc>
          <w:tcPr>
            <w:tcW w:w="1530" w:type="dxa"/>
            <w:shd w:val="clear" w:color="auto" w:fill="auto"/>
          </w:tcPr>
          <w:p w:rsidR="00682BA3" w:rsidRPr="00823009" w:rsidRDefault="00301C4E" w:rsidP="00823009">
            <w:pPr>
              <w:pStyle w:val="a6"/>
              <w:spacing w:line="360" w:lineRule="auto"/>
              <w:rPr>
                <w:sz w:val="28"/>
                <w:szCs w:val="28"/>
              </w:rPr>
            </w:pPr>
            <w:r>
              <w:rPr>
                <w:sz w:val="28"/>
                <w:szCs w:val="28"/>
              </w:rPr>
              <w:t>36-38</w:t>
            </w:r>
          </w:p>
          <w:p w:rsidR="00682BA3" w:rsidRPr="00823009" w:rsidRDefault="00682BA3" w:rsidP="00823009">
            <w:pPr>
              <w:pStyle w:val="a6"/>
              <w:spacing w:line="360" w:lineRule="auto"/>
              <w:rPr>
                <w:sz w:val="28"/>
                <w:szCs w:val="28"/>
              </w:rPr>
            </w:pP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r w:rsidRPr="00823009">
              <w:rPr>
                <w:sz w:val="28"/>
                <w:szCs w:val="28"/>
              </w:rPr>
              <w:t>I</w:t>
            </w:r>
            <w:r w:rsidRPr="00823009">
              <w:rPr>
                <w:sz w:val="28"/>
                <w:szCs w:val="28"/>
                <w:lang w:val="en-US"/>
              </w:rPr>
              <w:t>II.</w:t>
            </w: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Заключение</w:t>
            </w:r>
          </w:p>
        </w:tc>
        <w:tc>
          <w:tcPr>
            <w:tcW w:w="1530" w:type="dxa"/>
            <w:shd w:val="clear" w:color="auto" w:fill="auto"/>
          </w:tcPr>
          <w:p w:rsidR="00682BA3" w:rsidRPr="00823009" w:rsidRDefault="00301C4E" w:rsidP="00823009">
            <w:pPr>
              <w:pStyle w:val="a6"/>
              <w:spacing w:line="360" w:lineRule="auto"/>
              <w:rPr>
                <w:sz w:val="28"/>
                <w:szCs w:val="28"/>
              </w:rPr>
            </w:pPr>
            <w:r>
              <w:rPr>
                <w:sz w:val="28"/>
                <w:szCs w:val="28"/>
              </w:rPr>
              <w:t>38-40</w:t>
            </w:r>
          </w:p>
          <w:p w:rsidR="00682BA3" w:rsidRPr="00823009" w:rsidRDefault="00682BA3" w:rsidP="00823009">
            <w:pPr>
              <w:pStyle w:val="a6"/>
              <w:spacing w:line="360" w:lineRule="auto"/>
              <w:rPr>
                <w:sz w:val="28"/>
                <w:szCs w:val="28"/>
              </w:rPr>
            </w:pPr>
          </w:p>
        </w:tc>
      </w:tr>
      <w:tr w:rsidR="00682BA3" w:rsidRPr="00823009" w:rsidTr="002402F3">
        <w:tc>
          <w:tcPr>
            <w:tcW w:w="1014" w:type="dxa"/>
            <w:shd w:val="clear" w:color="auto" w:fill="auto"/>
          </w:tcPr>
          <w:p w:rsidR="00682BA3" w:rsidRPr="00823009" w:rsidRDefault="00682BA3" w:rsidP="00823009">
            <w:pPr>
              <w:pStyle w:val="a6"/>
              <w:spacing w:line="360" w:lineRule="auto"/>
              <w:rPr>
                <w:sz w:val="28"/>
                <w:szCs w:val="28"/>
              </w:rPr>
            </w:pPr>
          </w:p>
        </w:tc>
        <w:tc>
          <w:tcPr>
            <w:tcW w:w="7032" w:type="dxa"/>
            <w:shd w:val="clear" w:color="auto" w:fill="auto"/>
          </w:tcPr>
          <w:p w:rsidR="00682BA3" w:rsidRPr="00823009" w:rsidRDefault="00682BA3" w:rsidP="00823009">
            <w:pPr>
              <w:pStyle w:val="a6"/>
              <w:spacing w:line="360" w:lineRule="auto"/>
              <w:rPr>
                <w:sz w:val="28"/>
                <w:szCs w:val="28"/>
              </w:rPr>
            </w:pPr>
            <w:r w:rsidRPr="00823009">
              <w:rPr>
                <w:sz w:val="28"/>
                <w:szCs w:val="28"/>
              </w:rPr>
              <w:t xml:space="preserve">Приложение </w:t>
            </w:r>
            <w:r w:rsidR="008A61AC" w:rsidRPr="00823009">
              <w:rPr>
                <w:sz w:val="28"/>
                <w:szCs w:val="28"/>
              </w:rPr>
              <w:t>1.</w:t>
            </w:r>
          </w:p>
          <w:p w:rsidR="00682BA3" w:rsidRPr="00823009" w:rsidRDefault="00682BA3" w:rsidP="00823009">
            <w:pPr>
              <w:pStyle w:val="a6"/>
              <w:spacing w:line="360" w:lineRule="auto"/>
              <w:rPr>
                <w:sz w:val="28"/>
                <w:szCs w:val="28"/>
              </w:rPr>
            </w:pPr>
            <w:r w:rsidRPr="00823009">
              <w:rPr>
                <w:sz w:val="28"/>
                <w:szCs w:val="28"/>
              </w:rPr>
              <w:t xml:space="preserve">Показатели деятельности </w:t>
            </w:r>
            <w:r w:rsidR="008A61AC" w:rsidRPr="00823009">
              <w:rPr>
                <w:sz w:val="28"/>
                <w:szCs w:val="28"/>
              </w:rPr>
              <w:t xml:space="preserve">организации </w:t>
            </w:r>
            <w:r w:rsidR="002402F3">
              <w:rPr>
                <w:sz w:val="28"/>
                <w:szCs w:val="28"/>
              </w:rPr>
              <w:t xml:space="preserve"> </w:t>
            </w:r>
            <w:r w:rsidR="008A61AC" w:rsidRPr="00823009">
              <w:rPr>
                <w:sz w:val="28"/>
                <w:szCs w:val="28"/>
              </w:rPr>
              <w:t xml:space="preserve">дополнительного образования, </w:t>
            </w:r>
            <w:r w:rsidR="002402F3">
              <w:rPr>
                <w:sz w:val="28"/>
                <w:szCs w:val="28"/>
              </w:rPr>
              <w:t xml:space="preserve"> </w:t>
            </w:r>
            <w:r w:rsidR="008A61AC" w:rsidRPr="00823009">
              <w:rPr>
                <w:sz w:val="28"/>
                <w:szCs w:val="28"/>
              </w:rPr>
              <w:t xml:space="preserve">подлежащей самообследованию,  </w:t>
            </w:r>
            <w:r w:rsidR="00077051" w:rsidRPr="00823009">
              <w:rPr>
                <w:sz w:val="28"/>
                <w:szCs w:val="28"/>
              </w:rPr>
              <w:t xml:space="preserve">за 2020 </w:t>
            </w:r>
            <w:r w:rsidRPr="00823009">
              <w:rPr>
                <w:sz w:val="28"/>
                <w:szCs w:val="28"/>
              </w:rPr>
              <w:t xml:space="preserve"> год</w:t>
            </w:r>
          </w:p>
          <w:p w:rsidR="00682BA3" w:rsidRDefault="00682BA3" w:rsidP="00823009">
            <w:pPr>
              <w:pStyle w:val="a6"/>
              <w:spacing w:line="360" w:lineRule="auto"/>
              <w:rPr>
                <w:sz w:val="28"/>
                <w:szCs w:val="28"/>
              </w:rPr>
            </w:pPr>
          </w:p>
          <w:p w:rsidR="002402F3" w:rsidRDefault="002402F3" w:rsidP="00823009">
            <w:pPr>
              <w:pStyle w:val="a6"/>
              <w:spacing w:line="360" w:lineRule="auto"/>
              <w:rPr>
                <w:sz w:val="28"/>
                <w:szCs w:val="28"/>
              </w:rPr>
            </w:pPr>
          </w:p>
          <w:p w:rsidR="002402F3" w:rsidRDefault="002402F3" w:rsidP="00823009">
            <w:pPr>
              <w:pStyle w:val="a6"/>
              <w:spacing w:line="360" w:lineRule="auto"/>
              <w:rPr>
                <w:sz w:val="28"/>
                <w:szCs w:val="28"/>
              </w:rPr>
            </w:pPr>
          </w:p>
          <w:p w:rsidR="005C2FFA" w:rsidRDefault="005C2FFA" w:rsidP="00823009">
            <w:pPr>
              <w:pStyle w:val="a6"/>
              <w:spacing w:line="360" w:lineRule="auto"/>
              <w:rPr>
                <w:sz w:val="28"/>
                <w:szCs w:val="28"/>
              </w:rPr>
            </w:pPr>
          </w:p>
          <w:p w:rsidR="002F2734" w:rsidRPr="00823009" w:rsidRDefault="002F2734" w:rsidP="00823009">
            <w:pPr>
              <w:pStyle w:val="a6"/>
              <w:spacing w:line="360" w:lineRule="auto"/>
              <w:rPr>
                <w:sz w:val="28"/>
                <w:szCs w:val="28"/>
              </w:rPr>
            </w:pPr>
          </w:p>
        </w:tc>
        <w:tc>
          <w:tcPr>
            <w:tcW w:w="1530" w:type="dxa"/>
            <w:shd w:val="clear" w:color="auto" w:fill="auto"/>
          </w:tcPr>
          <w:p w:rsidR="00682BA3" w:rsidRPr="00823009" w:rsidRDefault="00B77FC8" w:rsidP="00823009">
            <w:pPr>
              <w:pStyle w:val="a6"/>
              <w:spacing w:line="360" w:lineRule="auto"/>
              <w:rPr>
                <w:sz w:val="28"/>
                <w:szCs w:val="28"/>
              </w:rPr>
            </w:pPr>
            <w:r>
              <w:rPr>
                <w:sz w:val="28"/>
                <w:szCs w:val="28"/>
              </w:rPr>
              <w:lastRenderedPageBreak/>
              <w:t>41-46</w:t>
            </w:r>
          </w:p>
          <w:p w:rsidR="008A61AC" w:rsidRPr="00823009" w:rsidRDefault="008A61AC" w:rsidP="00823009">
            <w:pPr>
              <w:pStyle w:val="a6"/>
              <w:spacing w:line="360" w:lineRule="auto"/>
              <w:rPr>
                <w:sz w:val="28"/>
                <w:szCs w:val="28"/>
              </w:rPr>
            </w:pPr>
          </w:p>
        </w:tc>
      </w:tr>
    </w:tbl>
    <w:p w:rsidR="00724ADC" w:rsidRPr="00823009" w:rsidRDefault="00724ADC" w:rsidP="00823009">
      <w:pPr>
        <w:spacing w:after="0" w:line="360" w:lineRule="auto"/>
        <w:jc w:val="center"/>
        <w:rPr>
          <w:rFonts w:ascii="Times New Roman" w:eastAsia="Times New Roman" w:hAnsi="Times New Roman" w:cs="Times New Roman"/>
          <w:sz w:val="28"/>
          <w:szCs w:val="28"/>
          <w:lang w:eastAsia="ru-RU"/>
        </w:rPr>
      </w:pPr>
      <w:r w:rsidRPr="00823009">
        <w:rPr>
          <w:rFonts w:ascii="Times New Roman" w:eastAsia="Times New Roman" w:hAnsi="Times New Roman" w:cs="Times New Roman"/>
          <w:b/>
          <w:bCs/>
          <w:sz w:val="28"/>
          <w:szCs w:val="28"/>
          <w:lang w:eastAsia="ru-RU"/>
        </w:rPr>
        <w:lastRenderedPageBreak/>
        <w:t>I. Аналитическая часть</w:t>
      </w:r>
    </w:p>
    <w:p w:rsidR="00724ADC" w:rsidRPr="00823009" w:rsidRDefault="00882687" w:rsidP="0082300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w:t>
      </w:r>
      <w:r w:rsidR="00724ADC" w:rsidRPr="00823009">
        <w:rPr>
          <w:rFonts w:ascii="Times New Roman" w:eastAsia="Times New Roman" w:hAnsi="Times New Roman" w:cs="Times New Roman"/>
          <w:b/>
          <w:bCs/>
          <w:sz w:val="28"/>
          <w:szCs w:val="28"/>
          <w:lang w:eastAsia="ru-RU"/>
        </w:rPr>
        <w:t>. Проведение самообследования</w:t>
      </w:r>
    </w:p>
    <w:p w:rsidR="00724ADC" w:rsidRPr="00823009" w:rsidRDefault="00724ADC" w:rsidP="00B42C74">
      <w:pPr>
        <w:pStyle w:val="a6"/>
        <w:jc w:val="both"/>
        <w:rPr>
          <w:sz w:val="28"/>
          <w:szCs w:val="28"/>
        </w:rPr>
      </w:pPr>
      <w:r w:rsidRPr="00823009">
        <w:rPr>
          <w:b/>
          <w:bCs/>
          <w:sz w:val="28"/>
          <w:szCs w:val="28"/>
        </w:rPr>
        <w:t> </w:t>
      </w:r>
      <w:r w:rsidR="00D83103" w:rsidRPr="00823009">
        <w:rPr>
          <w:b/>
          <w:bCs/>
          <w:sz w:val="28"/>
          <w:szCs w:val="28"/>
        </w:rPr>
        <w:tab/>
      </w:r>
      <w:proofErr w:type="gramStart"/>
      <w:r w:rsidRPr="00823009">
        <w:rPr>
          <w:sz w:val="28"/>
          <w:szCs w:val="28"/>
        </w:rPr>
        <w:t>В соответствии со ст. 28 Федерального закона от 29 декабря 2012 г.</w:t>
      </w:r>
      <w:r w:rsidR="00882687">
        <w:rPr>
          <w:sz w:val="28"/>
          <w:szCs w:val="28"/>
        </w:rPr>
        <w:t xml:space="preserve">          № 273-</w:t>
      </w:r>
      <w:r w:rsidRPr="00823009">
        <w:rPr>
          <w:sz w:val="28"/>
          <w:szCs w:val="28"/>
        </w:rPr>
        <w:t>ФЗ «Об образовании в Российской Федерации», приказом Министерства образования и науки Российской Федерации от 14 июня 2013 г. №</w:t>
      </w:r>
      <w:r w:rsidR="00E1529B" w:rsidRPr="00823009">
        <w:rPr>
          <w:sz w:val="28"/>
          <w:szCs w:val="28"/>
        </w:rPr>
        <w:t xml:space="preserve"> </w:t>
      </w:r>
      <w:r w:rsidRPr="00823009">
        <w:rPr>
          <w:sz w:val="28"/>
          <w:szCs w:val="28"/>
        </w:rPr>
        <w:t>462 г. «Об утверждении Порядка проведения самообследования образовательной организацией», приказом Министерства образования и науки Российской Федерации от 14 декабря 2017</w:t>
      </w:r>
      <w:r w:rsidR="005B4F3D" w:rsidRPr="00823009">
        <w:rPr>
          <w:sz w:val="28"/>
          <w:szCs w:val="28"/>
        </w:rPr>
        <w:t xml:space="preserve"> </w:t>
      </w:r>
      <w:r w:rsidRPr="00823009">
        <w:rPr>
          <w:sz w:val="28"/>
          <w:szCs w:val="28"/>
        </w:rPr>
        <w:t>года №1218 «О внесении изменений в Порядок проведения  самообследования образовательной</w:t>
      </w:r>
      <w:proofErr w:type="gramEnd"/>
      <w:r w:rsidRPr="00823009">
        <w:rPr>
          <w:sz w:val="28"/>
          <w:szCs w:val="28"/>
        </w:rPr>
        <w:t xml:space="preserve"> организации, утвержденный приказом Министерства образования и науки Российской Федерации от 14 июня 2013 г. №462»,  в учреждении было проведено самообследование, и полученные результаты обобщены в виде отчета.</w:t>
      </w:r>
    </w:p>
    <w:p w:rsidR="00724ADC" w:rsidRPr="00823009" w:rsidRDefault="00724ADC" w:rsidP="00B42C74">
      <w:pPr>
        <w:pStyle w:val="a6"/>
        <w:ind w:firstLine="708"/>
        <w:rPr>
          <w:sz w:val="28"/>
          <w:szCs w:val="28"/>
        </w:rPr>
      </w:pPr>
      <w:r w:rsidRPr="00823009">
        <w:rPr>
          <w:sz w:val="28"/>
          <w:szCs w:val="28"/>
        </w:rPr>
        <w:t>В процессе самообследования проводилась оценка:</w:t>
      </w:r>
    </w:p>
    <w:p w:rsidR="00724ADC" w:rsidRPr="00823009" w:rsidRDefault="00724ADC" w:rsidP="00B42C74">
      <w:pPr>
        <w:pStyle w:val="a6"/>
        <w:rPr>
          <w:sz w:val="28"/>
          <w:szCs w:val="28"/>
        </w:rPr>
      </w:pPr>
      <w:r w:rsidRPr="00823009">
        <w:rPr>
          <w:sz w:val="28"/>
          <w:szCs w:val="28"/>
        </w:rPr>
        <w:t>- образовательной деятельности;</w:t>
      </w:r>
    </w:p>
    <w:p w:rsidR="00724ADC" w:rsidRPr="00823009" w:rsidRDefault="00724ADC" w:rsidP="00B42C74">
      <w:pPr>
        <w:pStyle w:val="a6"/>
        <w:rPr>
          <w:sz w:val="28"/>
          <w:szCs w:val="28"/>
        </w:rPr>
      </w:pPr>
      <w:r w:rsidRPr="00823009">
        <w:rPr>
          <w:sz w:val="28"/>
          <w:szCs w:val="28"/>
        </w:rPr>
        <w:t>- системы управления;</w:t>
      </w:r>
    </w:p>
    <w:p w:rsidR="00724ADC" w:rsidRPr="00823009" w:rsidRDefault="00724ADC" w:rsidP="00B42C74">
      <w:pPr>
        <w:pStyle w:val="a6"/>
        <w:rPr>
          <w:sz w:val="28"/>
          <w:szCs w:val="28"/>
        </w:rPr>
      </w:pPr>
      <w:r w:rsidRPr="00823009">
        <w:rPr>
          <w:sz w:val="28"/>
          <w:szCs w:val="28"/>
        </w:rPr>
        <w:t xml:space="preserve">- содержания и качества подготовки </w:t>
      </w:r>
      <w:proofErr w:type="gramStart"/>
      <w:r w:rsidRPr="00823009">
        <w:rPr>
          <w:sz w:val="28"/>
          <w:szCs w:val="28"/>
        </w:rPr>
        <w:t>обучающихся</w:t>
      </w:r>
      <w:proofErr w:type="gramEnd"/>
      <w:r w:rsidRPr="00823009">
        <w:rPr>
          <w:sz w:val="28"/>
          <w:szCs w:val="28"/>
        </w:rPr>
        <w:t>;</w:t>
      </w:r>
    </w:p>
    <w:p w:rsidR="00724ADC" w:rsidRPr="00823009" w:rsidRDefault="00724ADC" w:rsidP="00B42C74">
      <w:pPr>
        <w:pStyle w:val="a6"/>
        <w:rPr>
          <w:sz w:val="28"/>
          <w:szCs w:val="28"/>
        </w:rPr>
      </w:pPr>
      <w:r w:rsidRPr="00823009">
        <w:rPr>
          <w:sz w:val="28"/>
          <w:szCs w:val="28"/>
        </w:rPr>
        <w:t>- организации учебного процесса;</w:t>
      </w:r>
    </w:p>
    <w:p w:rsidR="00724ADC" w:rsidRPr="00823009" w:rsidRDefault="00724ADC" w:rsidP="00B42C74">
      <w:pPr>
        <w:pStyle w:val="a6"/>
        <w:rPr>
          <w:sz w:val="28"/>
          <w:szCs w:val="28"/>
        </w:rPr>
      </w:pPr>
      <w:r w:rsidRPr="00823009">
        <w:rPr>
          <w:sz w:val="28"/>
          <w:szCs w:val="28"/>
        </w:rPr>
        <w:t>- кадрового и учебно-методического обеспечения;</w:t>
      </w:r>
    </w:p>
    <w:p w:rsidR="00724ADC" w:rsidRPr="00823009" w:rsidRDefault="00724ADC" w:rsidP="00B42C74">
      <w:pPr>
        <w:pStyle w:val="a6"/>
        <w:rPr>
          <w:sz w:val="28"/>
          <w:szCs w:val="28"/>
        </w:rPr>
      </w:pPr>
      <w:r w:rsidRPr="00823009">
        <w:rPr>
          <w:sz w:val="28"/>
          <w:szCs w:val="28"/>
        </w:rPr>
        <w:t>- материально-технической базы;</w:t>
      </w:r>
    </w:p>
    <w:p w:rsidR="00724ADC" w:rsidRPr="00823009" w:rsidRDefault="00724ADC" w:rsidP="00B42C74">
      <w:pPr>
        <w:pStyle w:val="a6"/>
        <w:rPr>
          <w:sz w:val="28"/>
          <w:szCs w:val="28"/>
        </w:rPr>
      </w:pPr>
      <w:r w:rsidRPr="00823009">
        <w:rPr>
          <w:sz w:val="28"/>
          <w:szCs w:val="28"/>
        </w:rPr>
        <w:t>- функционирования внутренней системы оценки качества образования.</w:t>
      </w:r>
    </w:p>
    <w:p w:rsidR="00F76B6A" w:rsidRPr="00882687" w:rsidRDefault="00724ADC" w:rsidP="00882687">
      <w:pPr>
        <w:pStyle w:val="a6"/>
        <w:spacing w:line="360" w:lineRule="auto"/>
        <w:rPr>
          <w:sz w:val="28"/>
          <w:szCs w:val="28"/>
        </w:rPr>
      </w:pPr>
      <w:r w:rsidRPr="00823009">
        <w:rPr>
          <w:sz w:val="28"/>
          <w:szCs w:val="28"/>
        </w:rPr>
        <w:t> </w:t>
      </w:r>
    </w:p>
    <w:p w:rsidR="00724ADC" w:rsidRPr="00823009" w:rsidRDefault="00724ADC" w:rsidP="00823009">
      <w:pPr>
        <w:spacing w:after="0" w:line="360" w:lineRule="auto"/>
        <w:jc w:val="center"/>
        <w:rPr>
          <w:rFonts w:ascii="Times New Roman" w:eastAsia="Times New Roman" w:hAnsi="Times New Roman" w:cs="Times New Roman"/>
          <w:sz w:val="28"/>
          <w:szCs w:val="28"/>
          <w:lang w:eastAsia="ru-RU"/>
        </w:rPr>
      </w:pPr>
      <w:r w:rsidRPr="00823009">
        <w:rPr>
          <w:rFonts w:ascii="Times New Roman" w:eastAsia="Times New Roman" w:hAnsi="Times New Roman" w:cs="Times New Roman"/>
          <w:b/>
          <w:bCs/>
          <w:sz w:val="28"/>
          <w:szCs w:val="28"/>
          <w:lang w:eastAsia="ru-RU"/>
        </w:rPr>
        <w:t>1.2. Информационная справка</w:t>
      </w:r>
    </w:p>
    <w:p w:rsidR="00724ADC" w:rsidRPr="00823009" w:rsidRDefault="00724ADC" w:rsidP="00B42C74">
      <w:pPr>
        <w:pStyle w:val="a6"/>
        <w:ind w:firstLine="708"/>
        <w:jc w:val="both"/>
        <w:rPr>
          <w:sz w:val="28"/>
          <w:szCs w:val="28"/>
        </w:rPr>
      </w:pPr>
      <w:r w:rsidRPr="00823009">
        <w:rPr>
          <w:sz w:val="28"/>
          <w:szCs w:val="28"/>
        </w:rPr>
        <w:t>- Полное и краткое  наименование учреждения в соответствии с Уставом:</w:t>
      </w:r>
      <w:r w:rsidR="0019643A" w:rsidRPr="00823009">
        <w:rPr>
          <w:sz w:val="28"/>
          <w:szCs w:val="28"/>
        </w:rPr>
        <w:t xml:space="preserve"> </w:t>
      </w:r>
      <w:r w:rsidRPr="00823009">
        <w:rPr>
          <w:sz w:val="28"/>
          <w:szCs w:val="28"/>
        </w:rPr>
        <w:t>муниципальное учреждение дополнительного образования «Дом детского творчества» (МУ ДО «ДДТ»)</w:t>
      </w:r>
    </w:p>
    <w:p w:rsidR="00724ADC" w:rsidRPr="00823009" w:rsidRDefault="00724ADC" w:rsidP="00B42C74">
      <w:pPr>
        <w:pStyle w:val="a6"/>
        <w:ind w:firstLine="708"/>
        <w:jc w:val="both"/>
        <w:rPr>
          <w:sz w:val="28"/>
          <w:szCs w:val="28"/>
        </w:rPr>
      </w:pPr>
      <w:r w:rsidRPr="00823009">
        <w:rPr>
          <w:sz w:val="28"/>
          <w:szCs w:val="28"/>
        </w:rPr>
        <w:t>- Тип учреждения: учреждение дополнительного образования</w:t>
      </w:r>
    </w:p>
    <w:p w:rsidR="00724ADC" w:rsidRPr="00823009" w:rsidRDefault="00724ADC" w:rsidP="00B42C74">
      <w:pPr>
        <w:pStyle w:val="a6"/>
        <w:ind w:firstLine="708"/>
        <w:jc w:val="both"/>
        <w:rPr>
          <w:sz w:val="28"/>
          <w:szCs w:val="28"/>
        </w:rPr>
      </w:pPr>
      <w:r w:rsidRPr="00823009">
        <w:rPr>
          <w:sz w:val="28"/>
          <w:szCs w:val="28"/>
        </w:rPr>
        <w:t>- Статус учреждения: муниципальное казенное учреждение.</w:t>
      </w:r>
    </w:p>
    <w:p w:rsidR="00724ADC" w:rsidRPr="00823009" w:rsidRDefault="00724ADC" w:rsidP="00B42C74">
      <w:pPr>
        <w:pStyle w:val="a6"/>
        <w:ind w:firstLine="708"/>
        <w:jc w:val="both"/>
        <w:rPr>
          <w:sz w:val="28"/>
          <w:szCs w:val="28"/>
        </w:rPr>
      </w:pPr>
      <w:r w:rsidRPr="00823009">
        <w:rPr>
          <w:sz w:val="28"/>
          <w:szCs w:val="28"/>
        </w:rPr>
        <w:t>- Вид учреждения: Дом детского творчества.</w:t>
      </w:r>
    </w:p>
    <w:p w:rsidR="00724ADC" w:rsidRPr="00823009" w:rsidRDefault="00B42C74" w:rsidP="00B42C74">
      <w:pPr>
        <w:pStyle w:val="a6"/>
        <w:ind w:firstLine="708"/>
        <w:jc w:val="both"/>
        <w:rPr>
          <w:sz w:val="28"/>
          <w:szCs w:val="28"/>
        </w:rPr>
      </w:pPr>
      <w:r>
        <w:rPr>
          <w:sz w:val="28"/>
          <w:szCs w:val="28"/>
        </w:rPr>
        <w:t xml:space="preserve">- Лицензия  на </w:t>
      </w:r>
      <w:proofErr w:type="gramStart"/>
      <w:r>
        <w:rPr>
          <w:sz w:val="28"/>
          <w:szCs w:val="28"/>
        </w:rPr>
        <w:t xml:space="preserve">право </w:t>
      </w:r>
      <w:r w:rsidR="00724ADC" w:rsidRPr="00823009">
        <w:rPr>
          <w:sz w:val="28"/>
          <w:szCs w:val="28"/>
        </w:rPr>
        <w:t>ведения</w:t>
      </w:r>
      <w:proofErr w:type="gramEnd"/>
      <w:r w:rsidR="00724ADC" w:rsidRPr="00823009">
        <w:rPr>
          <w:sz w:val="28"/>
          <w:szCs w:val="28"/>
        </w:rPr>
        <w:t xml:space="preserve"> образовательной деятельности: выдана Министерством образования Ставропольского края, регистрационный номер № 6102  серия 26Л01 № 0002359, выдана «01» июня 2018 г., срок действия: бессрочная.</w:t>
      </w:r>
    </w:p>
    <w:p w:rsidR="00724ADC" w:rsidRPr="00823009" w:rsidRDefault="00476C53" w:rsidP="00B42C74">
      <w:pPr>
        <w:pStyle w:val="a6"/>
        <w:ind w:firstLine="708"/>
        <w:jc w:val="both"/>
        <w:rPr>
          <w:sz w:val="28"/>
          <w:szCs w:val="28"/>
        </w:rPr>
      </w:pPr>
      <w:r w:rsidRPr="00823009">
        <w:rPr>
          <w:sz w:val="28"/>
          <w:szCs w:val="28"/>
        </w:rPr>
        <w:t>-Устав: </w:t>
      </w:r>
      <w:proofErr w:type="gramStart"/>
      <w:r w:rsidRPr="00823009">
        <w:rPr>
          <w:sz w:val="28"/>
          <w:szCs w:val="28"/>
        </w:rPr>
        <w:t xml:space="preserve">Устав муниципального </w:t>
      </w:r>
      <w:r w:rsidR="00724ADC" w:rsidRPr="00823009">
        <w:rPr>
          <w:sz w:val="28"/>
          <w:szCs w:val="28"/>
        </w:rPr>
        <w:t>учреждения дополнительного образования «Дом детского творчества», утвержден постановлением  администрации Благодарненского муниципального района Ставропольского края от 22 декабря 2015</w:t>
      </w:r>
      <w:r w:rsidRPr="00823009">
        <w:rPr>
          <w:sz w:val="28"/>
          <w:szCs w:val="28"/>
        </w:rPr>
        <w:t xml:space="preserve"> </w:t>
      </w:r>
      <w:r w:rsidR="00724ADC" w:rsidRPr="00823009">
        <w:rPr>
          <w:sz w:val="28"/>
          <w:szCs w:val="28"/>
        </w:rPr>
        <w:t xml:space="preserve">года № 795, с изменениями, внесенными  постановлением администрации Благодарненского городского округа Ставропольского края  от 25 декабря 2017 года № 30  «О переименовании муниципального казенного учреждения дополнительного образования «Дом детского творчества» и внесении изменений в  Устав муниципального </w:t>
      </w:r>
      <w:r w:rsidR="00724ADC" w:rsidRPr="00823009">
        <w:rPr>
          <w:sz w:val="28"/>
          <w:szCs w:val="28"/>
        </w:rPr>
        <w:lastRenderedPageBreak/>
        <w:t>казенного учреждения дополнительного образования  «Дом детского</w:t>
      </w:r>
      <w:proofErr w:type="gramEnd"/>
      <w:r w:rsidR="00724ADC" w:rsidRPr="00823009">
        <w:rPr>
          <w:sz w:val="28"/>
          <w:szCs w:val="28"/>
        </w:rPr>
        <w:t xml:space="preserve"> творчества».</w:t>
      </w:r>
    </w:p>
    <w:p w:rsidR="00724ADC" w:rsidRPr="00823009" w:rsidRDefault="00724ADC" w:rsidP="00B42C74">
      <w:pPr>
        <w:pStyle w:val="a6"/>
        <w:ind w:firstLine="708"/>
        <w:jc w:val="both"/>
        <w:rPr>
          <w:sz w:val="28"/>
          <w:szCs w:val="28"/>
        </w:rPr>
      </w:pPr>
      <w:r w:rsidRPr="00823009">
        <w:rPr>
          <w:sz w:val="28"/>
          <w:szCs w:val="28"/>
        </w:rPr>
        <w:t>-Учредитель: Учредителем и собственником имущества Учреждения является Благодарненский городской округ Ставропольского края.</w:t>
      </w:r>
    </w:p>
    <w:p w:rsidR="00724ADC" w:rsidRPr="00823009" w:rsidRDefault="00724ADC" w:rsidP="00B42C74">
      <w:pPr>
        <w:pStyle w:val="a6"/>
        <w:jc w:val="both"/>
        <w:rPr>
          <w:sz w:val="28"/>
          <w:szCs w:val="28"/>
        </w:rPr>
      </w:pPr>
      <w:r w:rsidRPr="00823009">
        <w:rPr>
          <w:sz w:val="28"/>
          <w:szCs w:val="28"/>
        </w:rPr>
        <w:t>Функции и полномочия Учредителя Учреждения выполняет администрация Благодарненского городского округа Ставропольского края.</w:t>
      </w:r>
    </w:p>
    <w:p w:rsidR="00724ADC" w:rsidRPr="00823009" w:rsidRDefault="00724ADC" w:rsidP="00B42C74">
      <w:pPr>
        <w:pStyle w:val="a6"/>
        <w:ind w:firstLine="708"/>
        <w:jc w:val="both"/>
        <w:rPr>
          <w:sz w:val="28"/>
          <w:szCs w:val="28"/>
        </w:rPr>
      </w:pPr>
      <w:r w:rsidRPr="00823009">
        <w:rPr>
          <w:sz w:val="28"/>
          <w:szCs w:val="28"/>
        </w:rPr>
        <w:t> - Местонахождение Учредителя: площадь Ленина, дом 1, город Благодарный, Благодарненский район, Ставропольский край, Российская Федерация, 356420.</w:t>
      </w:r>
    </w:p>
    <w:p w:rsidR="00724ADC" w:rsidRPr="00823009" w:rsidRDefault="00724ADC" w:rsidP="00B42C74">
      <w:pPr>
        <w:pStyle w:val="a6"/>
        <w:ind w:firstLine="708"/>
        <w:jc w:val="both"/>
        <w:rPr>
          <w:sz w:val="28"/>
          <w:szCs w:val="28"/>
        </w:rPr>
      </w:pPr>
      <w:r w:rsidRPr="00823009">
        <w:rPr>
          <w:sz w:val="28"/>
          <w:szCs w:val="28"/>
        </w:rPr>
        <w:t>Юридический и фактический адрес: 356420 Ставропольский край, Благодарненский район, город Благодарный, улица Первомайская, дом 48.</w:t>
      </w:r>
    </w:p>
    <w:p w:rsidR="00724ADC" w:rsidRPr="00823009" w:rsidRDefault="00724ADC" w:rsidP="00B42C74">
      <w:pPr>
        <w:pStyle w:val="a6"/>
        <w:ind w:firstLine="708"/>
        <w:jc w:val="both"/>
        <w:rPr>
          <w:sz w:val="28"/>
          <w:szCs w:val="28"/>
        </w:rPr>
      </w:pPr>
      <w:r w:rsidRPr="00823009">
        <w:rPr>
          <w:sz w:val="28"/>
          <w:szCs w:val="28"/>
        </w:rPr>
        <w:t>Директор:  Логачева Валерия Валерьевна.</w:t>
      </w:r>
    </w:p>
    <w:p w:rsidR="00724ADC" w:rsidRPr="00823009" w:rsidRDefault="00724ADC" w:rsidP="00B42C74">
      <w:pPr>
        <w:pStyle w:val="a6"/>
        <w:ind w:firstLine="708"/>
        <w:jc w:val="both"/>
        <w:rPr>
          <w:sz w:val="28"/>
          <w:szCs w:val="28"/>
        </w:rPr>
      </w:pPr>
      <w:r w:rsidRPr="00823009">
        <w:rPr>
          <w:sz w:val="28"/>
          <w:szCs w:val="28"/>
        </w:rPr>
        <w:t>Тел.: (8-86549)2-21-60.</w:t>
      </w:r>
    </w:p>
    <w:p w:rsidR="00724ADC" w:rsidRPr="00823009" w:rsidRDefault="00724ADC" w:rsidP="00B42C74">
      <w:pPr>
        <w:pStyle w:val="a6"/>
        <w:ind w:firstLine="708"/>
        <w:jc w:val="both"/>
        <w:rPr>
          <w:sz w:val="28"/>
          <w:szCs w:val="28"/>
        </w:rPr>
      </w:pPr>
      <w:r w:rsidRPr="00823009">
        <w:rPr>
          <w:sz w:val="28"/>
          <w:szCs w:val="28"/>
        </w:rPr>
        <w:t>Электронный адрес: </w:t>
      </w:r>
      <w:hyperlink r:id="rId7" w:history="1">
        <w:r w:rsidRPr="00823009">
          <w:rPr>
            <w:sz w:val="28"/>
            <w:szCs w:val="28"/>
          </w:rPr>
          <w:t>ddtblag@mail.ru</w:t>
        </w:r>
      </w:hyperlink>
    </w:p>
    <w:p w:rsidR="00724ADC" w:rsidRPr="00823009" w:rsidRDefault="00724ADC" w:rsidP="00B42C74">
      <w:pPr>
        <w:pStyle w:val="a6"/>
        <w:ind w:firstLine="708"/>
        <w:jc w:val="both"/>
        <w:rPr>
          <w:sz w:val="28"/>
          <w:szCs w:val="28"/>
        </w:rPr>
      </w:pPr>
      <w:r w:rsidRPr="00823009">
        <w:rPr>
          <w:sz w:val="28"/>
          <w:szCs w:val="28"/>
        </w:rPr>
        <w:t>Сайт учреждения: </w:t>
      </w:r>
      <w:hyperlink r:id="rId8" w:history="1">
        <w:r w:rsidRPr="00823009">
          <w:rPr>
            <w:sz w:val="28"/>
            <w:szCs w:val="28"/>
          </w:rPr>
          <w:t>http://ddtblagodarny.ru/</w:t>
        </w:r>
      </w:hyperlink>
    </w:p>
    <w:p w:rsidR="00724ADC" w:rsidRPr="00823009" w:rsidRDefault="00724ADC" w:rsidP="00B42C74">
      <w:pPr>
        <w:pStyle w:val="a6"/>
        <w:ind w:firstLine="708"/>
        <w:jc w:val="both"/>
        <w:rPr>
          <w:sz w:val="28"/>
          <w:szCs w:val="28"/>
        </w:rPr>
      </w:pPr>
      <w:r w:rsidRPr="00823009">
        <w:rPr>
          <w:sz w:val="28"/>
          <w:szCs w:val="28"/>
        </w:rPr>
        <w:t>Структурные подразделения: нет</w:t>
      </w:r>
    </w:p>
    <w:p w:rsidR="00724ADC" w:rsidRPr="00823009" w:rsidRDefault="00724ADC" w:rsidP="00B42C74">
      <w:pPr>
        <w:pStyle w:val="a6"/>
        <w:ind w:firstLine="708"/>
        <w:rPr>
          <w:sz w:val="28"/>
          <w:szCs w:val="28"/>
        </w:rPr>
      </w:pPr>
      <w:r w:rsidRPr="00823009">
        <w:rPr>
          <w:sz w:val="28"/>
          <w:szCs w:val="28"/>
        </w:rPr>
        <w:t xml:space="preserve">Стипендии и иные виды материальной поддержки </w:t>
      </w:r>
      <w:r w:rsidR="005C2FFA">
        <w:rPr>
          <w:sz w:val="28"/>
          <w:szCs w:val="28"/>
        </w:rPr>
        <w:t xml:space="preserve"> </w:t>
      </w:r>
      <w:proofErr w:type="gramStart"/>
      <w:r w:rsidRPr="00823009">
        <w:rPr>
          <w:sz w:val="28"/>
          <w:szCs w:val="28"/>
        </w:rPr>
        <w:t>обучающихся</w:t>
      </w:r>
      <w:proofErr w:type="gramEnd"/>
      <w:r w:rsidRPr="00823009">
        <w:rPr>
          <w:sz w:val="28"/>
          <w:szCs w:val="28"/>
        </w:rPr>
        <w:t>: не предоставляются</w:t>
      </w:r>
    </w:p>
    <w:p w:rsidR="00724ADC" w:rsidRPr="00823009" w:rsidRDefault="0019643A" w:rsidP="00B42C74">
      <w:pPr>
        <w:pStyle w:val="a6"/>
        <w:rPr>
          <w:sz w:val="28"/>
          <w:szCs w:val="28"/>
        </w:rPr>
      </w:pPr>
      <w:r w:rsidRPr="00823009">
        <w:rPr>
          <w:sz w:val="28"/>
          <w:szCs w:val="28"/>
        </w:rPr>
        <w:t xml:space="preserve">          </w:t>
      </w:r>
      <w:r w:rsidR="00724ADC" w:rsidRPr="00823009">
        <w:rPr>
          <w:sz w:val="28"/>
          <w:szCs w:val="28"/>
        </w:rPr>
        <w:t>Язык образования: русский</w:t>
      </w:r>
    </w:p>
    <w:p w:rsidR="00724ADC" w:rsidRPr="00823009" w:rsidRDefault="00724ADC" w:rsidP="00B42C74">
      <w:pPr>
        <w:pStyle w:val="a6"/>
        <w:ind w:firstLine="708"/>
        <w:rPr>
          <w:sz w:val="28"/>
          <w:szCs w:val="28"/>
        </w:rPr>
      </w:pPr>
      <w:r w:rsidRPr="00823009">
        <w:rPr>
          <w:sz w:val="28"/>
          <w:szCs w:val="28"/>
        </w:rPr>
        <w:t>Форма обучения: очная.</w:t>
      </w:r>
    </w:p>
    <w:p w:rsidR="00724ADC" w:rsidRPr="00823009" w:rsidRDefault="00724ADC" w:rsidP="00B42C74">
      <w:pPr>
        <w:pStyle w:val="a6"/>
        <w:ind w:firstLine="708"/>
        <w:rPr>
          <w:sz w:val="28"/>
          <w:szCs w:val="28"/>
        </w:rPr>
      </w:pPr>
      <w:r w:rsidRPr="00823009">
        <w:rPr>
          <w:sz w:val="28"/>
          <w:szCs w:val="28"/>
        </w:rPr>
        <w:t xml:space="preserve">Количество обучающихся на момент </w:t>
      </w:r>
      <w:r w:rsidR="00476C53" w:rsidRPr="00823009">
        <w:rPr>
          <w:sz w:val="28"/>
          <w:szCs w:val="28"/>
        </w:rPr>
        <w:t xml:space="preserve">проведения самообследования: 579 </w:t>
      </w:r>
      <w:r w:rsidRPr="00823009">
        <w:rPr>
          <w:sz w:val="28"/>
          <w:szCs w:val="28"/>
        </w:rPr>
        <w:t xml:space="preserve"> человек.</w:t>
      </w:r>
    </w:p>
    <w:p w:rsidR="00724ADC" w:rsidRPr="00823009" w:rsidRDefault="00724ADC" w:rsidP="00882687">
      <w:pPr>
        <w:pStyle w:val="a6"/>
        <w:ind w:firstLine="708"/>
        <w:jc w:val="both"/>
        <w:rPr>
          <w:sz w:val="28"/>
          <w:szCs w:val="28"/>
        </w:rPr>
      </w:pPr>
      <w:r w:rsidRPr="00823009">
        <w:rPr>
          <w:sz w:val="28"/>
          <w:szCs w:val="28"/>
        </w:rPr>
        <w:t>Предоставление муниципальной услуги «Реализация дополнительных общеразвивающих программ» осуществляется для детей и взрослых на бесплатной основе по всем направлениям образовательной деятельности.</w:t>
      </w:r>
    </w:p>
    <w:p w:rsidR="00E1529B" w:rsidRPr="00823009" w:rsidRDefault="00724ADC" w:rsidP="00882687">
      <w:pPr>
        <w:pStyle w:val="a6"/>
        <w:ind w:firstLine="708"/>
        <w:jc w:val="both"/>
        <w:rPr>
          <w:sz w:val="28"/>
          <w:szCs w:val="28"/>
        </w:rPr>
      </w:pPr>
      <w:r w:rsidRPr="00823009">
        <w:rPr>
          <w:sz w:val="28"/>
          <w:szCs w:val="28"/>
        </w:rPr>
        <w:t>Отчет о результатах самообследования составле</w:t>
      </w:r>
      <w:r w:rsidR="00E1529B" w:rsidRPr="00823009">
        <w:rPr>
          <w:sz w:val="28"/>
          <w:szCs w:val="28"/>
        </w:rPr>
        <w:t>н</w:t>
      </w:r>
      <w:r w:rsidR="00476C53" w:rsidRPr="00823009">
        <w:rPr>
          <w:sz w:val="28"/>
          <w:szCs w:val="28"/>
        </w:rPr>
        <w:t xml:space="preserve"> по состоянию на 31 декабря 2020</w:t>
      </w:r>
      <w:r w:rsidRPr="00823009">
        <w:rPr>
          <w:sz w:val="28"/>
          <w:szCs w:val="28"/>
        </w:rPr>
        <w:t xml:space="preserve"> года.</w:t>
      </w:r>
    </w:p>
    <w:p w:rsidR="00DB50E5" w:rsidRDefault="00E1529B" w:rsidP="00B42C74">
      <w:pPr>
        <w:spacing w:after="0" w:line="240" w:lineRule="auto"/>
        <w:jc w:val="both"/>
        <w:rPr>
          <w:rFonts w:ascii="Times New Roman" w:eastAsia="Times New Roman" w:hAnsi="Times New Roman" w:cs="Times New Roman"/>
          <w:sz w:val="28"/>
          <w:szCs w:val="28"/>
          <w:lang w:eastAsia="ru-RU"/>
        </w:rPr>
      </w:pPr>
      <w:r w:rsidRPr="00823009">
        <w:rPr>
          <w:rFonts w:ascii="Times New Roman" w:eastAsia="Times New Roman" w:hAnsi="Times New Roman" w:cs="Times New Roman"/>
          <w:sz w:val="28"/>
          <w:szCs w:val="28"/>
          <w:lang w:eastAsia="ru-RU"/>
        </w:rPr>
        <w:t xml:space="preserve">             </w:t>
      </w:r>
    </w:p>
    <w:p w:rsidR="00E1529B" w:rsidRPr="00823009" w:rsidRDefault="00E1529B" w:rsidP="00823009">
      <w:pPr>
        <w:spacing w:after="0" w:line="360" w:lineRule="auto"/>
        <w:jc w:val="both"/>
        <w:rPr>
          <w:rFonts w:ascii="Times New Roman" w:eastAsia="Times New Roman" w:hAnsi="Times New Roman" w:cs="Times New Roman"/>
          <w:sz w:val="28"/>
          <w:szCs w:val="28"/>
          <w:lang w:eastAsia="ru-RU"/>
        </w:rPr>
      </w:pPr>
      <w:r w:rsidRPr="00823009">
        <w:rPr>
          <w:rFonts w:ascii="Times New Roman" w:eastAsia="Times New Roman" w:hAnsi="Times New Roman" w:cs="Times New Roman"/>
          <w:sz w:val="28"/>
          <w:szCs w:val="28"/>
          <w:lang w:eastAsia="ru-RU"/>
        </w:rPr>
        <w:t xml:space="preserve">  </w:t>
      </w:r>
      <w:r w:rsidR="0088488E">
        <w:rPr>
          <w:rFonts w:ascii="Times New Roman" w:eastAsia="Times New Roman" w:hAnsi="Times New Roman" w:cs="Times New Roman"/>
          <w:sz w:val="28"/>
          <w:szCs w:val="28"/>
          <w:lang w:eastAsia="ru-RU"/>
        </w:rPr>
        <w:t xml:space="preserve">       </w:t>
      </w:r>
      <w:r w:rsidR="00724ADC" w:rsidRPr="00823009">
        <w:rPr>
          <w:rFonts w:ascii="Times New Roman" w:eastAsia="Times New Roman" w:hAnsi="Times New Roman" w:cs="Times New Roman"/>
          <w:sz w:val="28"/>
          <w:szCs w:val="28"/>
          <w:lang w:eastAsia="ru-RU"/>
        </w:rPr>
        <w:t>Характери</w:t>
      </w:r>
      <w:r w:rsidR="00476C53" w:rsidRPr="00823009">
        <w:rPr>
          <w:rFonts w:ascii="Times New Roman" w:eastAsia="Times New Roman" w:hAnsi="Times New Roman" w:cs="Times New Roman"/>
          <w:sz w:val="28"/>
          <w:szCs w:val="28"/>
          <w:lang w:eastAsia="ru-RU"/>
        </w:rPr>
        <w:t xml:space="preserve">стика контингента </w:t>
      </w:r>
      <w:proofErr w:type="gramStart"/>
      <w:r w:rsidR="00476C53" w:rsidRPr="00823009">
        <w:rPr>
          <w:rFonts w:ascii="Times New Roman" w:eastAsia="Times New Roman" w:hAnsi="Times New Roman" w:cs="Times New Roman"/>
          <w:sz w:val="28"/>
          <w:szCs w:val="28"/>
          <w:lang w:eastAsia="ru-RU"/>
        </w:rPr>
        <w:t>обучающихся</w:t>
      </w:r>
      <w:proofErr w:type="gramEnd"/>
      <w:r w:rsidR="00724ADC" w:rsidRPr="00823009">
        <w:rPr>
          <w:rFonts w:ascii="Times New Roman" w:eastAsia="Times New Roman" w:hAnsi="Times New Roman" w:cs="Times New Roman"/>
          <w:sz w:val="28"/>
          <w:szCs w:val="28"/>
          <w:lang w:eastAsia="ru-RU"/>
        </w:rPr>
        <w:t>        </w:t>
      </w:r>
      <w:r w:rsidRPr="00823009">
        <w:rPr>
          <w:rFonts w:ascii="Times New Roman" w:eastAsia="Times New Roman" w:hAnsi="Times New Roman" w:cs="Times New Roman"/>
          <w:sz w:val="28"/>
          <w:szCs w:val="28"/>
          <w:lang w:eastAsia="ru-RU"/>
        </w:rPr>
        <w:t>      </w:t>
      </w:r>
      <w:r w:rsidR="0088488E">
        <w:rPr>
          <w:rFonts w:ascii="Times New Roman" w:eastAsia="Times New Roman" w:hAnsi="Times New Roman" w:cs="Times New Roman"/>
          <w:sz w:val="28"/>
          <w:szCs w:val="28"/>
          <w:lang w:eastAsia="ru-RU"/>
        </w:rPr>
        <w:t xml:space="preserve">     </w:t>
      </w:r>
      <w:r w:rsidRPr="00823009">
        <w:rPr>
          <w:rFonts w:ascii="Times New Roman" w:eastAsia="Times New Roman" w:hAnsi="Times New Roman" w:cs="Times New Roman"/>
          <w:sz w:val="28"/>
          <w:szCs w:val="28"/>
          <w:lang w:eastAsia="ru-RU"/>
        </w:rPr>
        <w:t>        Таблица 1.</w:t>
      </w:r>
    </w:p>
    <w:tbl>
      <w:tblPr>
        <w:tblW w:w="9498" w:type="dxa"/>
        <w:tblInd w:w="5" w:type="dxa"/>
        <w:tblLayout w:type="fixed"/>
        <w:tblCellMar>
          <w:left w:w="0" w:type="dxa"/>
          <w:right w:w="0" w:type="dxa"/>
        </w:tblCellMar>
        <w:tblLook w:val="04A0"/>
      </w:tblPr>
      <w:tblGrid>
        <w:gridCol w:w="967"/>
        <w:gridCol w:w="5685"/>
        <w:gridCol w:w="1423"/>
        <w:gridCol w:w="1423"/>
      </w:tblGrid>
      <w:tr w:rsidR="00E1529B" w:rsidRPr="00823009" w:rsidTr="00756E20">
        <w:trPr>
          <w:cantSplit/>
          <w:trHeight w:hRule="exact" w:val="74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5C" w:rsidRPr="00823009" w:rsidRDefault="0050455C" w:rsidP="00823009">
            <w:pPr>
              <w:pStyle w:val="a6"/>
              <w:spacing w:line="360" w:lineRule="auto"/>
              <w:rPr>
                <w:sz w:val="28"/>
                <w:szCs w:val="28"/>
              </w:rPr>
            </w:pPr>
            <w:r w:rsidRPr="00823009">
              <w:rPr>
                <w:sz w:val="28"/>
                <w:szCs w:val="28"/>
              </w:rPr>
              <w:t>№</w:t>
            </w:r>
          </w:p>
          <w:p w:rsidR="00E1529B" w:rsidRPr="00823009" w:rsidRDefault="00E1529B" w:rsidP="00823009">
            <w:pPr>
              <w:pStyle w:val="a6"/>
              <w:spacing w:line="360" w:lineRule="auto"/>
              <w:rPr>
                <w:sz w:val="28"/>
                <w:szCs w:val="28"/>
              </w:rPr>
            </w:pPr>
            <w:r w:rsidRPr="00823009">
              <w:rPr>
                <w:sz w:val="28"/>
                <w:szCs w:val="28"/>
              </w:rPr>
              <w:t xml:space="preserve"> </w:t>
            </w:r>
            <w:proofErr w:type="gramStart"/>
            <w:r w:rsidRPr="00823009">
              <w:rPr>
                <w:sz w:val="28"/>
                <w:szCs w:val="28"/>
              </w:rPr>
              <w:t>п</w:t>
            </w:r>
            <w:proofErr w:type="gramEnd"/>
            <w:r w:rsidRPr="00823009">
              <w:rPr>
                <w:sz w:val="28"/>
                <w:szCs w:val="28"/>
              </w:rPr>
              <w:t>/п</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823009" w:rsidRDefault="00E1529B" w:rsidP="00823009">
            <w:pPr>
              <w:pStyle w:val="a6"/>
              <w:spacing w:line="360" w:lineRule="auto"/>
              <w:rPr>
                <w:sz w:val="28"/>
                <w:szCs w:val="28"/>
              </w:rPr>
            </w:pPr>
            <w:r w:rsidRPr="00823009">
              <w:rPr>
                <w:sz w:val="28"/>
                <w:szCs w:val="28"/>
              </w:rPr>
              <w:t>Показатели</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823009" w:rsidRDefault="00E1529B" w:rsidP="00823009">
            <w:pPr>
              <w:pStyle w:val="a6"/>
              <w:spacing w:line="360" w:lineRule="auto"/>
              <w:rPr>
                <w:sz w:val="28"/>
                <w:szCs w:val="28"/>
              </w:rPr>
            </w:pPr>
            <w:r w:rsidRPr="00823009">
              <w:rPr>
                <w:sz w:val="28"/>
                <w:szCs w:val="28"/>
              </w:rPr>
              <w:t>Единица измерения</w:t>
            </w:r>
          </w:p>
        </w:tc>
        <w:tc>
          <w:tcPr>
            <w:tcW w:w="1423" w:type="dxa"/>
            <w:tcBorders>
              <w:top w:val="single" w:sz="4" w:space="0" w:color="000000"/>
              <w:left w:val="single" w:sz="4" w:space="0" w:color="000000"/>
              <w:bottom w:val="single" w:sz="4" w:space="0" w:color="000000"/>
              <w:right w:val="single" w:sz="4" w:space="0" w:color="000000"/>
            </w:tcBorders>
          </w:tcPr>
          <w:p w:rsidR="00E1529B" w:rsidRPr="00823009" w:rsidRDefault="00E1529B" w:rsidP="00823009">
            <w:pPr>
              <w:pStyle w:val="a6"/>
              <w:spacing w:line="360" w:lineRule="auto"/>
              <w:rPr>
                <w:sz w:val="28"/>
                <w:szCs w:val="28"/>
              </w:rPr>
            </w:pPr>
            <w:r w:rsidRPr="00823009">
              <w:rPr>
                <w:sz w:val="28"/>
                <w:szCs w:val="28"/>
              </w:rPr>
              <w:t>Значение</w:t>
            </w:r>
          </w:p>
        </w:tc>
      </w:tr>
      <w:tr w:rsidR="00E1529B" w:rsidRPr="00ED7554" w:rsidTr="00756E20">
        <w:trPr>
          <w:cantSplit/>
          <w:trHeight w:hRule="exact" w:val="48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Образовательная деятельность</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E1529B" w:rsidP="00823009">
            <w:pPr>
              <w:pStyle w:val="a6"/>
              <w:spacing w:line="360" w:lineRule="auto"/>
              <w:rPr>
                <w:sz w:val="28"/>
                <w:szCs w:val="28"/>
              </w:rPr>
            </w:pPr>
          </w:p>
        </w:tc>
      </w:tr>
      <w:tr w:rsidR="00E1529B" w:rsidRPr="00ED7554" w:rsidTr="00756E20">
        <w:trPr>
          <w:cantSplit/>
          <w:trHeight w:hRule="exact" w:val="48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1.1</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Общая численность учащихся, в том числе:</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E1529B" w:rsidP="00823009">
            <w:pPr>
              <w:pStyle w:val="a6"/>
              <w:spacing w:line="360" w:lineRule="auto"/>
              <w:rPr>
                <w:sz w:val="28"/>
                <w:szCs w:val="28"/>
              </w:rPr>
            </w:pPr>
            <w:r w:rsidRPr="004162D2">
              <w:rPr>
                <w:sz w:val="28"/>
                <w:szCs w:val="28"/>
              </w:rPr>
              <w:t>5</w:t>
            </w:r>
            <w:r w:rsidR="00E96C65" w:rsidRPr="004162D2">
              <w:rPr>
                <w:sz w:val="28"/>
                <w:szCs w:val="28"/>
              </w:rPr>
              <w:t>79</w:t>
            </w:r>
          </w:p>
        </w:tc>
      </w:tr>
      <w:tr w:rsidR="00E1529B" w:rsidRPr="00ED7554" w:rsidTr="00756E20">
        <w:trPr>
          <w:cantSplit/>
          <w:trHeight w:hRule="exact" w:val="483"/>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1.1.1</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Детей дошкольного возраста (3 - 7 лет)</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7F3C6B" w:rsidP="00823009">
            <w:pPr>
              <w:pStyle w:val="a6"/>
              <w:spacing w:line="360" w:lineRule="auto"/>
              <w:rPr>
                <w:sz w:val="28"/>
                <w:szCs w:val="28"/>
              </w:rPr>
            </w:pPr>
            <w:r w:rsidRPr="004162D2">
              <w:rPr>
                <w:sz w:val="28"/>
                <w:szCs w:val="28"/>
              </w:rPr>
              <w:t>74</w:t>
            </w:r>
          </w:p>
        </w:tc>
      </w:tr>
      <w:tr w:rsidR="00E1529B" w:rsidRPr="00ED7554" w:rsidTr="00756E20">
        <w:trPr>
          <w:cantSplit/>
          <w:trHeight w:hRule="exact" w:val="655"/>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1.1.2</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Детей младшего школьного возраста (7 - 11 лет)</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7F3C6B" w:rsidP="00823009">
            <w:pPr>
              <w:pStyle w:val="a6"/>
              <w:spacing w:line="360" w:lineRule="auto"/>
              <w:rPr>
                <w:sz w:val="28"/>
                <w:szCs w:val="28"/>
              </w:rPr>
            </w:pPr>
            <w:r w:rsidRPr="004162D2">
              <w:rPr>
                <w:sz w:val="28"/>
                <w:szCs w:val="28"/>
              </w:rPr>
              <w:t>28</w:t>
            </w:r>
            <w:r w:rsidR="00E1529B" w:rsidRPr="004162D2">
              <w:rPr>
                <w:sz w:val="28"/>
                <w:szCs w:val="28"/>
              </w:rPr>
              <w:t>0</w:t>
            </w:r>
          </w:p>
        </w:tc>
      </w:tr>
      <w:tr w:rsidR="00E1529B" w:rsidRPr="00ED7554" w:rsidTr="00756E20">
        <w:trPr>
          <w:cantSplit/>
          <w:trHeight w:hRule="exact" w:val="849"/>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1.1.3</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Детей среднего школьного возраста (11 - 15 лет)</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7F3C6B" w:rsidP="00823009">
            <w:pPr>
              <w:pStyle w:val="a6"/>
              <w:spacing w:line="360" w:lineRule="auto"/>
              <w:rPr>
                <w:sz w:val="28"/>
                <w:szCs w:val="28"/>
              </w:rPr>
            </w:pPr>
            <w:r w:rsidRPr="004162D2">
              <w:rPr>
                <w:sz w:val="28"/>
                <w:szCs w:val="28"/>
              </w:rPr>
              <w:t>15</w:t>
            </w:r>
            <w:r w:rsidR="00E1529B" w:rsidRPr="004162D2">
              <w:rPr>
                <w:sz w:val="28"/>
                <w:szCs w:val="28"/>
              </w:rPr>
              <w:t>7</w:t>
            </w:r>
          </w:p>
        </w:tc>
      </w:tr>
      <w:tr w:rsidR="00E1529B" w:rsidRPr="00ED7554" w:rsidTr="00756E20">
        <w:trPr>
          <w:cantSplit/>
          <w:trHeight w:hRule="exact" w:val="683"/>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1.1.4</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Детей старшего школьного возраста (15 - 17 лет)</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7F3C6B" w:rsidP="00823009">
            <w:pPr>
              <w:pStyle w:val="a6"/>
              <w:spacing w:line="360" w:lineRule="auto"/>
              <w:rPr>
                <w:sz w:val="28"/>
                <w:szCs w:val="28"/>
              </w:rPr>
            </w:pPr>
            <w:r w:rsidRPr="004162D2">
              <w:rPr>
                <w:sz w:val="28"/>
                <w:szCs w:val="28"/>
              </w:rPr>
              <w:t>60</w:t>
            </w:r>
          </w:p>
        </w:tc>
      </w:tr>
      <w:tr w:rsidR="00E1529B" w:rsidRPr="00ED7554" w:rsidTr="005C2FFA">
        <w:trPr>
          <w:cantSplit/>
          <w:trHeight w:hRule="exact" w:val="1012"/>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lastRenderedPageBreak/>
              <w:t>1.2</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Численность учащихся, обучающихся по образовательным программам по договорам об оказании платных образовательных услуг</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E1529B" w:rsidP="00823009">
            <w:pPr>
              <w:pStyle w:val="a6"/>
              <w:spacing w:line="360" w:lineRule="auto"/>
              <w:rPr>
                <w:sz w:val="28"/>
                <w:szCs w:val="28"/>
              </w:rPr>
            </w:pPr>
            <w:r w:rsidRPr="004162D2">
              <w:rPr>
                <w:sz w:val="28"/>
                <w:szCs w:val="28"/>
              </w:rPr>
              <w:t>0</w:t>
            </w:r>
          </w:p>
        </w:tc>
      </w:tr>
      <w:tr w:rsidR="00E1529B" w:rsidRPr="00ED7554" w:rsidTr="00756E20">
        <w:trPr>
          <w:cantSplit/>
          <w:trHeight w:hRule="exact" w:val="1280"/>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1.3</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E96C65" w:rsidP="00823009">
            <w:pPr>
              <w:pStyle w:val="a6"/>
              <w:spacing w:line="360" w:lineRule="auto"/>
              <w:rPr>
                <w:sz w:val="28"/>
                <w:szCs w:val="28"/>
              </w:rPr>
            </w:pPr>
            <w:r w:rsidRPr="004162D2">
              <w:rPr>
                <w:sz w:val="28"/>
                <w:szCs w:val="28"/>
              </w:rPr>
              <w:t xml:space="preserve"> 72</w:t>
            </w:r>
            <w:r w:rsidR="007F3C6B" w:rsidRPr="004162D2">
              <w:rPr>
                <w:sz w:val="28"/>
                <w:szCs w:val="28"/>
              </w:rPr>
              <w:t>/12</w:t>
            </w:r>
            <w:r w:rsidR="00E1529B" w:rsidRPr="004162D2">
              <w:rPr>
                <w:sz w:val="28"/>
                <w:szCs w:val="28"/>
              </w:rPr>
              <w:t>%</w:t>
            </w:r>
          </w:p>
        </w:tc>
      </w:tr>
      <w:tr w:rsidR="00E1529B" w:rsidRPr="00ED7554" w:rsidTr="00756E20">
        <w:trPr>
          <w:cantSplit/>
          <w:trHeight w:hRule="exact" w:val="1568"/>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1.4</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88488E" w:rsidP="00823009">
            <w:pPr>
              <w:pStyle w:val="a6"/>
              <w:spacing w:line="360" w:lineRule="auto"/>
              <w:rPr>
                <w:sz w:val="28"/>
                <w:szCs w:val="28"/>
              </w:rPr>
            </w:pPr>
            <w:r w:rsidRPr="004162D2">
              <w:rPr>
                <w:sz w:val="28"/>
                <w:szCs w:val="28"/>
              </w:rPr>
              <w:t>579/100</w:t>
            </w:r>
          </w:p>
          <w:p w:rsidR="0088488E" w:rsidRPr="004162D2" w:rsidRDefault="0088488E" w:rsidP="00823009">
            <w:pPr>
              <w:pStyle w:val="a6"/>
              <w:spacing w:line="360" w:lineRule="auto"/>
              <w:rPr>
                <w:sz w:val="28"/>
                <w:szCs w:val="28"/>
              </w:rPr>
            </w:pPr>
            <w:r w:rsidRPr="004162D2">
              <w:rPr>
                <w:sz w:val="28"/>
                <w:szCs w:val="28"/>
              </w:rPr>
              <w:t>(в период пандемии)</w:t>
            </w:r>
          </w:p>
        </w:tc>
      </w:tr>
      <w:tr w:rsidR="00E1529B" w:rsidRPr="00ED7554" w:rsidTr="00ED7554">
        <w:trPr>
          <w:cantSplit/>
          <w:trHeight w:hRule="exact" w:val="1690"/>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1.5</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7F3C6B" w:rsidP="00823009">
            <w:pPr>
              <w:pStyle w:val="a6"/>
              <w:spacing w:line="360" w:lineRule="auto"/>
              <w:rPr>
                <w:sz w:val="28"/>
                <w:szCs w:val="28"/>
              </w:rPr>
            </w:pPr>
            <w:r w:rsidRPr="004162D2">
              <w:rPr>
                <w:sz w:val="28"/>
                <w:szCs w:val="28"/>
              </w:rPr>
              <w:t>41</w:t>
            </w:r>
            <w:r w:rsidR="00E1529B" w:rsidRPr="004162D2">
              <w:rPr>
                <w:sz w:val="28"/>
                <w:szCs w:val="28"/>
              </w:rPr>
              <w:t>/</w:t>
            </w:r>
            <w:r w:rsidR="00C873F3" w:rsidRPr="004162D2">
              <w:rPr>
                <w:sz w:val="28"/>
                <w:szCs w:val="28"/>
              </w:rPr>
              <w:t>0,07</w:t>
            </w:r>
            <w:r w:rsidR="00E1529B" w:rsidRPr="004162D2">
              <w:rPr>
                <w:sz w:val="28"/>
                <w:szCs w:val="28"/>
              </w:rPr>
              <w:t>%</w:t>
            </w:r>
          </w:p>
        </w:tc>
      </w:tr>
      <w:tr w:rsidR="00E1529B" w:rsidRPr="00ED7554" w:rsidTr="005C2FFA">
        <w:trPr>
          <w:cantSplit/>
          <w:trHeight w:hRule="exact" w:val="1405"/>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1.6</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Численность/удельный вес численности учащихся по образовательным</w:t>
            </w:r>
            <w:r w:rsidRPr="004162D2">
              <w:rPr>
                <w:spacing w:val="122"/>
                <w:sz w:val="28"/>
                <w:szCs w:val="28"/>
              </w:rPr>
              <w:t xml:space="preserve"> </w:t>
            </w:r>
            <w:r w:rsidRPr="004162D2">
              <w:rPr>
                <w:sz w:val="28"/>
                <w:szCs w:val="28"/>
              </w:rPr>
              <w:t>программам,</w:t>
            </w:r>
            <w:r w:rsidRPr="004162D2">
              <w:rPr>
                <w:spacing w:val="123"/>
                <w:sz w:val="28"/>
                <w:szCs w:val="28"/>
              </w:rPr>
              <w:t xml:space="preserve"> </w:t>
            </w:r>
            <w:r w:rsidRPr="004162D2">
              <w:rPr>
                <w:sz w:val="28"/>
                <w:szCs w:val="28"/>
              </w:rPr>
              <w:t>направленным</w:t>
            </w:r>
            <w:r w:rsidRPr="004162D2">
              <w:rPr>
                <w:spacing w:val="123"/>
                <w:sz w:val="28"/>
                <w:szCs w:val="28"/>
              </w:rPr>
              <w:t xml:space="preserve"> </w:t>
            </w:r>
            <w:r w:rsidRPr="004162D2">
              <w:rPr>
                <w:sz w:val="28"/>
                <w:szCs w:val="28"/>
              </w:rPr>
              <w:t>на</w:t>
            </w:r>
            <w:r w:rsidRPr="004162D2">
              <w:rPr>
                <w:spacing w:val="123"/>
                <w:sz w:val="28"/>
                <w:szCs w:val="28"/>
              </w:rPr>
              <w:t xml:space="preserve"> </w:t>
            </w:r>
            <w:r w:rsidRPr="004162D2">
              <w:rPr>
                <w:sz w:val="28"/>
                <w:szCs w:val="28"/>
              </w:rPr>
              <w:t>работу</w:t>
            </w:r>
            <w:r w:rsidRPr="004162D2">
              <w:rPr>
                <w:spacing w:val="122"/>
                <w:sz w:val="28"/>
                <w:szCs w:val="28"/>
              </w:rPr>
              <w:t xml:space="preserve"> </w:t>
            </w:r>
            <w:r w:rsidRPr="004162D2">
              <w:rPr>
                <w:sz w:val="28"/>
                <w:szCs w:val="28"/>
              </w:rPr>
              <w:t>с детьми</w:t>
            </w:r>
            <w:r w:rsidRPr="004162D2">
              <w:rPr>
                <w:spacing w:val="85"/>
                <w:sz w:val="28"/>
                <w:szCs w:val="28"/>
              </w:rPr>
              <w:t xml:space="preserve"> </w:t>
            </w:r>
            <w:r w:rsidRPr="004162D2">
              <w:rPr>
                <w:sz w:val="28"/>
                <w:szCs w:val="28"/>
              </w:rPr>
              <w:t>с</w:t>
            </w:r>
            <w:r w:rsidRPr="004162D2">
              <w:rPr>
                <w:spacing w:val="86"/>
                <w:sz w:val="28"/>
                <w:szCs w:val="28"/>
              </w:rPr>
              <w:t xml:space="preserve"> </w:t>
            </w:r>
            <w:r w:rsidRPr="004162D2">
              <w:rPr>
                <w:sz w:val="28"/>
                <w:szCs w:val="28"/>
              </w:rPr>
              <w:t>особыми</w:t>
            </w:r>
            <w:r w:rsidRPr="004162D2">
              <w:rPr>
                <w:spacing w:val="85"/>
                <w:sz w:val="28"/>
                <w:szCs w:val="28"/>
              </w:rPr>
              <w:t xml:space="preserve"> </w:t>
            </w:r>
            <w:r w:rsidRPr="004162D2">
              <w:rPr>
                <w:sz w:val="28"/>
                <w:szCs w:val="28"/>
              </w:rPr>
              <w:t>потребностями</w:t>
            </w:r>
            <w:r w:rsidRPr="004162D2">
              <w:rPr>
                <w:spacing w:val="86"/>
                <w:sz w:val="28"/>
                <w:szCs w:val="28"/>
              </w:rPr>
              <w:t xml:space="preserve"> </w:t>
            </w:r>
            <w:r w:rsidRPr="004162D2">
              <w:rPr>
                <w:sz w:val="28"/>
                <w:szCs w:val="28"/>
              </w:rPr>
              <w:t>в</w:t>
            </w:r>
            <w:r w:rsidRPr="004162D2">
              <w:rPr>
                <w:spacing w:val="86"/>
                <w:sz w:val="28"/>
                <w:szCs w:val="28"/>
              </w:rPr>
              <w:t xml:space="preserve"> </w:t>
            </w:r>
            <w:r w:rsidRPr="004162D2">
              <w:rPr>
                <w:sz w:val="28"/>
                <w:szCs w:val="28"/>
              </w:rPr>
              <w:t>образовании,</w:t>
            </w:r>
            <w:r w:rsidRPr="004162D2">
              <w:rPr>
                <w:spacing w:val="85"/>
                <w:sz w:val="28"/>
                <w:szCs w:val="28"/>
              </w:rPr>
              <w:t xml:space="preserve"> </w:t>
            </w:r>
            <w:r w:rsidRPr="004162D2">
              <w:rPr>
                <w:sz w:val="28"/>
                <w:szCs w:val="28"/>
              </w:rPr>
              <w:t>в</w:t>
            </w:r>
            <w:r w:rsidRPr="004162D2">
              <w:rPr>
                <w:spacing w:val="86"/>
                <w:sz w:val="28"/>
                <w:szCs w:val="28"/>
              </w:rPr>
              <w:t xml:space="preserve"> </w:t>
            </w:r>
            <w:r w:rsidRPr="004162D2">
              <w:rPr>
                <w:sz w:val="28"/>
                <w:szCs w:val="28"/>
              </w:rPr>
              <w:t>общей численности учащихся, в том числе:</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C873F3" w:rsidP="00823009">
            <w:pPr>
              <w:pStyle w:val="a6"/>
              <w:spacing w:line="360" w:lineRule="auto"/>
              <w:rPr>
                <w:sz w:val="28"/>
                <w:szCs w:val="28"/>
              </w:rPr>
            </w:pPr>
            <w:r w:rsidRPr="004162D2">
              <w:rPr>
                <w:sz w:val="28"/>
                <w:szCs w:val="28"/>
              </w:rPr>
              <w:t>2/0,003</w:t>
            </w:r>
            <w:r w:rsidR="00E1529B" w:rsidRPr="004162D2">
              <w:rPr>
                <w:sz w:val="28"/>
                <w:szCs w:val="28"/>
              </w:rPr>
              <w:t>%</w:t>
            </w:r>
          </w:p>
        </w:tc>
      </w:tr>
      <w:tr w:rsidR="00E1529B" w:rsidRPr="00ED7554" w:rsidTr="00756E20">
        <w:trPr>
          <w:cantSplit/>
          <w:trHeight w:hRule="exact" w:val="711"/>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1.6.1</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Учащиеся с ограниченными возможностями здоровья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C873F3" w:rsidP="00823009">
            <w:pPr>
              <w:pStyle w:val="a6"/>
              <w:spacing w:line="360" w:lineRule="auto"/>
              <w:rPr>
                <w:sz w:val="28"/>
                <w:szCs w:val="28"/>
              </w:rPr>
            </w:pPr>
            <w:r w:rsidRPr="004162D2">
              <w:rPr>
                <w:sz w:val="28"/>
                <w:szCs w:val="28"/>
              </w:rPr>
              <w:t>2/0,003</w:t>
            </w:r>
            <w:r w:rsidR="00E1529B" w:rsidRPr="004162D2">
              <w:rPr>
                <w:sz w:val="28"/>
                <w:szCs w:val="28"/>
              </w:rPr>
              <w:t>%</w:t>
            </w:r>
          </w:p>
        </w:tc>
      </w:tr>
      <w:tr w:rsidR="00E1529B" w:rsidRPr="00ED7554" w:rsidTr="00756E20">
        <w:trPr>
          <w:cantSplit/>
          <w:trHeight w:hRule="exact" w:val="693"/>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1.6.2</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Дети-сироты, дети, оставшиеся без попечения родителей</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C873F3" w:rsidP="00823009">
            <w:pPr>
              <w:pStyle w:val="a6"/>
              <w:spacing w:line="360" w:lineRule="auto"/>
              <w:rPr>
                <w:sz w:val="28"/>
                <w:szCs w:val="28"/>
              </w:rPr>
            </w:pPr>
            <w:r w:rsidRPr="004162D2">
              <w:rPr>
                <w:sz w:val="28"/>
                <w:szCs w:val="28"/>
              </w:rPr>
              <w:t>4/0,006</w:t>
            </w:r>
            <w:r w:rsidR="00E1529B" w:rsidRPr="004162D2">
              <w:rPr>
                <w:sz w:val="28"/>
                <w:szCs w:val="28"/>
              </w:rPr>
              <w:t>%</w:t>
            </w:r>
          </w:p>
        </w:tc>
      </w:tr>
      <w:tr w:rsidR="00E1529B" w:rsidRPr="00ED7554" w:rsidTr="00756E20">
        <w:trPr>
          <w:cantSplit/>
          <w:trHeight w:hRule="exact" w:val="48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1.6.3</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Дети-мигранты</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E1529B" w:rsidP="00823009">
            <w:pPr>
              <w:pStyle w:val="a6"/>
              <w:spacing w:line="360" w:lineRule="auto"/>
              <w:rPr>
                <w:sz w:val="28"/>
                <w:szCs w:val="28"/>
              </w:rPr>
            </w:pPr>
            <w:r w:rsidRPr="004162D2">
              <w:rPr>
                <w:sz w:val="28"/>
                <w:szCs w:val="28"/>
              </w:rPr>
              <w:t>0</w:t>
            </w:r>
          </w:p>
        </w:tc>
      </w:tr>
      <w:tr w:rsidR="00E1529B" w:rsidRPr="00ED7554" w:rsidTr="00756E20">
        <w:trPr>
          <w:cantSplit/>
          <w:trHeight w:hRule="exact" w:val="809"/>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1.6.4</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Дети, попавшие в трудную жизненную ситуацию</w:t>
            </w:r>
          </w:p>
          <w:p w:rsidR="00C70673" w:rsidRPr="004162D2" w:rsidRDefault="00C70673" w:rsidP="005C2FFA">
            <w:pPr>
              <w:pStyle w:val="a6"/>
              <w:rPr>
                <w:sz w:val="28"/>
                <w:szCs w:val="28"/>
              </w:rPr>
            </w:pP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C873F3" w:rsidP="00823009">
            <w:pPr>
              <w:pStyle w:val="a6"/>
              <w:spacing w:line="360" w:lineRule="auto"/>
              <w:rPr>
                <w:sz w:val="28"/>
                <w:szCs w:val="28"/>
              </w:rPr>
            </w:pPr>
            <w:r w:rsidRPr="004162D2">
              <w:rPr>
                <w:sz w:val="28"/>
                <w:szCs w:val="28"/>
              </w:rPr>
              <w:t>0</w:t>
            </w:r>
          </w:p>
        </w:tc>
      </w:tr>
      <w:tr w:rsidR="00E1529B" w:rsidRPr="00ED7554" w:rsidTr="00756E20">
        <w:trPr>
          <w:cantSplit/>
          <w:trHeight w:hRule="exact" w:val="127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1.7</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5C2FFA">
            <w:pPr>
              <w:pStyle w:val="a6"/>
              <w:rPr>
                <w:sz w:val="28"/>
                <w:szCs w:val="28"/>
              </w:rPr>
            </w:pPr>
            <w:r w:rsidRPr="004162D2">
              <w:rPr>
                <w:sz w:val="28"/>
                <w:szCs w:val="28"/>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529B" w:rsidRPr="004162D2" w:rsidRDefault="00E1529B"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E1529B" w:rsidRPr="004162D2" w:rsidRDefault="00E1529B" w:rsidP="00823009">
            <w:pPr>
              <w:pStyle w:val="a6"/>
              <w:spacing w:line="360" w:lineRule="auto"/>
              <w:rPr>
                <w:sz w:val="28"/>
                <w:szCs w:val="28"/>
              </w:rPr>
            </w:pPr>
            <w:r w:rsidRPr="004162D2">
              <w:rPr>
                <w:sz w:val="28"/>
                <w:szCs w:val="28"/>
              </w:rPr>
              <w:t>0</w:t>
            </w:r>
          </w:p>
        </w:tc>
      </w:tr>
      <w:tr w:rsidR="009108D6" w:rsidRPr="00ED7554" w:rsidTr="005C2FFA">
        <w:trPr>
          <w:cantSplit/>
          <w:trHeight w:hRule="exact" w:val="125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1.8</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5C2FFA">
            <w:pPr>
              <w:pStyle w:val="a6"/>
              <w:rPr>
                <w:sz w:val="28"/>
                <w:szCs w:val="28"/>
              </w:rPr>
            </w:pPr>
            <w:r w:rsidRPr="004162D2">
              <w:rPr>
                <w:sz w:val="28"/>
                <w:szCs w:val="28"/>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322/59%</w:t>
            </w:r>
          </w:p>
        </w:tc>
      </w:tr>
      <w:tr w:rsidR="009108D6" w:rsidRPr="00ED7554" w:rsidTr="00756E20">
        <w:trPr>
          <w:cantSplit/>
          <w:trHeight w:hRule="exact" w:val="42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1.8.1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5C2FFA">
            <w:pPr>
              <w:pStyle w:val="a6"/>
              <w:rPr>
                <w:sz w:val="28"/>
                <w:szCs w:val="28"/>
              </w:rPr>
            </w:pPr>
            <w:r w:rsidRPr="004162D2">
              <w:rPr>
                <w:sz w:val="28"/>
                <w:szCs w:val="28"/>
              </w:rPr>
              <w:t>На муниципальном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74/14%</w:t>
            </w:r>
          </w:p>
        </w:tc>
      </w:tr>
      <w:tr w:rsidR="009108D6" w:rsidRPr="00ED7554" w:rsidTr="00756E20">
        <w:trPr>
          <w:cantSplit/>
          <w:trHeight w:hRule="exact" w:val="43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1.8.2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5C2FFA">
            <w:pPr>
              <w:pStyle w:val="a6"/>
              <w:rPr>
                <w:sz w:val="28"/>
                <w:szCs w:val="28"/>
              </w:rPr>
            </w:pPr>
            <w:r w:rsidRPr="004162D2">
              <w:rPr>
                <w:sz w:val="28"/>
                <w:szCs w:val="28"/>
              </w:rPr>
              <w:t>На 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145/27%</w:t>
            </w:r>
          </w:p>
        </w:tc>
      </w:tr>
      <w:tr w:rsidR="009108D6" w:rsidRPr="00ED7554" w:rsidTr="00756E20">
        <w:trPr>
          <w:cantSplit/>
          <w:trHeight w:hRule="exact" w:val="42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1.8.3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5C2FFA">
            <w:pPr>
              <w:pStyle w:val="a6"/>
              <w:rPr>
                <w:sz w:val="28"/>
                <w:szCs w:val="28"/>
              </w:rPr>
            </w:pPr>
            <w:r w:rsidRPr="004162D2">
              <w:rPr>
                <w:sz w:val="28"/>
                <w:szCs w:val="28"/>
              </w:rPr>
              <w:t>На межрегиональном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p>
        </w:tc>
      </w:tr>
      <w:tr w:rsidR="009108D6" w:rsidRPr="00ED7554" w:rsidTr="00756E20">
        <w:trPr>
          <w:cantSplit/>
          <w:trHeight w:hRule="exact" w:val="41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1.8.4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5C2FFA">
            <w:pPr>
              <w:pStyle w:val="a6"/>
              <w:rPr>
                <w:sz w:val="28"/>
                <w:szCs w:val="28"/>
              </w:rPr>
            </w:pPr>
            <w:r w:rsidRPr="004162D2">
              <w:rPr>
                <w:sz w:val="28"/>
                <w:szCs w:val="28"/>
              </w:rPr>
              <w:t>На федеральном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9/0,16%</w:t>
            </w:r>
          </w:p>
        </w:tc>
      </w:tr>
      <w:tr w:rsidR="009108D6" w:rsidRPr="00ED7554" w:rsidTr="00756E20">
        <w:trPr>
          <w:cantSplit/>
          <w:trHeight w:hRule="exact" w:val="423"/>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1.8.5</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5C2FFA">
            <w:pPr>
              <w:pStyle w:val="a6"/>
              <w:rPr>
                <w:sz w:val="28"/>
                <w:szCs w:val="28"/>
              </w:rPr>
            </w:pPr>
            <w:r w:rsidRPr="004162D2">
              <w:rPr>
                <w:sz w:val="28"/>
                <w:szCs w:val="28"/>
              </w:rPr>
              <w:t>На международном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94/17%</w:t>
            </w:r>
          </w:p>
        </w:tc>
      </w:tr>
      <w:tr w:rsidR="009108D6" w:rsidRPr="00ED7554" w:rsidTr="005C2FFA">
        <w:trPr>
          <w:cantSplit/>
          <w:trHeight w:hRule="exact" w:val="1268"/>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lastRenderedPageBreak/>
              <w:t>1.9</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5C2FFA">
            <w:pPr>
              <w:pStyle w:val="a6"/>
              <w:rPr>
                <w:sz w:val="28"/>
                <w:szCs w:val="28"/>
              </w:rPr>
            </w:pPr>
            <w:r w:rsidRPr="004162D2">
              <w:rPr>
                <w:sz w:val="28"/>
                <w:szCs w:val="28"/>
              </w:rPr>
              <w:t xml:space="preserve">Численность/удельный вес численности учащихся </w:t>
            </w:r>
            <w:proofErr w:type="gramStart"/>
            <w:r w:rsidRPr="004162D2">
              <w:rPr>
                <w:sz w:val="28"/>
                <w:szCs w:val="28"/>
              </w:rPr>
              <w:t>-п</w:t>
            </w:r>
            <w:proofErr w:type="gramEnd"/>
            <w:r w:rsidRPr="004162D2">
              <w:rPr>
                <w:sz w:val="28"/>
                <w:szCs w:val="28"/>
              </w:rPr>
              <w:t>обедителей и призеров массовых мероприятий (конкурсы, соревнования, фестивали, конференции), в общей численности учащихся,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230/42%</w:t>
            </w:r>
          </w:p>
        </w:tc>
      </w:tr>
      <w:tr w:rsidR="009108D6" w:rsidRPr="00ED7554" w:rsidTr="00756E20">
        <w:trPr>
          <w:cantSplit/>
          <w:trHeight w:hRule="exact" w:val="418"/>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1.9.1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муниципальном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28/5%</w:t>
            </w:r>
          </w:p>
        </w:tc>
      </w:tr>
      <w:tr w:rsidR="009108D6" w:rsidRPr="00ED7554" w:rsidTr="00756E20">
        <w:trPr>
          <w:cantSplit/>
          <w:trHeight w:hRule="exact" w:val="42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1.9.2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137/25%</w:t>
            </w:r>
          </w:p>
        </w:tc>
      </w:tr>
      <w:tr w:rsidR="009108D6" w:rsidRPr="00ED7554" w:rsidTr="00756E20">
        <w:trPr>
          <w:cantSplit/>
          <w:trHeight w:hRule="exact" w:val="41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1.9.3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межрегиональном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p>
        </w:tc>
      </w:tr>
      <w:tr w:rsidR="009108D6" w:rsidRPr="00ED7554" w:rsidTr="00756E20">
        <w:trPr>
          <w:cantSplit/>
          <w:trHeight w:hRule="exact" w:val="421"/>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1.9.4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федеральном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5/0,9%</w:t>
            </w:r>
          </w:p>
        </w:tc>
      </w:tr>
      <w:tr w:rsidR="009108D6" w:rsidRPr="00ED7554" w:rsidTr="00756E20">
        <w:trPr>
          <w:cantSplit/>
          <w:trHeight w:hRule="exact" w:val="428"/>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1.9.5</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международном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60/11%</w:t>
            </w:r>
          </w:p>
        </w:tc>
      </w:tr>
      <w:tr w:rsidR="009108D6" w:rsidRPr="00ED7554" w:rsidTr="00756E20">
        <w:trPr>
          <w:cantSplit/>
          <w:trHeight w:hRule="exact" w:val="126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1.10</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5C2FFA">
            <w:pPr>
              <w:pStyle w:val="a6"/>
              <w:rPr>
                <w:sz w:val="28"/>
                <w:szCs w:val="28"/>
              </w:rPr>
            </w:pPr>
            <w:r w:rsidRPr="004162D2">
              <w:rPr>
                <w:sz w:val="28"/>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350/ 64%</w:t>
            </w:r>
          </w:p>
          <w:p w:rsidR="009108D6" w:rsidRPr="004162D2" w:rsidRDefault="009108D6" w:rsidP="00823009">
            <w:pPr>
              <w:pStyle w:val="a6"/>
              <w:spacing w:line="360" w:lineRule="auto"/>
              <w:rPr>
                <w:sz w:val="28"/>
                <w:szCs w:val="28"/>
              </w:rPr>
            </w:pPr>
            <w:r w:rsidRPr="004162D2">
              <w:rPr>
                <w:sz w:val="28"/>
                <w:szCs w:val="28"/>
              </w:rPr>
              <w:t>РДШ</w:t>
            </w:r>
          </w:p>
        </w:tc>
      </w:tr>
      <w:tr w:rsidR="009108D6" w:rsidRPr="00ED7554" w:rsidTr="00756E20">
        <w:trPr>
          <w:cantSplit/>
          <w:trHeight w:hRule="exact" w:val="71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1.10.1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Муниципального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350/ 64%</w:t>
            </w:r>
          </w:p>
          <w:p w:rsidR="009108D6" w:rsidRPr="004162D2" w:rsidRDefault="009108D6" w:rsidP="00823009">
            <w:pPr>
              <w:pStyle w:val="a6"/>
              <w:spacing w:line="360" w:lineRule="auto"/>
              <w:rPr>
                <w:sz w:val="28"/>
                <w:szCs w:val="28"/>
              </w:rPr>
            </w:pPr>
            <w:r w:rsidRPr="004162D2">
              <w:rPr>
                <w:sz w:val="28"/>
                <w:szCs w:val="28"/>
              </w:rPr>
              <w:t>РДШ</w:t>
            </w:r>
          </w:p>
        </w:tc>
      </w:tr>
      <w:tr w:rsidR="009108D6" w:rsidRPr="00ED7554" w:rsidTr="00756E20">
        <w:trPr>
          <w:cantSplit/>
          <w:trHeight w:hRule="exact" w:val="42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1.10.2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Регионального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p>
        </w:tc>
      </w:tr>
      <w:tr w:rsidR="009108D6" w:rsidRPr="00ED7554" w:rsidTr="00756E20">
        <w:trPr>
          <w:cantSplit/>
          <w:trHeight w:hRule="exact" w:val="41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1.10.3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Межрегионального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p>
        </w:tc>
      </w:tr>
      <w:tr w:rsidR="009108D6" w:rsidRPr="00ED7554" w:rsidTr="00756E20">
        <w:trPr>
          <w:cantSplit/>
          <w:trHeight w:hRule="exact" w:val="42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1.10.4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Федерального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p>
        </w:tc>
      </w:tr>
      <w:tr w:rsidR="009108D6" w:rsidRPr="00ED7554" w:rsidTr="00756E20">
        <w:trPr>
          <w:cantSplit/>
          <w:trHeight w:hRule="exact" w:val="41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1.10.5</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Международного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p>
        </w:tc>
      </w:tr>
      <w:tr w:rsidR="009108D6" w:rsidRPr="00ED7554" w:rsidTr="00756E20">
        <w:trPr>
          <w:cantSplit/>
          <w:trHeight w:hRule="exact" w:val="100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Количество массовых мероприятий, проведенных образовательной организацией,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единиц</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39</w:t>
            </w:r>
          </w:p>
        </w:tc>
      </w:tr>
      <w:tr w:rsidR="009108D6" w:rsidRPr="00ED7554" w:rsidTr="00756E20">
        <w:trPr>
          <w:cantSplit/>
          <w:trHeight w:hRule="exact" w:val="41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1.11.1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муниципальном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единиц</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36</w:t>
            </w:r>
          </w:p>
        </w:tc>
      </w:tr>
      <w:tr w:rsidR="009108D6" w:rsidRPr="00ED7554" w:rsidTr="00756E20">
        <w:trPr>
          <w:cantSplit/>
          <w:trHeight w:hRule="exact" w:val="422"/>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1.11.2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единиц</w:t>
            </w:r>
          </w:p>
        </w:tc>
        <w:tc>
          <w:tcPr>
            <w:tcW w:w="1423" w:type="dxa"/>
            <w:tcBorders>
              <w:top w:val="single" w:sz="4" w:space="0" w:color="000000"/>
              <w:left w:val="single" w:sz="4" w:space="0" w:color="000000"/>
              <w:right w:val="single" w:sz="4" w:space="0" w:color="000000"/>
            </w:tcBorders>
          </w:tcPr>
          <w:p w:rsidR="009108D6" w:rsidRPr="004162D2" w:rsidRDefault="009108D6" w:rsidP="00823009">
            <w:pPr>
              <w:pStyle w:val="a6"/>
              <w:spacing w:line="360" w:lineRule="auto"/>
              <w:rPr>
                <w:sz w:val="28"/>
                <w:szCs w:val="28"/>
              </w:rPr>
            </w:pPr>
            <w:r w:rsidRPr="004162D2">
              <w:rPr>
                <w:sz w:val="28"/>
                <w:szCs w:val="28"/>
              </w:rPr>
              <w:t>3</w:t>
            </w:r>
          </w:p>
        </w:tc>
      </w:tr>
      <w:tr w:rsidR="009108D6" w:rsidRPr="00ED7554" w:rsidTr="00756E20">
        <w:trPr>
          <w:cantSplit/>
          <w:trHeight w:hRule="exact" w:val="428"/>
        </w:trPr>
        <w:tc>
          <w:tcPr>
            <w:tcW w:w="96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1.11.3</w:t>
            </w:r>
          </w:p>
        </w:tc>
        <w:tc>
          <w:tcPr>
            <w:tcW w:w="568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межрегиональном уровне</w:t>
            </w:r>
          </w:p>
        </w:tc>
        <w:tc>
          <w:tcPr>
            <w:tcW w:w="142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единиц</w:t>
            </w:r>
          </w:p>
        </w:tc>
        <w:tc>
          <w:tcPr>
            <w:tcW w:w="1423" w:type="dxa"/>
            <w:tcBorders>
              <w:top w:val="single" w:sz="4" w:space="0" w:color="000000"/>
              <w:left w:val="single" w:sz="4" w:space="0" w:color="000000"/>
              <w:bottom w:val="single" w:sz="4" w:space="0" w:color="auto"/>
              <w:right w:val="single" w:sz="4" w:space="0" w:color="000000"/>
            </w:tcBorders>
          </w:tcPr>
          <w:p w:rsidR="009108D6" w:rsidRPr="004162D2" w:rsidRDefault="009108D6" w:rsidP="00823009">
            <w:pPr>
              <w:pStyle w:val="a6"/>
              <w:spacing w:line="360" w:lineRule="auto"/>
              <w:rPr>
                <w:color w:val="FF0000"/>
                <w:sz w:val="28"/>
                <w:szCs w:val="28"/>
              </w:rPr>
            </w:pPr>
          </w:p>
        </w:tc>
      </w:tr>
      <w:tr w:rsidR="009108D6" w:rsidRPr="00ED7554" w:rsidTr="00756E20">
        <w:trPr>
          <w:cantSplit/>
          <w:trHeight w:hRule="exact" w:val="419"/>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1.11.4</w:t>
            </w:r>
          </w:p>
        </w:tc>
        <w:tc>
          <w:tcPr>
            <w:tcW w:w="5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федеральном уровне</w:t>
            </w:r>
          </w:p>
        </w:tc>
        <w:tc>
          <w:tcPr>
            <w:tcW w:w="14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единиц</w:t>
            </w:r>
          </w:p>
        </w:tc>
        <w:tc>
          <w:tcPr>
            <w:tcW w:w="1423" w:type="dxa"/>
            <w:tcBorders>
              <w:top w:val="single" w:sz="4" w:space="0" w:color="auto"/>
              <w:left w:val="single" w:sz="4" w:space="0" w:color="auto"/>
              <w:bottom w:val="single" w:sz="4" w:space="0" w:color="auto"/>
              <w:right w:val="single" w:sz="4" w:space="0" w:color="auto"/>
            </w:tcBorders>
          </w:tcPr>
          <w:p w:rsidR="009108D6" w:rsidRPr="004162D2" w:rsidRDefault="009108D6" w:rsidP="00823009">
            <w:pPr>
              <w:pStyle w:val="a6"/>
              <w:spacing w:line="360" w:lineRule="auto"/>
              <w:rPr>
                <w:color w:val="FF0000"/>
                <w:sz w:val="28"/>
                <w:szCs w:val="28"/>
              </w:rPr>
            </w:pPr>
          </w:p>
        </w:tc>
      </w:tr>
      <w:tr w:rsidR="009108D6" w:rsidRPr="00ED7554" w:rsidTr="00756E20">
        <w:trPr>
          <w:cantSplit/>
          <w:trHeight w:hRule="exact" w:val="435"/>
        </w:trPr>
        <w:tc>
          <w:tcPr>
            <w:tcW w:w="967" w:type="dxa"/>
            <w:tcBorders>
              <w:top w:val="single" w:sz="4" w:space="0" w:color="auto"/>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1.11.5</w:t>
            </w:r>
          </w:p>
        </w:tc>
        <w:tc>
          <w:tcPr>
            <w:tcW w:w="5685" w:type="dxa"/>
            <w:tcBorders>
              <w:top w:val="single" w:sz="4" w:space="0" w:color="auto"/>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На международном уровне</w:t>
            </w:r>
          </w:p>
        </w:tc>
        <w:tc>
          <w:tcPr>
            <w:tcW w:w="1423" w:type="dxa"/>
            <w:tcBorders>
              <w:top w:val="single" w:sz="4" w:space="0" w:color="auto"/>
              <w:left w:val="single" w:sz="4" w:space="0" w:color="000000"/>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единиц</w:t>
            </w:r>
          </w:p>
        </w:tc>
        <w:tc>
          <w:tcPr>
            <w:tcW w:w="1423" w:type="dxa"/>
            <w:tcBorders>
              <w:top w:val="single" w:sz="4" w:space="0" w:color="auto"/>
              <w:left w:val="single" w:sz="4" w:space="0" w:color="000000"/>
              <w:right w:val="single" w:sz="4" w:space="0" w:color="000000"/>
            </w:tcBorders>
          </w:tcPr>
          <w:p w:rsidR="009108D6" w:rsidRPr="004162D2" w:rsidRDefault="009108D6" w:rsidP="00823009">
            <w:pPr>
              <w:pStyle w:val="a6"/>
              <w:spacing w:line="360" w:lineRule="auto"/>
              <w:rPr>
                <w:color w:val="FF0000"/>
                <w:sz w:val="28"/>
                <w:szCs w:val="28"/>
              </w:rPr>
            </w:pPr>
          </w:p>
        </w:tc>
      </w:tr>
      <w:tr w:rsidR="009108D6" w:rsidRPr="00ED7554" w:rsidTr="00756E20">
        <w:trPr>
          <w:cantSplit/>
          <w:trHeight w:hRule="exact" w:val="1703"/>
        </w:trPr>
        <w:tc>
          <w:tcPr>
            <w:tcW w:w="96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108D6" w:rsidRPr="004162D2" w:rsidRDefault="009108D6" w:rsidP="00823009">
            <w:pPr>
              <w:pStyle w:val="a6"/>
              <w:spacing w:line="360" w:lineRule="auto"/>
              <w:rPr>
                <w:sz w:val="28"/>
                <w:szCs w:val="28"/>
              </w:rPr>
            </w:pPr>
            <w:r w:rsidRPr="004162D2">
              <w:rPr>
                <w:sz w:val="28"/>
                <w:szCs w:val="28"/>
              </w:rPr>
              <w:t>1.11.6</w:t>
            </w:r>
          </w:p>
        </w:tc>
        <w:tc>
          <w:tcPr>
            <w:tcW w:w="568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108D6" w:rsidRPr="004162D2" w:rsidRDefault="009108D6" w:rsidP="005C2FFA">
            <w:pPr>
              <w:pStyle w:val="a6"/>
              <w:rPr>
                <w:b/>
                <w:sz w:val="28"/>
                <w:szCs w:val="28"/>
              </w:rPr>
            </w:pPr>
            <w:r w:rsidRPr="004162D2">
              <w:rPr>
                <w:sz w:val="28"/>
                <w:szCs w:val="28"/>
              </w:rPr>
              <w:t>Численность/удельный вес численности обучающихся, посещающих летний оздоровительный лагерь с дневным пребыванием детей, в общем количестве обучающихся</w:t>
            </w:r>
          </w:p>
        </w:tc>
        <w:tc>
          <w:tcPr>
            <w:tcW w:w="142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108D6" w:rsidRPr="004162D2" w:rsidRDefault="0088488E" w:rsidP="00823009">
            <w:pPr>
              <w:pStyle w:val="a6"/>
              <w:spacing w:line="360" w:lineRule="auto"/>
              <w:rPr>
                <w:sz w:val="28"/>
                <w:szCs w:val="28"/>
              </w:rPr>
            </w:pPr>
            <w:r w:rsidRPr="004162D2">
              <w:rPr>
                <w:sz w:val="28"/>
                <w:szCs w:val="28"/>
              </w:rPr>
              <w:t>человек/%</w:t>
            </w:r>
          </w:p>
        </w:tc>
        <w:tc>
          <w:tcPr>
            <w:tcW w:w="1423" w:type="dxa"/>
            <w:tcBorders>
              <w:top w:val="single" w:sz="4" w:space="0" w:color="000000"/>
              <w:left w:val="single" w:sz="4" w:space="0" w:color="000000"/>
              <w:bottom w:val="single" w:sz="4" w:space="0" w:color="auto"/>
              <w:right w:val="single" w:sz="4" w:space="0" w:color="000000"/>
            </w:tcBorders>
          </w:tcPr>
          <w:p w:rsidR="009108D6" w:rsidRPr="004162D2" w:rsidRDefault="0088488E" w:rsidP="0088488E">
            <w:pPr>
              <w:pStyle w:val="a6"/>
              <w:rPr>
                <w:sz w:val="28"/>
                <w:szCs w:val="28"/>
              </w:rPr>
            </w:pPr>
            <w:r w:rsidRPr="004162D2">
              <w:rPr>
                <w:sz w:val="28"/>
                <w:szCs w:val="28"/>
              </w:rPr>
              <w:t>80/ 14%</w:t>
            </w:r>
          </w:p>
          <w:p w:rsidR="0088488E" w:rsidRPr="004162D2" w:rsidRDefault="0088488E" w:rsidP="0088488E">
            <w:pPr>
              <w:pStyle w:val="a6"/>
              <w:rPr>
                <w:sz w:val="28"/>
                <w:szCs w:val="28"/>
              </w:rPr>
            </w:pPr>
            <w:r w:rsidRPr="004162D2">
              <w:rPr>
                <w:sz w:val="28"/>
                <w:szCs w:val="28"/>
              </w:rPr>
              <w:t>(</w:t>
            </w:r>
            <w:proofErr w:type="spellStart"/>
            <w:r w:rsidRPr="004162D2">
              <w:rPr>
                <w:sz w:val="28"/>
                <w:szCs w:val="28"/>
              </w:rPr>
              <w:t>онлайн-лагерь</w:t>
            </w:r>
            <w:proofErr w:type="spellEnd"/>
            <w:r w:rsidRPr="004162D2">
              <w:rPr>
                <w:sz w:val="28"/>
                <w:szCs w:val="28"/>
              </w:rPr>
              <w:t xml:space="preserve"> в период пандемии)</w:t>
            </w:r>
          </w:p>
        </w:tc>
      </w:tr>
    </w:tbl>
    <w:p w:rsidR="002C7657" w:rsidRDefault="002C7657" w:rsidP="00823009">
      <w:pPr>
        <w:spacing w:after="0" w:line="360" w:lineRule="auto"/>
        <w:jc w:val="center"/>
        <w:rPr>
          <w:rFonts w:ascii="Times New Roman" w:eastAsia="Times New Roman" w:hAnsi="Times New Roman" w:cs="Times New Roman"/>
          <w:b/>
          <w:bCs/>
          <w:sz w:val="24"/>
          <w:szCs w:val="24"/>
          <w:lang w:eastAsia="ru-RU"/>
        </w:rPr>
      </w:pPr>
    </w:p>
    <w:p w:rsidR="005C2FFA" w:rsidRDefault="005C2FFA" w:rsidP="00823009">
      <w:pPr>
        <w:spacing w:after="0" w:line="360" w:lineRule="auto"/>
        <w:jc w:val="center"/>
        <w:rPr>
          <w:rFonts w:ascii="Times New Roman" w:eastAsia="Times New Roman" w:hAnsi="Times New Roman" w:cs="Times New Roman"/>
          <w:b/>
          <w:bCs/>
          <w:sz w:val="24"/>
          <w:szCs w:val="24"/>
          <w:lang w:eastAsia="ru-RU"/>
        </w:rPr>
      </w:pPr>
    </w:p>
    <w:p w:rsidR="005C2FFA" w:rsidRDefault="005C2FFA" w:rsidP="00823009">
      <w:pPr>
        <w:spacing w:after="0" w:line="360" w:lineRule="auto"/>
        <w:jc w:val="center"/>
        <w:rPr>
          <w:rFonts w:ascii="Times New Roman" w:eastAsia="Times New Roman" w:hAnsi="Times New Roman" w:cs="Times New Roman"/>
          <w:b/>
          <w:bCs/>
          <w:sz w:val="24"/>
          <w:szCs w:val="24"/>
          <w:lang w:eastAsia="ru-RU"/>
        </w:rPr>
      </w:pPr>
    </w:p>
    <w:p w:rsidR="002F2734" w:rsidRDefault="002F2734" w:rsidP="00823009">
      <w:pPr>
        <w:spacing w:after="0" w:line="360" w:lineRule="auto"/>
        <w:jc w:val="center"/>
        <w:rPr>
          <w:rFonts w:ascii="Times New Roman" w:eastAsia="Times New Roman" w:hAnsi="Times New Roman" w:cs="Times New Roman"/>
          <w:b/>
          <w:bCs/>
          <w:sz w:val="24"/>
          <w:szCs w:val="24"/>
          <w:lang w:eastAsia="ru-RU"/>
        </w:rPr>
      </w:pPr>
    </w:p>
    <w:p w:rsidR="002F2734" w:rsidRDefault="002F2734" w:rsidP="00823009">
      <w:pPr>
        <w:spacing w:after="0" w:line="360" w:lineRule="auto"/>
        <w:jc w:val="center"/>
        <w:rPr>
          <w:rFonts w:ascii="Times New Roman" w:eastAsia="Times New Roman" w:hAnsi="Times New Roman" w:cs="Times New Roman"/>
          <w:b/>
          <w:bCs/>
          <w:sz w:val="24"/>
          <w:szCs w:val="24"/>
          <w:lang w:eastAsia="ru-RU"/>
        </w:rPr>
      </w:pPr>
    </w:p>
    <w:p w:rsidR="005C2FFA" w:rsidRPr="00ED7554" w:rsidRDefault="005C2FFA" w:rsidP="00823009">
      <w:pPr>
        <w:spacing w:after="0" w:line="360" w:lineRule="auto"/>
        <w:jc w:val="center"/>
        <w:rPr>
          <w:rFonts w:ascii="Times New Roman" w:eastAsia="Times New Roman" w:hAnsi="Times New Roman" w:cs="Times New Roman"/>
          <w:b/>
          <w:bCs/>
          <w:sz w:val="24"/>
          <w:szCs w:val="24"/>
          <w:lang w:eastAsia="ru-RU"/>
        </w:rPr>
      </w:pPr>
    </w:p>
    <w:p w:rsidR="005B0E88" w:rsidRPr="00B42C74" w:rsidRDefault="00724ADC" w:rsidP="00823009">
      <w:pPr>
        <w:spacing w:after="0" w:line="360" w:lineRule="auto"/>
        <w:jc w:val="center"/>
        <w:rPr>
          <w:rFonts w:ascii="Times New Roman" w:eastAsia="Times New Roman" w:hAnsi="Times New Roman" w:cs="Times New Roman"/>
          <w:b/>
          <w:bCs/>
          <w:sz w:val="28"/>
          <w:szCs w:val="28"/>
          <w:lang w:eastAsia="ru-RU"/>
        </w:rPr>
      </w:pPr>
      <w:r w:rsidRPr="00B42C74">
        <w:rPr>
          <w:rFonts w:ascii="Times New Roman" w:eastAsia="Times New Roman" w:hAnsi="Times New Roman" w:cs="Times New Roman"/>
          <w:b/>
          <w:bCs/>
          <w:sz w:val="28"/>
          <w:szCs w:val="28"/>
          <w:lang w:eastAsia="ru-RU"/>
        </w:rPr>
        <w:lastRenderedPageBreak/>
        <w:t>1.3.</w:t>
      </w:r>
      <w:r w:rsidR="009108D6" w:rsidRPr="00B42C74">
        <w:rPr>
          <w:rFonts w:ascii="Times New Roman" w:eastAsia="Times New Roman" w:hAnsi="Times New Roman" w:cs="Times New Roman"/>
          <w:b/>
          <w:bCs/>
          <w:sz w:val="28"/>
          <w:szCs w:val="28"/>
          <w:lang w:eastAsia="ru-RU"/>
        </w:rPr>
        <w:t xml:space="preserve"> </w:t>
      </w:r>
      <w:r w:rsidRPr="00B42C74">
        <w:rPr>
          <w:rFonts w:ascii="Times New Roman" w:eastAsia="Times New Roman" w:hAnsi="Times New Roman" w:cs="Times New Roman"/>
          <w:b/>
          <w:bCs/>
          <w:sz w:val="28"/>
          <w:szCs w:val="28"/>
          <w:lang w:eastAsia="ru-RU"/>
        </w:rPr>
        <w:t>Цели  и задачи работы</w:t>
      </w:r>
      <w:r w:rsidR="005B0E88" w:rsidRPr="00B42C74">
        <w:rPr>
          <w:rFonts w:ascii="Times New Roman" w:eastAsia="Times New Roman" w:hAnsi="Times New Roman" w:cs="Times New Roman"/>
          <w:b/>
          <w:bCs/>
          <w:sz w:val="28"/>
          <w:szCs w:val="28"/>
          <w:lang w:eastAsia="ru-RU"/>
        </w:rPr>
        <w:t>:</w:t>
      </w:r>
    </w:p>
    <w:p w:rsidR="005B0E88" w:rsidRPr="00B42C74" w:rsidRDefault="005B0E88" w:rsidP="0088488E">
      <w:pPr>
        <w:spacing w:after="0" w:line="240" w:lineRule="auto"/>
        <w:ind w:firstLine="708"/>
        <w:jc w:val="both"/>
        <w:rPr>
          <w:rFonts w:ascii="Times New Roman" w:eastAsia="Times New Roman" w:hAnsi="Times New Roman" w:cs="Times New Roman"/>
          <w:sz w:val="28"/>
          <w:szCs w:val="28"/>
          <w:lang w:eastAsia="ru-RU"/>
        </w:rPr>
      </w:pPr>
      <w:r w:rsidRPr="00B42C74">
        <w:rPr>
          <w:rFonts w:ascii="Times New Roman" w:hAnsi="Times New Roman" w:cs="Times New Roman"/>
          <w:sz w:val="28"/>
          <w:szCs w:val="28"/>
        </w:rPr>
        <w:t>В 2020 учебном году главной целью работы муниципального учреждения дополнительного образования «Дом детского творчества» являлось формирование эффективной   развивающей  системы выявления, поддержки и развития способностей и талантов у детей, подростков и молодежи, направленной на самоопределение и профессиональную ориентацию обучающихся.</w:t>
      </w:r>
    </w:p>
    <w:p w:rsidR="005B0E88" w:rsidRPr="00823009" w:rsidRDefault="005B0E88" w:rsidP="00B42C74">
      <w:pPr>
        <w:spacing w:after="0" w:line="240" w:lineRule="auto"/>
        <w:ind w:firstLine="708"/>
        <w:rPr>
          <w:rFonts w:ascii="Times New Roman" w:hAnsi="Times New Roman" w:cs="Times New Roman"/>
          <w:sz w:val="28"/>
          <w:szCs w:val="28"/>
        </w:rPr>
      </w:pPr>
      <w:r w:rsidRPr="00823009">
        <w:rPr>
          <w:rFonts w:ascii="Times New Roman" w:hAnsi="Times New Roman" w:cs="Times New Roman"/>
          <w:sz w:val="28"/>
          <w:szCs w:val="28"/>
        </w:rPr>
        <w:t>В течение учебного года  коллектив  педагогов дополнительного образования  работал  над выполнением следующих задач:</w:t>
      </w:r>
    </w:p>
    <w:p w:rsidR="005B0E88" w:rsidRPr="00823009" w:rsidRDefault="005B0E88" w:rsidP="00B42C74">
      <w:pPr>
        <w:pStyle w:val="a6"/>
        <w:jc w:val="both"/>
        <w:rPr>
          <w:sz w:val="28"/>
          <w:szCs w:val="28"/>
        </w:rPr>
      </w:pPr>
      <w:r w:rsidRPr="00823009">
        <w:rPr>
          <w:sz w:val="28"/>
          <w:szCs w:val="28"/>
        </w:rPr>
        <w:t>1.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B0E88" w:rsidRPr="00823009" w:rsidRDefault="005B0E88" w:rsidP="00B42C74">
      <w:pPr>
        <w:pStyle w:val="a6"/>
        <w:jc w:val="both"/>
        <w:rPr>
          <w:sz w:val="28"/>
          <w:szCs w:val="28"/>
        </w:rPr>
      </w:pPr>
      <w:r w:rsidRPr="00823009">
        <w:rPr>
          <w:sz w:val="28"/>
          <w:szCs w:val="28"/>
        </w:rPr>
        <w:t>2. Совершенствование нормативно-правовой базы учреждения, приведение её в соответствие с изменениями в действующем законодательстве.</w:t>
      </w:r>
    </w:p>
    <w:p w:rsidR="005B0E88" w:rsidRPr="00823009" w:rsidRDefault="005B0E88" w:rsidP="00B42C74">
      <w:pPr>
        <w:pStyle w:val="a6"/>
        <w:jc w:val="both"/>
        <w:rPr>
          <w:sz w:val="28"/>
          <w:szCs w:val="28"/>
        </w:rPr>
      </w:pPr>
      <w:r w:rsidRPr="00823009">
        <w:rPr>
          <w:sz w:val="28"/>
          <w:szCs w:val="28"/>
        </w:rPr>
        <w:t>3. Увеличение охвата дополнительным образованием детей от 5 до 18 лет.</w:t>
      </w:r>
    </w:p>
    <w:p w:rsidR="005B0E88" w:rsidRPr="00823009" w:rsidRDefault="005B0E88" w:rsidP="00B42C74">
      <w:pPr>
        <w:pStyle w:val="a6"/>
        <w:jc w:val="both"/>
        <w:rPr>
          <w:sz w:val="28"/>
          <w:szCs w:val="28"/>
        </w:rPr>
      </w:pPr>
      <w:r w:rsidRPr="00823009">
        <w:rPr>
          <w:sz w:val="28"/>
          <w:szCs w:val="28"/>
        </w:rPr>
        <w:t>4. Организация работы детских объединений МУ ДО «ДДТ» в соответствии с социальным заказом</w:t>
      </w:r>
    </w:p>
    <w:p w:rsidR="005B0E88" w:rsidRPr="00823009" w:rsidRDefault="005B0E88" w:rsidP="00B42C74">
      <w:pPr>
        <w:pStyle w:val="a6"/>
        <w:jc w:val="both"/>
        <w:rPr>
          <w:sz w:val="28"/>
          <w:szCs w:val="28"/>
        </w:rPr>
      </w:pPr>
      <w:r w:rsidRPr="00823009">
        <w:rPr>
          <w:sz w:val="28"/>
          <w:szCs w:val="28"/>
        </w:rPr>
        <w:t>5. Повышение уровня теоретической и практической подготовки педагогов, их ориентирование на достижение и поддержание высокого качества обучения и воспитания в МУ ДО «ДДТ».</w:t>
      </w:r>
    </w:p>
    <w:p w:rsidR="005B0E88" w:rsidRPr="00823009" w:rsidRDefault="005B0E88" w:rsidP="00B42C74">
      <w:pPr>
        <w:pStyle w:val="a6"/>
        <w:jc w:val="both"/>
        <w:rPr>
          <w:sz w:val="28"/>
          <w:szCs w:val="28"/>
        </w:rPr>
      </w:pPr>
      <w:r w:rsidRPr="00823009">
        <w:rPr>
          <w:sz w:val="28"/>
          <w:szCs w:val="28"/>
        </w:rPr>
        <w:t>6. Совершенствование  организации и качества воспитательных услуг по основным направлениям деятельности  на основе  компетентностного подхода.</w:t>
      </w:r>
    </w:p>
    <w:p w:rsidR="005B0E88" w:rsidRPr="00823009" w:rsidRDefault="005B0E88" w:rsidP="00B42C74">
      <w:pPr>
        <w:pStyle w:val="a6"/>
        <w:jc w:val="both"/>
        <w:rPr>
          <w:sz w:val="28"/>
          <w:szCs w:val="28"/>
        </w:rPr>
      </w:pPr>
      <w:r w:rsidRPr="00823009">
        <w:rPr>
          <w:sz w:val="28"/>
          <w:szCs w:val="28"/>
        </w:rPr>
        <w:t>7. Обеспечение образовательного процесса программными, методическими, диагностическими материалами, необходимыми для высокоэффективной образовательной деятельности.</w:t>
      </w:r>
    </w:p>
    <w:p w:rsidR="005B0E88" w:rsidRPr="00823009" w:rsidRDefault="005B0E88" w:rsidP="00B42C74">
      <w:pPr>
        <w:pStyle w:val="a6"/>
        <w:jc w:val="both"/>
        <w:rPr>
          <w:sz w:val="28"/>
          <w:szCs w:val="28"/>
        </w:rPr>
      </w:pPr>
      <w:r w:rsidRPr="00823009">
        <w:rPr>
          <w:sz w:val="28"/>
          <w:szCs w:val="28"/>
        </w:rPr>
        <w:t>8. Выявление, обобщение и трансляция передового педагогического опыта.</w:t>
      </w:r>
    </w:p>
    <w:p w:rsidR="005B0E88" w:rsidRPr="00823009" w:rsidRDefault="005B0E88" w:rsidP="00B42C74">
      <w:pPr>
        <w:pStyle w:val="a6"/>
        <w:jc w:val="both"/>
        <w:rPr>
          <w:sz w:val="28"/>
          <w:szCs w:val="28"/>
        </w:rPr>
      </w:pPr>
      <w:r w:rsidRPr="00823009">
        <w:rPr>
          <w:sz w:val="28"/>
          <w:szCs w:val="28"/>
        </w:rPr>
        <w:t>9. Создание условий для развития и самоутверждения детей, требующих особого педагогического внимания (одаренные дети, дети из многодетных и малообеспеченных семей, «группы риска», дети с ОВЗ)</w:t>
      </w:r>
    </w:p>
    <w:p w:rsidR="005B0E88" w:rsidRPr="00823009" w:rsidRDefault="005B0E88" w:rsidP="00B42C74">
      <w:pPr>
        <w:pStyle w:val="a6"/>
        <w:jc w:val="both"/>
        <w:rPr>
          <w:sz w:val="28"/>
          <w:szCs w:val="28"/>
        </w:rPr>
      </w:pPr>
      <w:r w:rsidRPr="00823009">
        <w:rPr>
          <w:sz w:val="28"/>
          <w:szCs w:val="28"/>
        </w:rPr>
        <w:t>10. Повышение психолого-педагогической грамотности родителей.</w:t>
      </w:r>
    </w:p>
    <w:p w:rsidR="00724ADC" w:rsidRDefault="00724ADC" w:rsidP="00B42C74">
      <w:pPr>
        <w:spacing w:after="0" w:line="240" w:lineRule="auto"/>
        <w:jc w:val="both"/>
        <w:rPr>
          <w:rFonts w:ascii="Times New Roman" w:eastAsia="Times New Roman" w:hAnsi="Times New Roman" w:cs="Times New Roman"/>
          <w:sz w:val="28"/>
          <w:szCs w:val="28"/>
          <w:lang w:eastAsia="ru-RU"/>
        </w:rPr>
      </w:pPr>
      <w:r w:rsidRPr="00823009">
        <w:rPr>
          <w:rFonts w:ascii="Times New Roman" w:eastAsia="Times New Roman" w:hAnsi="Times New Roman" w:cs="Times New Roman"/>
          <w:sz w:val="28"/>
          <w:szCs w:val="28"/>
          <w:lang w:eastAsia="ru-RU"/>
        </w:rPr>
        <w:t>      В основном поставленные задачи выполнены.</w:t>
      </w:r>
    </w:p>
    <w:p w:rsidR="00D52C89" w:rsidRPr="00823009" w:rsidRDefault="00D52C89" w:rsidP="00B42C74">
      <w:pPr>
        <w:spacing w:after="0" w:line="240" w:lineRule="auto"/>
        <w:jc w:val="both"/>
        <w:rPr>
          <w:rFonts w:ascii="Times New Roman" w:eastAsia="Times New Roman" w:hAnsi="Times New Roman" w:cs="Times New Roman"/>
          <w:sz w:val="28"/>
          <w:szCs w:val="28"/>
          <w:lang w:eastAsia="ru-RU"/>
        </w:rPr>
      </w:pPr>
    </w:p>
    <w:p w:rsidR="00724ADC" w:rsidRPr="00823009" w:rsidRDefault="00724ADC" w:rsidP="00823009">
      <w:pPr>
        <w:spacing w:after="0" w:line="360" w:lineRule="auto"/>
        <w:jc w:val="center"/>
        <w:rPr>
          <w:rFonts w:ascii="Times New Roman" w:eastAsia="Times New Roman" w:hAnsi="Times New Roman" w:cs="Times New Roman"/>
          <w:sz w:val="28"/>
          <w:szCs w:val="28"/>
          <w:lang w:eastAsia="ru-RU"/>
        </w:rPr>
      </w:pPr>
      <w:r w:rsidRPr="00823009">
        <w:rPr>
          <w:rFonts w:ascii="Times New Roman" w:eastAsia="Times New Roman" w:hAnsi="Times New Roman" w:cs="Times New Roman"/>
          <w:b/>
          <w:bCs/>
          <w:sz w:val="28"/>
          <w:szCs w:val="28"/>
          <w:lang w:eastAsia="ru-RU"/>
        </w:rPr>
        <w:t>1.4.</w:t>
      </w:r>
      <w:r w:rsidR="005B0E88" w:rsidRPr="00823009">
        <w:rPr>
          <w:rFonts w:ascii="Times New Roman" w:eastAsia="Times New Roman" w:hAnsi="Times New Roman" w:cs="Times New Roman"/>
          <w:b/>
          <w:bCs/>
          <w:sz w:val="28"/>
          <w:szCs w:val="28"/>
          <w:lang w:eastAsia="ru-RU"/>
        </w:rPr>
        <w:t xml:space="preserve"> </w:t>
      </w:r>
      <w:r w:rsidRPr="00823009">
        <w:rPr>
          <w:rFonts w:ascii="Times New Roman" w:eastAsia="Times New Roman" w:hAnsi="Times New Roman" w:cs="Times New Roman"/>
          <w:b/>
          <w:bCs/>
          <w:sz w:val="28"/>
          <w:szCs w:val="28"/>
          <w:lang w:eastAsia="ru-RU"/>
        </w:rPr>
        <w:t>Сведения о руководителе учреждения</w:t>
      </w:r>
    </w:p>
    <w:p w:rsidR="00724ADC" w:rsidRPr="00823009" w:rsidRDefault="00724ADC" w:rsidP="00B42C74">
      <w:pPr>
        <w:pStyle w:val="a6"/>
        <w:jc w:val="both"/>
        <w:rPr>
          <w:sz w:val="28"/>
          <w:szCs w:val="28"/>
        </w:rPr>
      </w:pPr>
      <w:r w:rsidRPr="00823009">
        <w:rPr>
          <w:b/>
          <w:bCs/>
          <w:sz w:val="28"/>
          <w:szCs w:val="28"/>
        </w:rPr>
        <w:t> </w:t>
      </w:r>
      <w:r w:rsidR="00D83103" w:rsidRPr="00823009">
        <w:rPr>
          <w:b/>
          <w:bCs/>
          <w:sz w:val="28"/>
          <w:szCs w:val="28"/>
        </w:rPr>
        <w:tab/>
      </w:r>
      <w:r w:rsidRPr="00823009">
        <w:rPr>
          <w:sz w:val="28"/>
          <w:szCs w:val="28"/>
        </w:rPr>
        <w:t>Директор Логачева Валерия Валерьевна, 1971 года рождения.  </w:t>
      </w:r>
      <w:proofErr w:type="gramStart"/>
      <w:r w:rsidRPr="00823009">
        <w:rPr>
          <w:sz w:val="28"/>
          <w:szCs w:val="28"/>
        </w:rPr>
        <w:t>Назначена  на должность  приказом отдела образования  АБМР СК  от  29 мая 2017</w:t>
      </w:r>
      <w:r w:rsidR="000B16D7" w:rsidRPr="00823009">
        <w:rPr>
          <w:sz w:val="28"/>
          <w:szCs w:val="28"/>
        </w:rPr>
        <w:t xml:space="preserve"> </w:t>
      </w:r>
      <w:r w:rsidRPr="00823009">
        <w:rPr>
          <w:sz w:val="28"/>
          <w:szCs w:val="28"/>
        </w:rPr>
        <w:t>года</w:t>
      </w:r>
      <w:r w:rsidR="000B16D7" w:rsidRPr="00823009">
        <w:rPr>
          <w:sz w:val="28"/>
          <w:szCs w:val="28"/>
        </w:rPr>
        <w:t xml:space="preserve"> </w:t>
      </w:r>
      <w:r w:rsidRPr="00823009">
        <w:rPr>
          <w:sz w:val="28"/>
          <w:szCs w:val="28"/>
        </w:rPr>
        <w:t>№ 56-лс.</w:t>
      </w:r>
      <w:proofErr w:type="gramEnd"/>
    </w:p>
    <w:p w:rsidR="00724ADC" w:rsidRPr="00823009" w:rsidRDefault="00724ADC" w:rsidP="00B42C74">
      <w:pPr>
        <w:pStyle w:val="a6"/>
        <w:jc w:val="both"/>
        <w:rPr>
          <w:sz w:val="28"/>
          <w:szCs w:val="28"/>
        </w:rPr>
      </w:pPr>
      <w:r w:rsidRPr="00823009">
        <w:rPr>
          <w:sz w:val="28"/>
          <w:szCs w:val="28"/>
        </w:rPr>
        <w:t> </w:t>
      </w:r>
      <w:r w:rsidR="000B16D7" w:rsidRPr="00823009">
        <w:rPr>
          <w:sz w:val="28"/>
          <w:szCs w:val="28"/>
        </w:rPr>
        <w:tab/>
      </w:r>
      <w:r w:rsidRPr="00823009">
        <w:rPr>
          <w:sz w:val="28"/>
          <w:szCs w:val="28"/>
        </w:rPr>
        <w:t>Образование высшее. ПГПИИЯ (1994г.) «Французский и русский языки и литература»; МГОПУ им. М.А. Шолохова (2005г.) «Педагогика и психология»; СГПИ (2008г.) «Менеджмент в образовании».</w:t>
      </w:r>
    </w:p>
    <w:p w:rsidR="00724ADC" w:rsidRPr="00823009" w:rsidRDefault="00D83103" w:rsidP="00B42C74">
      <w:pPr>
        <w:pStyle w:val="a6"/>
        <w:ind w:firstLine="708"/>
        <w:jc w:val="both"/>
        <w:rPr>
          <w:sz w:val="28"/>
          <w:szCs w:val="28"/>
        </w:rPr>
      </w:pPr>
      <w:r w:rsidRPr="00823009">
        <w:rPr>
          <w:sz w:val="28"/>
          <w:szCs w:val="28"/>
        </w:rPr>
        <w:t xml:space="preserve">Награды: </w:t>
      </w:r>
      <w:r w:rsidR="00724ADC" w:rsidRPr="00823009">
        <w:rPr>
          <w:sz w:val="28"/>
          <w:szCs w:val="28"/>
        </w:rPr>
        <w:t xml:space="preserve">Почётная грамота министерства образования и молодёжной политики Ставропольского края (2015г.). Почётная грамота Губернатора Ставропольского края (2016г.). Благодарственное письмо Губернатора </w:t>
      </w:r>
      <w:r w:rsidR="00724ADC" w:rsidRPr="00823009">
        <w:rPr>
          <w:sz w:val="28"/>
          <w:szCs w:val="28"/>
        </w:rPr>
        <w:lastRenderedPageBreak/>
        <w:t xml:space="preserve">Ставропольского края (2016г.). Благодарственное письмо Федерального агентства </w:t>
      </w:r>
      <w:proofErr w:type="spellStart"/>
      <w:r w:rsidR="00724ADC" w:rsidRPr="00823009">
        <w:rPr>
          <w:sz w:val="28"/>
          <w:szCs w:val="28"/>
        </w:rPr>
        <w:t>Росмолодёжь</w:t>
      </w:r>
      <w:proofErr w:type="spellEnd"/>
      <w:r w:rsidR="00724ADC" w:rsidRPr="00823009">
        <w:rPr>
          <w:sz w:val="28"/>
          <w:szCs w:val="28"/>
        </w:rPr>
        <w:t xml:space="preserve"> (2015г.). Почётная грамота ЦК РСМ (2015г.)</w:t>
      </w:r>
    </w:p>
    <w:p w:rsidR="00724ADC" w:rsidRPr="00823009" w:rsidRDefault="00724ADC" w:rsidP="00B42C74">
      <w:pPr>
        <w:pStyle w:val="a6"/>
        <w:jc w:val="both"/>
        <w:rPr>
          <w:sz w:val="28"/>
          <w:szCs w:val="28"/>
        </w:rPr>
      </w:pPr>
      <w:r w:rsidRPr="00823009">
        <w:rPr>
          <w:sz w:val="28"/>
          <w:szCs w:val="28"/>
        </w:rPr>
        <w:t>Памятный нагрудный знак "50 лет УПБ" (2004</w:t>
      </w:r>
      <w:r w:rsidR="005B0E88" w:rsidRPr="00823009">
        <w:rPr>
          <w:sz w:val="28"/>
          <w:szCs w:val="28"/>
        </w:rPr>
        <w:t xml:space="preserve"> </w:t>
      </w:r>
      <w:r w:rsidRPr="00823009">
        <w:rPr>
          <w:sz w:val="28"/>
          <w:szCs w:val="28"/>
        </w:rPr>
        <w:t>г.). Серебряный знак "За заслуги РСМ" (2016г.). Почётная грамота Ассоциации "Совет муниципальных образований Ставропольского края" (2017</w:t>
      </w:r>
      <w:r w:rsidR="005B0E88" w:rsidRPr="00823009">
        <w:rPr>
          <w:sz w:val="28"/>
          <w:szCs w:val="28"/>
        </w:rPr>
        <w:t xml:space="preserve"> </w:t>
      </w:r>
      <w:r w:rsidRPr="00823009">
        <w:rPr>
          <w:sz w:val="28"/>
          <w:szCs w:val="28"/>
        </w:rPr>
        <w:t>г.).</w:t>
      </w:r>
    </w:p>
    <w:p w:rsidR="00724ADC" w:rsidRPr="00823009" w:rsidRDefault="00724ADC" w:rsidP="00B42C74">
      <w:pPr>
        <w:pStyle w:val="a6"/>
        <w:jc w:val="both"/>
        <w:rPr>
          <w:sz w:val="28"/>
          <w:szCs w:val="28"/>
        </w:rPr>
      </w:pPr>
      <w:r w:rsidRPr="00823009">
        <w:rPr>
          <w:sz w:val="28"/>
          <w:szCs w:val="28"/>
        </w:rPr>
        <w:t>Почетная грамота главы Благодарненского городского округа Ставропольского края (2018</w:t>
      </w:r>
      <w:r w:rsidR="003A20E0" w:rsidRPr="00823009">
        <w:rPr>
          <w:sz w:val="28"/>
          <w:szCs w:val="28"/>
        </w:rPr>
        <w:t>,2019 г.</w:t>
      </w:r>
      <w:r w:rsidRPr="00823009">
        <w:rPr>
          <w:sz w:val="28"/>
          <w:szCs w:val="28"/>
        </w:rPr>
        <w:t>г.)</w:t>
      </w:r>
    </w:p>
    <w:p w:rsidR="00724ADC" w:rsidRPr="00823009" w:rsidRDefault="00724ADC" w:rsidP="00B42C74">
      <w:pPr>
        <w:pStyle w:val="a6"/>
        <w:jc w:val="both"/>
        <w:rPr>
          <w:sz w:val="28"/>
          <w:szCs w:val="28"/>
        </w:rPr>
      </w:pPr>
      <w:r w:rsidRPr="00823009">
        <w:rPr>
          <w:sz w:val="28"/>
          <w:szCs w:val="28"/>
        </w:rPr>
        <w:t>Благодарственное письмо Георгиевской епархии Московского патриархата Русской православной церкви (2018г.)</w:t>
      </w:r>
    </w:p>
    <w:p w:rsidR="00724ADC" w:rsidRDefault="00724ADC" w:rsidP="00B42C74">
      <w:pPr>
        <w:pStyle w:val="a6"/>
        <w:jc w:val="both"/>
        <w:rPr>
          <w:sz w:val="28"/>
          <w:szCs w:val="28"/>
        </w:rPr>
      </w:pPr>
      <w:r w:rsidRPr="00823009">
        <w:rPr>
          <w:sz w:val="28"/>
          <w:szCs w:val="28"/>
        </w:rPr>
        <w:t>Почетная грамота главы Благодарненского городского округа Ставропольского края за победу в районном конкурсе педагогического мастерства «Созвездие-2019» в номинации «Сердце отдаю детям»</w:t>
      </w:r>
      <w:r w:rsidR="005B0E88" w:rsidRPr="00823009">
        <w:rPr>
          <w:sz w:val="28"/>
          <w:szCs w:val="28"/>
        </w:rPr>
        <w:t xml:space="preserve"> </w:t>
      </w:r>
      <w:r w:rsidRPr="00823009">
        <w:rPr>
          <w:sz w:val="28"/>
          <w:szCs w:val="28"/>
        </w:rPr>
        <w:t>(2019 г.)</w:t>
      </w:r>
    </w:p>
    <w:p w:rsidR="0088488E" w:rsidRDefault="0088488E" w:rsidP="00B42C74">
      <w:pPr>
        <w:pStyle w:val="a6"/>
        <w:jc w:val="both"/>
        <w:rPr>
          <w:sz w:val="28"/>
          <w:szCs w:val="28"/>
        </w:rPr>
      </w:pPr>
      <w:proofErr w:type="gramStart"/>
      <w:r>
        <w:rPr>
          <w:sz w:val="28"/>
          <w:szCs w:val="28"/>
        </w:rPr>
        <w:t>Благодарственное</w:t>
      </w:r>
      <w:proofErr w:type="gramEnd"/>
      <w:r w:rsidRPr="0088488E">
        <w:rPr>
          <w:sz w:val="28"/>
          <w:szCs w:val="28"/>
        </w:rPr>
        <w:t xml:space="preserve">  письмом  управления по молодежной политике аппарата Правительства Ставропольского края (2020 год), </w:t>
      </w:r>
    </w:p>
    <w:p w:rsidR="0088488E" w:rsidRPr="0088488E" w:rsidRDefault="0088488E" w:rsidP="00B42C74">
      <w:pPr>
        <w:pStyle w:val="a6"/>
        <w:jc w:val="both"/>
        <w:rPr>
          <w:sz w:val="28"/>
          <w:szCs w:val="28"/>
        </w:rPr>
      </w:pPr>
      <w:r>
        <w:rPr>
          <w:sz w:val="28"/>
          <w:szCs w:val="28"/>
        </w:rPr>
        <w:t>Благодарность</w:t>
      </w:r>
      <w:r w:rsidRPr="0088488E">
        <w:rPr>
          <w:sz w:val="28"/>
          <w:szCs w:val="28"/>
        </w:rPr>
        <w:t xml:space="preserve"> Общероссийской общественно-государственной детско-юношеской организации «Российское движение школьников» </w:t>
      </w:r>
      <w:r>
        <w:rPr>
          <w:sz w:val="28"/>
          <w:szCs w:val="28"/>
        </w:rPr>
        <w:t>(2020 год).</w:t>
      </w:r>
    </w:p>
    <w:p w:rsidR="00724ADC" w:rsidRPr="0088488E" w:rsidRDefault="0088488E" w:rsidP="00B42C74">
      <w:pPr>
        <w:pStyle w:val="a6"/>
        <w:jc w:val="both"/>
        <w:rPr>
          <w:sz w:val="28"/>
          <w:szCs w:val="28"/>
        </w:rPr>
      </w:pPr>
      <w:r>
        <w:rPr>
          <w:sz w:val="28"/>
          <w:szCs w:val="28"/>
        </w:rPr>
        <w:t>Общий стаж 26</w:t>
      </w:r>
      <w:r w:rsidR="003A20E0" w:rsidRPr="0088488E">
        <w:rPr>
          <w:sz w:val="28"/>
          <w:szCs w:val="28"/>
        </w:rPr>
        <w:t xml:space="preserve"> лет</w:t>
      </w:r>
      <w:r>
        <w:rPr>
          <w:sz w:val="28"/>
          <w:szCs w:val="28"/>
        </w:rPr>
        <w:t xml:space="preserve"> 4 месяца. Педагогический стаж 26</w:t>
      </w:r>
      <w:r w:rsidR="003A20E0" w:rsidRPr="0088488E">
        <w:rPr>
          <w:sz w:val="28"/>
          <w:szCs w:val="28"/>
        </w:rPr>
        <w:t xml:space="preserve"> лет</w:t>
      </w:r>
      <w:r>
        <w:rPr>
          <w:sz w:val="28"/>
          <w:szCs w:val="28"/>
        </w:rPr>
        <w:t xml:space="preserve"> 4 месяца</w:t>
      </w:r>
      <w:r w:rsidR="00724ADC" w:rsidRPr="0088488E">
        <w:rPr>
          <w:sz w:val="28"/>
          <w:szCs w:val="28"/>
        </w:rPr>
        <w:t>. </w:t>
      </w:r>
    </w:p>
    <w:p w:rsidR="00724ADC" w:rsidRPr="00823009" w:rsidRDefault="00724ADC" w:rsidP="00B42C74">
      <w:pPr>
        <w:pStyle w:val="a6"/>
        <w:ind w:firstLine="708"/>
        <w:jc w:val="both"/>
        <w:rPr>
          <w:sz w:val="28"/>
          <w:szCs w:val="28"/>
        </w:rPr>
      </w:pPr>
      <w:r w:rsidRPr="00823009">
        <w:rPr>
          <w:sz w:val="28"/>
          <w:szCs w:val="28"/>
        </w:rPr>
        <w:t>В</w:t>
      </w:r>
      <w:r w:rsidR="005B0E88" w:rsidRPr="00823009">
        <w:rPr>
          <w:sz w:val="28"/>
          <w:szCs w:val="28"/>
        </w:rPr>
        <w:t xml:space="preserve"> занимаемой должности работает 3</w:t>
      </w:r>
      <w:r w:rsidRPr="00823009">
        <w:rPr>
          <w:sz w:val="28"/>
          <w:szCs w:val="28"/>
        </w:rPr>
        <w:t xml:space="preserve"> год</w:t>
      </w:r>
      <w:r w:rsidR="003A20E0" w:rsidRPr="00823009">
        <w:rPr>
          <w:sz w:val="28"/>
          <w:szCs w:val="28"/>
        </w:rPr>
        <w:t>а</w:t>
      </w:r>
      <w:r w:rsidRPr="00823009">
        <w:rPr>
          <w:sz w:val="28"/>
          <w:szCs w:val="28"/>
        </w:rPr>
        <w:t xml:space="preserve"> 10 месяцев. Соответствие занимаемой должности.</w:t>
      </w:r>
    </w:p>
    <w:p w:rsidR="00724ADC" w:rsidRDefault="003A20E0" w:rsidP="00B42C74">
      <w:pPr>
        <w:pStyle w:val="a6"/>
        <w:ind w:firstLine="708"/>
        <w:jc w:val="both"/>
        <w:rPr>
          <w:sz w:val="28"/>
          <w:szCs w:val="28"/>
        </w:rPr>
      </w:pPr>
      <w:r w:rsidRPr="00823009">
        <w:rPr>
          <w:sz w:val="28"/>
          <w:szCs w:val="28"/>
        </w:rPr>
        <w:t>Педагог дополнительного образования, высшая квалификационная категория (2019-2024 г.г.)</w:t>
      </w:r>
    </w:p>
    <w:p w:rsidR="00D52C89" w:rsidRDefault="00D52C89" w:rsidP="00823009">
      <w:pPr>
        <w:spacing w:after="0" w:line="360" w:lineRule="auto"/>
        <w:jc w:val="center"/>
        <w:rPr>
          <w:rFonts w:ascii="Times New Roman" w:eastAsia="Times New Roman" w:hAnsi="Times New Roman" w:cs="Times New Roman"/>
          <w:b/>
          <w:bCs/>
          <w:sz w:val="28"/>
          <w:szCs w:val="28"/>
          <w:lang w:eastAsia="ru-RU"/>
        </w:rPr>
      </w:pPr>
    </w:p>
    <w:p w:rsidR="00724ADC" w:rsidRPr="00823009" w:rsidRDefault="00724ADC" w:rsidP="00823009">
      <w:pPr>
        <w:spacing w:after="0" w:line="360" w:lineRule="auto"/>
        <w:jc w:val="center"/>
        <w:rPr>
          <w:rFonts w:ascii="Times New Roman" w:eastAsia="Times New Roman" w:hAnsi="Times New Roman" w:cs="Times New Roman"/>
          <w:sz w:val="28"/>
          <w:szCs w:val="28"/>
          <w:lang w:eastAsia="ru-RU"/>
        </w:rPr>
      </w:pPr>
      <w:r w:rsidRPr="00823009">
        <w:rPr>
          <w:rFonts w:ascii="Times New Roman" w:eastAsia="Times New Roman" w:hAnsi="Times New Roman" w:cs="Times New Roman"/>
          <w:b/>
          <w:bCs/>
          <w:sz w:val="28"/>
          <w:szCs w:val="28"/>
          <w:lang w:eastAsia="ru-RU"/>
        </w:rPr>
        <w:t>1.5.</w:t>
      </w:r>
      <w:r w:rsidRPr="00823009">
        <w:rPr>
          <w:rFonts w:ascii="Times New Roman" w:eastAsia="Times New Roman" w:hAnsi="Times New Roman" w:cs="Times New Roman"/>
          <w:sz w:val="28"/>
          <w:szCs w:val="28"/>
          <w:lang w:eastAsia="ru-RU"/>
        </w:rPr>
        <w:t> </w:t>
      </w:r>
      <w:r w:rsidRPr="00823009">
        <w:rPr>
          <w:rFonts w:ascii="Times New Roman" w:eastAsia="Times New Roman" w:hAnsi="Times New Roman" w:cs="Times New Roman"/>
          <w:b/>
          <w:bCs/>
          <w:sz w:val="28"/>
          <w:szCs w:val="28"/>
          <w:lang w:eastAsia="ru-RU"/>
        </w:rPr>
        <w:t>Нормативно-правовая основа деятельности</w:t>
      </w:r>
    </w:p>
    <w:p w:rsidR="00724ADC" w:rsidRPr="00823009" w:rsidRDefault="00724ADC" w:rsidP="00B42C74">
      <w:pPr>
        <w:pStyle w:val="a6"/>
        <w:ind w:firstLine="708"/>
        <w:jc w:val="both"/>
        <w:rPr>
          <w:sz w:val="28"/>
          <w:szCs w:val="28"/>
        </w:rPr>
      </w:pPr>
      <w:proofErr w:type="gramStart"/>
      <w:r w:rsidRPr="00823009">
        <w:rPr>
          <w:sz w:val="28"/>
          <w:szCs w:val="28"/>
        </w:rPr>
        <w:t>В своей деятельности МУ ДО «ДДТ» руководствуется Конституцией Российской Федерации, Гражданским кодексом Российской Федерации, Семейным кодексом Российской Федерации, Трудовым кодексом Российской Федерации, Федеральным законом «Об образовании в Российской Федерации», Концепцией развития дополнительного образования детей,  законом Ставропольского края «Об образовании», иными законодательными и нормативными правовыми актами Российской Федерации, а также приказами, инструкциями, методическими рекомендациями Министерства образования и науки Российской Федерации, министерства</w:t>
      </w:r>
      <w:proofErr w:type="gramEnd"/>
      <w:r w:rsidRPr="00823009">
        <w:rPr>
          <w:sz w:val="28"/>
          <w:szCs w:val="28"/>
        </w:rPr>
        <w:t xml:space="preserve"> образования и молодежной политики Ставропольского края, правовыми актами управления образования и молодежной политики администрации Благодарненского городского округа Ставропольского края, локальными актами МУ ДО «ДДТ».</w:t>
      </w:r>
    </w:p>
    <w:p w:rsidR="00724ADC" w:rsidRPr="0088488E" w:rsidRDefault="0088488E" w:rsidP="00B42C74">
      <w:pPr>
        <w:pStyle w:val="a6"/>
        <w:ind w:firstLine="708"/>
        <w:jc w:val="both"/>
        <w:rPr>
          <w:sz w:val="28"/>
          <w:szCs w:val="28"/>
        </w:rPr>
      </w:pPr>
      <w:r w:rsidRPr="0088488E">
        <w:rPr>
          <w:sz w:val="28"/>
          <w:szCs w:val="28"/>
        </w:rPr>
        <w:t>В течение 2020</w:t>
      </w:r>
      <w:r w:rsidR="00724ADC" w:rsidRPr="0088488E">
        <w:rPr>
          <w:sz w:val="28"/>
          <w:szCs w:val="28"/>
        </w:rPr>
        <w:t xml:space="preserve"> года были разработаны </w:t>
      </w:r>
      <w:r w:rsidRPr="0088488E">
        <w:rPr>
          <w:sz w:val="28"/>
          <w:szCs w:val="28"/>
        </w:rPr>
        <w:t>и введены в действие 21</w:t>
      </w:r>
      <w:r w:rsidR="00724ADC" w:rsidRPr="0088488E">
        <w:rPr>
          <w:sz w:val="28"/>
          <w:szCs w:val="28"/>
        </w:rPr>
        <w:t xml:space="preserve"> новых локальных актов, регламентирующих управленческую и образовательную деятельность  (Положения, Порядки, допол</w:t>
      </w:r>
      <w:r>
        <w:rPr>
          <w:sz w:val="28"/>
          <w:szCs w:val="28"/>
        </w:rPr>
        <w:t xml:space="preserve">нения к Коллективному договору), что на 8 </w:t>
      </w:r>
      <w:r w:rsidR="005C2FFA">
        <w:rPr>
          <w:sz w:val="28"/>
          <w:szCs w:val="28"/>
        </w:rPr>
        <w:t xml:space="preserve">актов  </w:t>
      </w:r>
      <w:r>
        <w:rPr>
          <w:sz w:val="28"/>
          <w:szCs w:val="28"/>
        </w:rPr>
        <w:t xml:space="preserve">больше, чем в 2019 году. </w:t>
      </w:r>
      <w:r w:rsidR="00724ADC" w:rsidRPr="0088488E">
        <w:rPr>
          <w:sz w:val="28"/>
          <w:szCs w:val="28"/>
        </w:rPr>
        <w:t xml:space="preserve"> Деятельность по закупке товаров, работ, услуг МУ ДО «ДДТ» ведет в соответствии с Федеральным законом от 05.04.2014г. № 44-ФЗ «О контрактной системе  в сфере закупок </w:t>
      </w:r>
      <w:r w:rsidR="00724ADC" w:rsidRPr="0088488E">
        <w:rPr>
          <w:sz w:val="28"/>
          <w:szCs w:val="28"/>
        </w:rPr>
        <w:lastRenderedPageBreak/>
        <w:t>товаров, работ, услуг для обеспечения государственных и муниципальных нужд».</w:t>
      </w:r>
    </w:p>
    <w:p w:rsidR="00EC2A74" w:rsidRPr="00823009" w:rsidRDefault="00724ADC" w:rsidP="00B42C74">
      <w:pPr>
        <w:pStyle w:val="a6"/>
        <w:ind w:firstLine="708"/>
        <w:jc w:val="both"/>
        <w:rPr>
          <w:sz w:val="28"/>
          <w:szCs w:val="28"/>
        </w:rPr>
      </w:pPr>
      <w:r w:rsidRPr="00823009">
        <w:rPr>
          <w:sz w:val="28"/>
          <w:szCs w:val="28"/>
        </w:rPr>
        <w:t>Выводы: МУ ДО « ДДТ» располагает необходимыми организационно-правовыми документами по организации и осуществлению управленческой и образовательной деятельности.</w:t>
      </w:r>
    </w:p>
    <w:p w:rsidR="00682BA3" w:rsidRPr="00823009" w:rsidRDefault="00682BA3" w:rsidP="00B42C74">
      <w:pPr>
        <w:spacing w:after="0" w:line="240" w:lineRule="auto"/>
        <w:jc w:val="both"/>
        <w:rPr>
          <w:rFonts w:ascii="Times New Roman" w:eastAsia="Times New Roman" w:hAnsi="Times New Roman" w:cs="Times New Roman"/>
          <w:sz w:val="28"/>
          <w:szCs w:val="28"/>
          <w:lang w:eastAsia="ru-RU"/>
        </w:rPr>
      </w:pPr>
    </w:p>
    <w:p w:rsidR="00724ADC" w:rsidRDefault="00724ADC" w:rsidP="00823009">
      <w:pPr>
        <w:spacing w:after="0" w:line="360" w:lineRule="auto"/>
        <w:jc w:val="center"/>
        <w:rPr>
          <w:rFonts w:ascii="Times New Roman" w:eastAsia="Times New Roman" w:hAnsi="Times New Roman" w:cs="Times New Roman"/>
          <w:b/>
          <w:bCs/>
          <w:sz w:val="28"/>
          <w:szCs w:val="28"/>
          <w:lang w:eastAsia="ru-RU"/>
        </w:rPr>
      </w:pPr>
      <w:r w:rsidRPr="00823009">
        <w:rPr>
          <w:rFonts w:ascii="Times New Roman" w:eastAsia="Times New Roman" w:hAnsi="Times New Roman" w:cs="Times New Roman"/>
          <w:b/>
          <w:bCs/>
          <w:sz w:val="28"/>
          <w:szCs w:val="28"/>
          <w:lang w:eastAsia="ru-RU"/>
        </w:rPr>
        <w:t>II. Результаты анализа показателей деятельности</w:t>
      </w:r>
    </w:p>
    <w:p w:rsidR="00724ADC" w:rsidRPr="00823009" w:rsidRDefault="00724ADC" w:rsidP="00823009">
      <w:pPr>
        <w:spacing w:after="0" w:line="360" w:lineRule="auto"/>
        <w:jc w:val="center"/>
        <w:rPr>
          <w:rFonts w:ascii="Times New Roman" w:eastAsia="Times New Roman" w:hAnsi="Times New Roman" w:cs="Times New Roman"/>
          <w:sz w:val="28"/>
          <w:szCs w:val="28"/>
          <w:lang w:eastAsia="ru-RU"/>
        </w:rPr>
      </w:pPr>
      <w:r w:rsidRPr="00823009">
        <w:rPr>
          <w:rFonts w:ascii="Times New Roman" w:eastAsia="Times New Roman" w:hAnsi="Times New Roman" w:cs="Times New Roman"/>
          <w:b/>
          <w:bCs/>
          <w:sz w:val="28"/>
          <w:szCs w:val="28"/>
          <w:lang w:eastAsia="ru-RU"/>
        </w:rPr>
        <w:t>2.1. Направления деятельности учреждения</w:t>
      </w:r>
    </w:p>
    <w:p w:rsidR="00724ADC" w:rsidRPr="00823009" w:rsidRDefault="00724ADC" w:rsidP="00DF2B0E">
      <w:pPr>
        <w:pStyle w:val="a6"/>
        <w:ind w:firstLine="708"/>
        <w:jc w:val="both"/>
        <w:rPr>
          <w:sz w:val="28"/>
          <w:szCs w:val="28"/>
        </w:rPr>
      </w:pPr>
      <w:r w:rsidRPr="00823009">
        <w:rPr>
          <w:sz w:val="28"/>
          <w:szCs w:val="28"/>
        </w:rPr>
        <w:t>Муниципальное учреждение дополнительного образования «Дом детского творчества» (МУ ДО «ДДТ»)- многопрофильное учреждение дополнительного образования детей, которое ориентировано на удовлетворение спроса детей и родителей на дополнительные образовательные услуги, на развитие их физиологических, психологических, интеллектуальных особенностей с учетом их возможностей, личностных склонностей и способностей.</w:t>
      </w:r>
    </w:p>
    <w:p w:rsidR="00724ADC" w:rsidRPr="00823009" w:rsidRDefault="00724ADC" w:rsidP="00DF2B0E">
      <w:pPr>
        <w:pStyle w:val="a6"/>
        <w:ind w:firstLine="708"/>
        <w:jc w:val="both"/>
        <w:rPr>
          <w:sz w:val="28"/>
          <w:szCs w:val="28"/>
        </w:rPr>
      </w:pPr>
      <w:r w:rsidRPr="00823009">
        <w:rPr>
          <w:sz w:val="28"/>
          <w:szCs w:val="28"/>
        </w:rPr>
        <w:t>Деятельность МУ ДО «ДДТ» включает в себя следующие виды:</w:t>
      </w:r>
    </w:p>
    <w:p w:rsidR="00724ADC" w:rsidRPr="00823009" w:rsidRDefault="00724ADC" w:rsidP="00DF2B0E">
      <w:pPr>
        <w:pStyle w:val="a6"/>
        <w:jc w:val="both"/>
        <w:rPr>
          <w:sz w:val="28"/>
          <w:szCs w:val="28"/>
        </w:rPr>
      </w:pPr>
      <w:r w:rsidRPr="00823009">
        <w:rPr>
          <w:sz w:val="28"/>
          <w:szCs w:val="28"/>
        </w:rPr>
        <w:t>- образовательная;</w:t>
      </w:r>
    </w:p>
    <w:p w:rsidR="00724ADC" w:rsidRPr="00823009" w:rsidRDefault="00724ADC" w:rsidP="00DF2B0E">
      <w:pPr>
        <w:pStyle w:val="a6"/>
        <w:jc w:val="both"/>
        <w:rPr>
          <w:sz w:val="28"/>
          <w:szCs w:val="28"/>
        </w:rPr>
      </w:pPr>
      <w:r w:rsidRPr="00823009">
        <w:rPr>
          <w:sz w:val="28"/>
          <w:szCs w:val="28"/>
        </w:rPr>
        <w:t>- методическая;</w:t>
      </w:r>
    </w:p>
    <w:p w:rsidR="00724ADC" w:rsidRPr="00823009" w:rsidRDefault="00724ADC" w:rsidP="00DF2B0E">
      <w:pPr>
        <w:pStyle w:val="a6"/>
        <w:jc w:val="both"/>
        <w:rPr>
          <w:sz w:val="28"/>
          <w:szCs w:val="28"/>
        </w:rPr>
      </w:pPr>
      <w:r w:rsidRPr="00823009">
        <w:rPr>
          <w:sz w:val="28"/>
          <w:szCs w:val="28"/>
        </w:rPr>
        <w:t>- воспитательная;</w:t>
      </w:r>
    </w:p>
    <w:p w:rsidR="006A604A" w:rsidRDefault="00724ADC" w:rsidP="00DF2B0E">
      <w:pPr>
        <w:pStyle w:val="a6"/>
        <w:jc w:val="both"/>
        <w:rPr>
          <w:sz w:val="28"/>
          <w:szCs w:val="28"/>
        </w:rPr>
      </w:pPr>
      <w:r w:rsidRPr="00823009">
        <w:rPr>
          <w:sz w:val="28"/>
          <w:szCs w:val="28"/>
        </w:rPr>
        <w:t>- административно-хозяйственная.</w:t>
      </w:r>
    </w:p>
    <w:p w:rsidR="00DB50E5" w:rsidRPr="00823009" w:rsidRDefault="00DB50E5" w:rsidP="00DF2B0E">
      <w:pPr>
        <w:pStyle w:val="a6"/>
        <w:jc w:val="both"/>
        <w:rPr>
          <w:sz w:val="28"/>
          <w:szCs w:val="28"/>
        </w:rPr>
      </w:pPr>
    </w:p>
    <w:p w:rsidR="00724ADC" w:rsidRDefault="00724ADC" w:rsidP="00823009">
      <w:pPr>
        <w:spacing w:after="0" w:line="360" w:lineRule="auto"/>
        <w:jc w:val="center"/>
        <w:rPr>
          <w:rFonts w:ascii="Times New Roman" w:eastAsia="Times New Roman" w:hAnsi="Times New Roman" w:cs="Times New Roman"/>
          <w:b/>
          <w:bCs/>
          <w:sz w:val="28"/>
          <w:szCs w:val="28"/>
          <w:lang w:eastAsia="ru-RU"/>
        </w:rPr>
      </w:pPr>
      <w:r w:rsidRPr="00823009">
        <w:rPr>
          <w:rFonts w:ascii="Times New Roman" w:eastAsia="Times New Roman" w:hAnsi="Times New Roman" w:cs="Times New Roman"/>
          <w:b/>
          <w:bCs/>
          <w:sz w:val="28"/>
          <w:szCs w:val="28"/>
          <w:lang w:eastAsia="ru-RU"/>
        </w:rPr>
        <w:t>2.2. Содержание образовательной деятельности</w:t>
      </w:r>
    </w:p>
    <w:p w:rsidR="004162D2" w:rsidRDefault="004162D2" w:rsidP="004162D2">
      <w:pPr>
        <w:pStyle w:val="a6"/>
        <w:jc w:val="both"/>
        <w:rPr>
          <w:sz w:val="28"/>
          <w:szCs w:val="28"/>
        </w:rPr>
      </w:pPr>
      <w:r>
        <w:rPr>
          <w:sz w:val="28"/>
          <w:szCs w:val="28"/>
        </w:rPr>
        <w:t xml:space="preserve">   Программно-методическая деятельность Дома детского творчества направлена на разработку, апробирование и коррекцию программ дополнительного образования. Наше учреждение осуществляет образовательный процесс в соответствии с Программой развития. Наряду с традиционной передачей </w:t>
      </w:r>
      <w:proofErr w:type="spellStart"/>
      <w:r>
        <w:rPr>
          <w:sz w:val="28"/>
          <w:szCs w:val="28"/>
        </w:rPr>
        <w:t>заний</w:t>
      </w:r>
      <w:proofErr w:type="spellEnd"/>
      <w:r>
        <w:rPr>
          <w:sz w:val="28"/>
          <w:szCs w:val="28"/>
        </w:rPr>
        <w:t xml:space="preserve">, умений и навыков, определяющим </w:t>
      </w:r>
      <w:proofErr w:type="spellStart"/>
      <w:r>
        <w:rPr>
          <w:sz w:val="28"/>
          <w:szCs w:val="28"/>
        </w:rPr>
        <w:t>являетс</w:t>
      </w:r>
      <w:proofErr w:type="spellEnd"/>
      <w:r>
        <w:rPr>
          <w:sz w:val="28"/>
          <w:szCs w:val="28"/>
        </w:rPr>
        <w:t xml:space="preserve"> создание условий для самореализации и саморазвития личности посредством системно-деятельностного подхода.</w:t>
      </w:r>
    </w:p>
    <w:p w:rsidR="0077086C" w:rsidRDefault="004162D2" w:rsidP="004162D2">
      <w:pPr>
        <w:pStyle w:val="a6"/>
        <w:jc w:val="both"/>
        <w:rPr>
          <w:sz w:val="28"/>
          <w:szCs w:val="28"/>
        </w:rPr>
      </w:pPr>
      <w:r>
        <w:rPr>
          <w:sz w:val="28"/>
          <w:szCs w:val="28"/>
        </w:rPr>
        <w:t xml:space="preserve">      </w:t>
      </w:r>
      <w:proofErr w:type="gramStart"/>
      <w:r w:rsidRPr="00334255">
        <w:rPr>
          <w:sz w:val="28"/>
          <w:szCs w:val="28"/>
        </w:rPr>
        <w:t>В 2020 году в МУ ДО «ДДТ» обучалось 579 обучающихся, что на 19 человек (9,8%) выше, чем в 2019 году (560 человек) в  23 детских объеди</w:t>
      </w:r>
      <w:r w:rsidR="0077086C">
        <w:rPr>
          <w:sz w:val="28"/>
          <w:szCs w:val="28"/>
        </w:rPr>
        <w:t>нениях по пяти направленностям: художественная; туристско-краеведческая; социально-педагогическая; техническая; физкультурно-спортивная.</w:t>
      </w:r>
      <w:proofErr w:type="gramEnd"/>
    </w:p>
    <w:p w:rsidR="0077086C" w:rsidRDefault="0077086C" w:rsidP="004162D2">
      <w:pPr>
        <w:pStyle w:val="a6"/>
        <w:jc w:val="both"/>
        <w:rPr>
          <w:sz w:val="28"/>
          <w:szCs w:val="28"/>
        </w:rPr>
      </w:pPr>
      <w:r>
        <w:rPr>
          <w:sz w:val="28"/>
          <w:szCs w:val="28"/>
        </w:rPr>
        <w:t xml:space="preserve">         Ведется мониторинг систематизации программ (таблица 2).</w:t>
      </w:r>
    </w:p>
    <w:tbl>
      <w:tblPr>
        <w:tblW w:w="9324" w:type="dxa"/>
        <w:tblCellMar>
          <w:left w:w="0" w:type="dxa"/>
          <w:right w:w="0" w:type="dxa"/>
        </w:tblCellMar>
        <w:tblLook w:val="04A0"/>
      </w:tblPr>
      <w:tblGrid>
        <w:gridCol w:w="817"/>
        <w:gridCol w:w="3686"/>
        <w:gridCol w:w="2693"/>
        <w:gridCol w:w="2128"/>
      </w:tblGrid>
      <w:tr w:rsidR="0077086C" w:rsidRPr="0077086C" w:rsidTr="0077086C">
        <w:trPr>
          <w:trHeight w:val="351"/>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  </w:t>
            </w:r>
            <w:proofErr w:type="spellStart"/>
            <w:proofErr w:type="gramStart"/>
            <w:r w:rsidRPr="0077086C">
              <w:rPr>
                <w:rFonts w:eastAsia="Calibri"/>
                <w:sz w:val="27"/>
                <w:szCs w:val="27"/>
              </w:rPr>
              <w:t>п</w:t>
            </w:r>
            <w:proofErr w:type="spellEnd"/>
            <w:proofErr w:type="gramEnd"/>
            <w:r w:rsidRPr="0077086C">
              <w:rPr>
                <w:rFonts w:eastAsia="Calibri"/>
                <w:sz w:val="27"/>
                <w:szCs w:val="27"/>
              </w:rPr>
              <w:t>/</w:t>
            </w:r>
            <w:proofErr w:type="spellStart"/>
            <w:r w:rsidRPr="0077086C">
              <w:rPr>
                <w:rFonts w:eastAsia="Calibri"/>
                <w:sz w:val="27"/>
                <w:szCs w:val="27"/>
              </w:rPr>
              <w:t>п</w:t>
            </w:r>
            <w:proofErr w:type="spellEnd"/>
            <w:r w:rsidRPr="0077086C">
              <w:rPr>
                <w:rFonts w:eastAsia="Calibri"/>
                <w:sz w:val="27"/>
                <w:szCs w:val="27"/>
              </w:rPr>
              <w:t xml:space="preserve">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Направленность программ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2019 </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2020 </w:t>
            </w:r>
          </w:p>
        </w:tc>
      </w:tr>
      <w:tr w:rsidR="0077086C" w:rsidRPr="0077086C" w:rsidTr="0077086C">
        <w:trPr>
          <w:trHeight w:val="34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1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Художественная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17 (65%) </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16 (69,5%) </w:t>
            </w:r>
          </w:p>
        </w:tc>
      </w:tr>
      <w:tr w:rsidR="0077086C" w:rsidRPr="0077086C" w:rsidTr="0077086C">
        <w:trPr>
          <w:trHeight w:val="26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2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proofErr w:type="spellStart"/>
            <w:r w:rsidRPr="0077086C">
              <w:rPr>
                <w:rFonts w:eastAsia="Calibri"/>
                <w:sz w:val="27"/>
                <w:szCs w:val="27"/>
              </w:rPr>
              <w:t>Физкультурно</w:t>
            </w:r>
            <w:proofErr w:type="spellEnd"/>
            <w:r w:rsidRPr="0077086C">
              <w:rPr>
                <w:rFonts w:eastAsia="Calibri"/>
                <w:sz w:val="27"/>
                <w:szCs w:val="27"/>
              </w:rPr>
              <w:t xml:space="preserve"> </w:t>
            </w:r>
            <w:proofErr w:type="gramStart"/>
            <w:r w:rsidRPr="0077086C">
              <w:rPr>
                <w:rFonts w:eastAsia="Calibri"/>
                <w:sz w:val="27"/>
                <w:szCs w:val="27"/>
              </w:rPr>
              <w:t>-с</w:t>
            </w:r>
            <w:proofErr w:type="gramEnd"/>
            <w:r w:rsidRPr="0077086C">
              <w:rPr>
                <w:rFonts w:eastAsia="Calibri"/>
                <w:sz w:val="27"/>
                <w:szCs w:val="27"/>
              </w:rPr>
              <w:t xml:space="preserve">портивная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2 (8%) </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3(13%) </w:t>
            </w:r>
          </w:p>
        </w:tc>
      </w:tr>
      <w:tr w:rsidR="0077086C" w:rsidRPr="0077086C" w:rsidTr="0077086C">
        <w:trPr>
          <w:trHeight w:val="32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3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Социально – педагогическая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4 (15 %) </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2 (9,5%) </w:t>
            </w:r>
          </w:p>
        </w:tc>
      </w:tr>
      <w:tr w:rsidR="0077086C" w:rsidRPr="0077086C" w:rsidTr="0077086C">
        <w:trPr>
          <w:trHeight w:val="37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4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Техническая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2 (8%) </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1</w:t>
            </w:r>
            <w:proofErr w:type="gramStart"/>
            <w:r w:rsidRPr="0077086C">
              <w:rPr>
                <w:rFonts w:eastAsia="Calibri"/>
                <w:sz w:val="27"/>
                <w:szCs w:val="27"/>
              </w:rPr>
              <w:t xml:space="preserve">( </w:t>
            </w:r>
            <w:proofErr w:type="gramEnd"/>
            <w:r w:rsidRPr="0077086C">
              <w:rPr>
                <w:rFonts w:eastAsia="Calibri"/>
                <w:sz w:val="27"/>
                <w:szCs w:val="27"/>
              </w:rPr>
              <w:t xml:space="preserve">4%) </w:t>
            </w:r>
          </w:p>
        </w:tc>
      </w:tr>
      <w:tr w:rsidR="0077086C" w:rsidRPr="0077086C" w:rsidTr="0077086C">
        <w:trPr>
          <w:trHeight w:val="30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5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Туристско - краеведческая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1(4%) </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086C" w:rsidRPr="0077086C" w:rsidRDefault="0077086C" w:rsidP="0077086C">
            <w:pPr>
              <w:pStyle w:val="a6"/>
              <w:spacing w:line="240" w:lineRule="exact"/>
              <w:rPr>
                <w:sz w:val="27"/>
                <w:szCs w:val="27"/>
              </w:rPr>
            </w:pPr>
            <w:r w:rsidRPr="0077086C">
              <w:rPr>
                <w:rFonts w:eastAsia="Calibri"/>
                <w:sz w:val="27"/>
                <w:szCs w:val="27"/>
              </w:rPr>
              <w:t xml:space="preserve">1(4%) </w:t>
            </w:r>
          </w:p>
        </w:tc>
      </w:tr>
    </w:tbl>
    <w:p w:rsidR="0077086C" w:rsidRDefault="0077086C" w:rsidP="004162D2">
      <w:pPr>
        <w:pStyle w:val="a6"/>
        <w:jc w:val="both"/>
        <w:rPr>
          <w:sz w:val="28"/>
          <w:szCs w:val="28"/>
        </w:rPr>
      </w:pPr>
    </w:p>
    <w:p w:rsidR="0077086C" w:rsidRDefault="0077086C" w:rsidP="004162D2">
      <w:pPr>
        <w:pStyle w:val="a6"/>
        <w:jc w:val="both"/>
        <w:rPr>
          <w:sz w:val="28"/>
          <w:szCs w:val="28"/>
        </w:rPr>
      </w:pPr>
    </w:p>
    <w:p w:rsidR="0077086C" w:rsidRDefault="0077086C" w:rsidP="0077086C">
      <w:pPr>
        <w:pStyle w:val="a6"/>
        <w:ind w:firstLine="708"/>
        <w:jc w:val="both"/>
        <w:rPr>
          <w:sz w:val="28"/>
          <w:szCs w:val="28"/>
        </w:rPr>
      </w:pPr>
      <w:r w:rsidRPr="00334255">
        <w:rPr>
          <w:rStyle w:val="10"/>
          <w:sz w:val="28"/>
          <w:szCs w:val="28"/>
        </w:rPr>
        <w:t>При  реализации программ данных  направленностей  в 2020 году использовались  23 дополнительных общеобразовательных общеразвивающих  программы,  из них  23 составительские (100%).</w:t>
      </w:r>
    </w:p>
    <w:p w:rsidR="0077086C" w:rsidRPr="00334255" w:rsidRDefault="0077086C" w:rsidP="0077086C">
      <w:pPr>
        <w:pStyle w:val="a6"/>
        <w:ind w:firstLine="708"/>
        <w:jc w:val="both"/>
        <w:rPr>
          <w:rStyle w:val="10"/>
          <w:sz w:val="28"/>
          <w:szCs w:val="28"/>
        </w:rPr>
      </w:pPr>
      <w:r w:rsidRPr="00334255">
        <w:rPr>
          <w:sz w:val="28"/>
          <w:szCs w:val="28"/>
        </w:rPr>
        <w:t>В 2020 году в МУ ДО «ДДТ» обучалось 579 обучающихся, что на 19 человек (9,8%) выше, чем в 2019 году (560 человек) в  23 детских объединениях по пяти направленностям. Увеличилось число объединений  художественной направленности-69,5%, что на 4,5 % выше, чем в 2019 году (65%), физкультурно-спортивной направленности-13%, что на 5 % выше, чем в 2019 году, уменьшилось количество объединений социально-педагогической направленности-9,5%(2019-15%) и технической направленности-5%(2019-8%), стабильным остается количество объединений туристско-краеведческой направленности- 4%(2019, 2020 годы).</w:t>
      </w:r>
    </w:p>
    <w:p w:rsidR="0077086C" w:rsidRPr="00334255" w:rsidRDefault="0077086C" w:rsidP="0077086C">
      <w:pPr>
        <w:pStyle w:val="a6"/>
        <w:ind w:firstLine="708"/>
        <w:jc w:val="both"/>
        <w:rPr>
          <w:sz w:val="28"/>
          <w:szCs w:val="28"/>
        </w:rPr>
      </w:pPr>
      <w:r w:rsidRPr="00334255">
        <w:rPr>
          <w:rStyle w:val="10"/>
          <w:sz w:val="28"/>
          <w:szCs w:val="28"/>
        </w:rPr>
        <w:t xml:space="preserve">Работая над установкой по выполнению целевых показателей  </w:t>
      </w:r>
      <w:r w:rsidRPr="00334255">
        <w:rPr>
          <w:color w:val="000000"/>
          <w:kern w:val="36"/>
          <w:sz w:val="28"/>
          <w:szCs w:val="28"/>
        </w:rPr>
        <w:t xml:space="preserve">Федерального  проекта «Успех каждого ребенка», целью которого является </w:t>
      </w:r>
      <w:r w:rsidRPr="00334255">
        <w:rPr>
          <w:color w:val="000000"/>
          <w:sz w:val="28"/>
          <w:szCs w:val="28"/>
          <w:shd w:val="clear" w:color="auto" w:fill="FFFFFF"/>
        </w:rPr>
        <w:t xml:space="preserve">увеличения к  2024 году охвата дополнительным образованием до 80 % детей в возрасте от 5 до 18 лет, педагогический коллектив Дома детского творчества активно привлекает к занятиям в детских объединениях детей дошкольного возраста. </w:t>
      </w:r>
      <w:r w:rsidRPr="00334255">
        <w:rPr>
          <w:rStyle w:val="10"/>
          <w:sz w:val="28"/>
          <w:szCs w:val="28"/>
        </w:rPr>
        <w:t xml:space="preserve">Количество обучающихся дошкольного возраста возросло, так,  в 2019 году детей в возрасте от 5 до 7 лет обучалось 55 человек, в 2020 году детей в возрасте от 5 до 7 лет – уже 75, что на 20 человек больше. </w:t>
      </w:r>
      <w:proofErr w:type="gramStart"/>
      <w:r w:rsidRPr="00334255">
        <w:rPr>
          <w:rStyle w:val="10"/>
          <w:sz w:val="28"/>
          <w:szCs w:val="28"/>
        </w:rPr>
        <w:t>Увеличилось  на 2  количество детских объединений, выполняющих социальный заказ именно по обучению детей данного возраста (2019-1(«Маленький принц»), 2020-3(«Маленький принц», «Тюбик», «Сундучок идей»).</w:t>
      </w:r>
      <w:proofErr w:type="gramEnd"/>
      <w:r w:rsidRPr="00334255">
        <w:rPr>
          <w:rStyle w:val="10"/>
          <w:sz w:val="28"/>
          <w:szCs w:val="28"/>
        </w:rPr>
        <w:t xml:space="preserve">  Стабильно высокой  остается численность обучающихся младшего школьного возраста от 7 до 11 лет, в 2020 году их численность 277 человек, что на 67 человек выше, чем в 2019 году(210 человек), количество обучающихся в возрасте от 12 до 15 лет в 2020 году составило 157 человек, что несколько ниже, чем в 2019 году</w:t>
      </w:r>
      <w:r>
        <w:rPr>
          <w:rStyle w:val="10"/>
          <w:sz w:val="28"/>
          <w:szCs w:val="28"/>
        </w:rPr>
        <w:t xml:space="preserve"> </w:t>
      </w:r>
      <w:r w:rsidRPr="00334255">
        <w:rPr>
          <w:rStyle w:val="10"/>
          <w:sz w:val="28"/>
          <w:szCs w:val="28"/>
        </w:rPr>
        <w:t>(197 человек), в возрасте 16-17 лет-68 человек</w:t>
      </w:r>
      <w:proofErr w:type="gramStart"/>
      <w:r w:rsidRPr="00334255">
        <w:rPr>
          <w:rStyle w:val="10"/>
          <w:sz w:val="28"/>
          <w:szCs w:val="28"/>
        </w:rPr>
        <w:t xml:space="preserve"> ,</w:t>
      </w:r>
      <w:proofErr w:type="gramEnd"/>
      <w:r w:rsidRPr="00334255">
        <w:rPr>
          <w:rStyle w:val="10"/>
          <w:sz w:val="28"/>
          <w:szCs w:val="28"/>
        </w:rPr>
        <w:t xml:space="preserve"> что на 18 человек меньше, чем в 2019 году (86 человек). В двух и более объединениях занимается 72 человека (12,5 %), что  несколько ниже, чем в 2019 году (96 человек-19%).  Численность </w:t>
      </w:r>
      <w:proofErr w:type="gramStart"/>
      <w:r w:rsidRPr="00334255">
        <w:rPr>
          <w:rStyle w:val="10"/>
          <w:sz w:val="28"/>
          <w:szCs w:val="28"/>
        </w:rPr>
        <w:t>обучающихся</w:t>
      </w:r>
      <w:proofErr w:type="gramEnd"/>
      <w:r w:rsidRPr="00334255">
        <w:rPr>
          <w:rStyle w:val="10"/>
          <w:sz w:val="28"/>
          <w:szCs w:val="28"/>
        </w:rPr>
        <w:t xml:space="preserve"> с выдающимися способностями в 2020 году составляет  23 человека(4%), что соответствует  уровню 2019 года. </w:t>
      </w:r>
      <w:r w:rsidRPr="00334255">
        <w:rPr>
          <w:sz w:val="28"/>
          <w:szCs w:val="28"/>
        </w:rPr>
        <w:t xml:space="preserve">Сохранность контингента  </w:t>
      </w:r>
      <w:proofErr w:type="gramStart"/>
      <w:r w:rsidRPr="00334255">
        <w:rPr>
          <w:sz w:val="28"/>
          <w:szCs w:val="28"/>
        </w:rPr>
        <w:t>обучающихся</w:t>
      </w:r>
      <w:proofErr w:type="gramEnd"/>
      <w:r w:rsidRPr="00334255">
        <w:rPr>
          <w:sz w:val="28"/>
          <w:szCs w:val="28"/>
        </w:rPr>
        <w:t xml:space="preserve">  составляет 100%.</w:t>
      </w:r>
    </w:p>
    <w:p w:rsidR="0077086C" w:rsidRPr="00334255" w:rsidRDefault="0077086C" w:rsidP="0077086C">
      <w:pPr>
        <w:pStyle w:val="a6"/>
        <w:ind w:firstLine="708"/>
        <w:jc w:val="both"/>
        <w:rPr>
          <w:sz w:val="28"/>
          <w:szCs w:val="28"/>
        </w:rPr>
      </w:pPr>
      <w:r w:rsidRPr="00334255">
        <w:rPr>
          <w:sz w:val="28"/>
          <w:szCs w:val="28"/>
        </w:rPr>
        <w:t>Предоставление муниципальной услуги «Реализация дополнительных общеобразовательных общеразвивающих программ» осуществляется на бесплатной основе по всем направлениям образовательной деятельности.</w:t>
      </w:r>
    </w:p>
    <w:p w:rsidR="0077086C" w:rsidRPr="00334255" w:rsidRDefault="0077086C" w:rsidP="0077086C">
      <w:pPr>
        <w:pStyle w:val="a6"/>
        <w:ind w:firstLine="360"/>
        <w:jc w:val="both"/>
        <w:rPr>
          <w:rStyle w:val="10"/>
          <w:sz w:val="28"/>
          <w:szCs w:val="28"/>
        </w:rPr>
      </w:pPr>
      <w:r w:rsidRPr="00334255">
        <w:rPr>
          <w:sz w:val="28"/>
          <w:szCs w:val="28"/>
        </w:rPr>
        <w:t>Вместе с тем, остро стоит проблема нехватки учебных площадей для организации учебно-воспитательного процесса и реализации Федерального проекта «Успех каждого ребенка».</w:t>
      </w:r>
    </w:p>
    <w:p w:rsidR="0077086C" w:rsidRPr="007754C3" w:rsidRDefault="0077086C" w:rsidP="0077086C">
      <w:pPr>
        <w:pStyle w:val="af0"/>
        <w:jc w:val="both"/>
        <w:rPr>
          <w:szCs w:val="28"/>
        </w:rPr>
      </w:pPr>
    </w:p>
    <w:p w:rsidR="0077086C" w:rsidRDefault="0077086C" w:rsidP="004162D2">
      <w:pPr>
        <w:pStyle w:val="a6"/>
        <w:jc w:val="both"/>
        <w:rPr>
          <w:sz w:val="28"/>
          <w:szCs w:val="28"/>
        </w:rPr>
      </w:pPr>
    </w:p>
    <w:p w:rsidR="0077086C" w:rsidRDefault="0077086C" w:rsidP="004162D2">
      <w:pPr>
        <w:pStyle w:val="a6"/>
        <w:jc w:val="both"/>
        <w:rPr>
          <w:sz w:val="28"/>
          <w:szCs w:val="28"/>
        </w:rPr>
      </w:pPr>
    </w:p>
    <w:p w:rsidR="0077086C" w:rsidRDefault="0077086C" w:rsidP="0077086C">
      <w:pPr>
        <w:pStyle w:val="a6"/>
        <w:jc w:val="center"/>
        <w:rPr>
          <w:sz w:val="28"/>
          <w:szCs w:val="28"/>
        </w:rPr>
      </w:pPr>
      <w:r>
        <w:rPr>
          <w:sz w:val="28"/>
          <w:szCs w:val="28"/>
        </w:rPr>
        <w:lastRenderedPageBreak/>
        <w:t>Реализация Федерального проекта «Успех каждого ребенка» Таблица 3.</w:t>
      </w:r>
    </w:p>
    <w:p w:rsidR="0077086C" w:rsidRDefault="0077086C" w:rsidP="004162D2">
      <w:pPr>
        <w:pStyle w:val="a6"/>
        <w:jc w:val="both"/>
        <w:rPr>
          <w:sz w:val="28"/>
          <w:szCs w:val="28"/>
        </w:rPr>
      </w:pPr>
    </w:p>
    <w:p w:rsidR="0077086C" w:rsidRDefault="0077086C" w:rsidP="00663084">
      <w:pPr>
        <w:pStyle w:val="a6"/>
        <w:jc w:val="center"/>
        <w:rPr>
          <w:sz w:val="28"/>
          <w:szCs w:val="28"/>
        </w:rPr>
      </w:pPr>
      <w:r w:rsidRPr="0077086C">
        <w:rPr>
          <w:noProof/>
          <w:sz w:val="28"/>
          <w:szCs w:val="28"/>
        </w:rPr>
        <w:drawing>
          <wp:inline distT="0" distB="0" distL="0" distR="0">
            <wp:extent cx="5657850" cy="2438400"/>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7554" w:rsidRDefault="00ED7554" w:rsidP="00A5549E">
      <w:pPr>
        <w:pStyle w:val="a6"/>
        <w:jc w:val="both"/>
        <w:rPr>
          <w:sz w:val="28"/>
          <w:szCs w:val="28"/>
        </w:rPr>
      </w:pPr>
    </w:p>
    <w:p w:rsidR="00ED7554" w:rsidRPr="00ED7554" w:rsidRDefault="00ED7554" w:rsidP="00376561">
      <w:pPr>
        <w:shd w:val="clear" w:color="auto" w:fill="FFFFFF"/>
        <w:spacing w:after="0" w:line="240" w:lineRule="auto"/>
        <w:ind w:firstLine="708"/>
        <w:jc w:val="both"/>
        <w:outlineLvl w:val="0"/>
        <w:rPr>
          <w:rFonts w:ascii="Times New Roman" w:hAnsi="Times New Roman" w:cs="Times New Roman"/>
          <w:sz w:val="28"/>
          <w:szCs w:val="28"/>
        </w:rPr>
      </w:pPr>
      <w:r w:rsidRPr="00ED7554">
        <w:rPr>
          <w:rFonts w:ascii="Times New Roman" w:hAnsi="Times New Roman" w:cs="Times New Roman"/>
          <w:sz w:val="28"/>
          <w:szCs w:val="28"/>
        </w:rPr>
        <w:t>Включаясь в процесс модернизации образования,  в 2020 году Дом детского творчества продолжил работу в режиме развития, ориентируясь на поиск нового содержания, изменяя подходы к оценке качества образования, осваивая новые формы и методы работы.</w:t>
      </w:r>
    </w:p>
    <w:p w:rsidR="00663084" w:rsidRPr="00747040" w:rsidRDefault="00663084" w:rsidP="00663084">
      <w:pPr>
        <w:pStyle w:val="a6"/>
        <w:ind w:firstLine="360"/>
        <w:jc w:val="both"/>
        <w:rPr>
          <w:sz w:val="28"/>
          <w:szCs w:val="28"/>
          <w:highlight w:val="yellow"/>
        </w:rPr>
      </w:pPr>
      <w:r>
        <w:rPr>
          <w:sz w:val="28"/>
          <w:szCs w:val="28"/>
        </w:rPr>
        <w:t xml:space="preserve">Для Дома детского творчества, как и для всех образовательных организаций Благодарненского городского округа, 2020 год стал особенным. </w:t>
      </w:r>
      <w:proofErr w:type="gramStart"/>
      <w:r w:rsidRPr="00747040">
        <w:rPr>
          <w:sz w:val="28"/>
          <w:szCs w:val="28"/>
        </w:rPr>
        <w:t xml:space="preserve">В соответствии с </w:t>
      </w:r>
      <w:r>
        <w:rPr>
          <w:sz w:val="28"/>
          <w:szCs w:val="28"/>
        </w:rPr>
        <w:t xml:space="preserve">федеральными и региональными </w:t>
      </w:r>
      <w:r w:rsidRPr="00747040">
        <w:rPr>
          <w:sz w:val="28"/>
          <w:szCs w:val="28"/>
        </w:rPr>
        <w:t xml:space="preserve">нормативными документами, </w:t>
      </w:r>
      <w:r>
        <w:rPr>
          <w:sz w:val="28"/>
          <w:szCs w:val="28"/>
        </w:rPr>
        <w:t xml:space="preserve"> </w:t>
      </w:r>
      <w:r w:rsidRPr="00747040">
        <w:rPr>
          <w:sz w:val="28"/>
          <w:szCs w:val="28"/>
        </w:rPr>
        <w:t xml:space="preserve">принятыми   в условиях распространения новой коронавирусной инфекции на </w:t>
      </w:r>
      <w:r>
        <w:rPr>
          <w:sz w:val="28"/>
          <w:szCs w:val="28"/>
        </w:rPr>
        <w:t>территории Российской Федерации</w:t>
      </w:r>
      <w:r w:rsidRPr="00747040">
        <w:rPr>
          <w:sz w:val="28"/>
          <w:szCs w:val="28"/>
        </w:rPr>
        <w:t>,</w:t>
      </w:r>
      <w:r>
        <w:rPr>
          <w:sz w:val="28"/>
          <w:szCs w:val="28"/>
        </w:rPr>
        <w:t xml:space="preserve"> в целях предупреждения, локализации и устранения причин, способствующих распространению коронавирусной инфекции</w:t>
      </w:r>
      <w:r w:rsidRPr="000F764A">
        <w:rPr>
          <w:sz w:val="28"/>
          <w:szCs w:val="28"/>
        </w:rPr>
        <w:t xml:space="preserve"> </w:t>
      </w:r>
      <w:r>
        <w:rPr>
          <w:sz w:val="28"/>
          <w:szCs w:val="28"/>
        </w:rPr>
        <w:t>(</w:t>
      </w:r>
      <w:r>
        <w:rPr>
          <w:sz w:val="28"/>
          <w:szCs w:val="28"/>
          <w:lang w:val="en-US"/>
        </w:rPr>
        <w:t>COVID</w:t>
      </w:r>
      <w:r w:rsidRPr="000F764A">
        <w:rPr>
          <w:sz w:val="28"/>
          <w:szCs w:val="28"/>
        </w:rPr>
        <w:t>-19</w:t>
      </w:r>
      <w:r>
        <w:rPr>
          <w:sz w:val="28"/>
          <w:szCs w:val="28"/>
        </w:rPr>
        <w:t>)  в  МУ ДО «ДДТ» был создан оперативный штаб по реализации первоочередных мер по предупреждению, локализации и устранению причин, способствующих завозу и распространению коронавирусной инфекции, а также  разработан пакет нормативных</w:t>
      </w:r>
      <w:proofErr w:type="gramEnd"/>
      <w:r>
        <w:rPr>
          <w:sz w:val="28"/>
          <w:szCs w:val="28"/>
        </w:rPr>
        <w:t xml:space="preserve"> документов: Положение о свободном посещении учебных занятий в  условиях распространения новой коронавирусной инфекции, Модель реализации дополнительных общеобразовательных программ с применением электронного обучения и дистанционных образовательных технологий, Положение о </w:t>
      </w:r>
      <w:r w:rsidRPr="007C568A">
        <w:rPr>
          <w:sz w:val="28"/>
          <w:szCs w:val="28"/>
        </w:rPr>
        <w:t xml:space="preserve">работе </w:t>
      </w:r>
      <w:proofErr w:type="spellStart"/>
      <w:r w:rsidRPr="007C568A">
        <w:rPr>
          <w:sz w:val="28"/>
          <w:szCs w:val="28"/>
        </w:rPr>
        <w:t>онлайн-лагеря</w:t>
      </w:r>
      <w:proofErr w:type="spellEnd"/>
      <w:r w:rsidRPr="007C568A">
        <w:rPr>
          <w:sz w:val="28"/>
          <w:szCs w:val="28"/>
        </w:rPr>
        <w:t xml:space="preserve"> (площадки по месту жительства)  «Радуга» художественной направленности  МУ ДО «ДДТ» в летний период 2020 года.</w:t>
      </w:r>
    </w:p>
    <w:p w:rsidR="00663084" w:rsidRDefault="00663084" w:rsidP="00663084">
      <w:pPr>
        <w:pStyle w:val="a6"/>
        <w:jc w:val="both"/>
        <w:rPr>
          <w:sz w:val="28"/>
          <w:szCs w:val="28"/>
        </w:rPr>
      </w:pPr>
      <w:r>
        <w:rPr>
          <w:sz w:val="28"/>
          <w:szCs w:val="28"/>
        </w:rPr>
        <w:tab/>
        <w:t xml:space="preserve">В период с 30 марта по 31 мая, с 01 ноября по 18 ноября 2020 года  обучение  в образовательной организации осуществлялось </w:t>
      </w:r>
      <w:r w:rsidRPr="000F764A">
        <w:rPr>
          <w:sz w:val="28"/>
          <w:szCs w:val="28"/>
        </w:rPr>
        <w:t>с применением дистанционных образовательных технологий</w:t>
      </w:r>
      <w:r>
        <w:rPr>
          <w:sz w:val="28"/>
          <w:szCs w:val="28"/>
        </w:rPr>
        <w:t xml:space="preserve">. Педагоги дополнительного образования осуществляли работу  дистанционно, традиционные </w:t>
      </w:r>
      <w:r w:rsidRPr="007C568A">
        <w:rPr>
          <w:rStyle w:val="10"/>
          <w:rFonts w:eastAsia="Times New Roman CYR"/>
          <w:color w:val="000000"/>
          <w:sz w:val="28"/>
          <w:szCs w:val="28"/>
        </w:rPr>
        <w:t>отчетные концерты и  выставки работ</w:t>
      </w:r>
      <w:r>
        <w:rPr>
          <w:rStyle w:val="10"/>
          <w:rFonts w:eastAsia="Times New Roman CYR"/>
          <w:color w:val="000000"/>
          <w:sz w:val="28"/>
          <w:szCs w:val="28"/>
        </w:rPr>
        <w:t xml:space="preserve"> прошли в дистанционном формате, с материалами </w:t>
      </w:r>
      <w:r w:rsidRPr="007C568A">
        <w:rPr>
          <w:rStyle w:val="10"/>
          <w:rFonts w:eastAsia="Times New Roman CYR"/>
          <w:color w:val="000000"/>
          <w:sz w:val="28"/>
          <w:szCs w:val="28"/>
        </w:rPr>
        <w:t>можно ознакомиться на официальном сайте ДДТ</w:t>
      </w:r>
      <w:r>
        <w:rPr>
          <w:rStyle w:val="10"/>
          <w:rFonts w:eastAsia="Times New Roman CYR"/>
          <w:color w:val="000000"/>
          <w:sz w:val="28"/>
          <w:szCs w:val="28"/>
        </w:rPr>
        <w:t xml:space="preserve"> и официальных страницах в социальных сетях </w:t>
      </w:r>
      <w:proofErr w:type="spellStart"/>
      <w:r>
        <w:rPr>
          <w:rStyle w:val="10"/>
          <w:rFonts w:eastAsia="Times New Roman CYR"/>
          <w:color w:val="000000"/>
          <w:sz w:val="28"/>
          <w:szCs w:val="28"/>
        </w:rPr>
        <w:t>ВКонтакте</w:t>
      </w:r>
      <w:proofErr w:type="spellEnd"/>
      <w:r>
        <w:rPr>
          <w:rStyle w:val="10"/>
          <w:rFonts w:eastAsia="Times New Roman CYR"/>
          <w:color w:val="000000"/>
          <w:sz w:val="28"/>
          <w:szCs w:val="28"/>
        </w:rPr>
        <w:t xml:space="preserve"> и </w:t>
      </w:r>
      <w:proofErr w:type="spellStart"/>
      <w:r>
        <w:rPr>
          <w:rStyle w:val="10"/>
          <w:rFonts w:eastAsia="Times New Roman CYR"/>
          <w:color w:val="000000"/>
          <w:sz w:val="28"/>
          <w:szCs w:val="28"/>
          <w:lang w:val="en-US"/>
        </w:rPr>
        <w:t>Instagram</w:t>
      </w:r>
      <w:proofErr w:type="spellEnd"/>
      <w:r w:rsidRPr="007C568A">
        <w:rPr>
          <w:rStyle w:val="10"/>
          <w:rFonts w:eastAsia="Times New Roman CYR"/>
          <w:color w:val="000000"/>
          <w:sz w:val="28"/>
          <w:szCs w:val="28"/>
        </w:rPr>
        <w:t>.</w:t>
      </w:r>
      <w:r w:rsidRPr="007C568A">
        <w:rPr>
          <w:color w:val="FF0000"/>
          <w:sz w:val="28"/>
          <w:szCs w:val="28"/>
        </w:rPr>
        <w:t xml:space="preserve"> </w:t>
      </w:r>
    </w:p>
    <w:p w:rsidR="00663084" w:rsidRPr="004B4168" w:rsidRDefault="00663084" w:rsidP="00663084">
      <w:pPr>
        <w:pStyle w:val="Default"/>
        <w:ind w:firstLine="708"/>
        <w:jc w:val="both"/>
        <w:rPr>
          <w:sz w:val="28"/>
          <w:szCs w:val="28"/>
        </w:rPr>
      </w:pPr>
      <w:r w:rsidRPr="00C57366">
        <w:rPr>
          <w:sz w:val="28"/>
          <w:szCs w:val="28"/>
        </w:rPr>
        <w:lastRenderedPageBreak/>
        <w:t xml:space="preserve">     </w:t>
      </w:r>
      <w:r w:rsidRPr="004B4168">
        <w:rPr>
          <w:sz w:val="28"/>
          <w:szCs w:val="28"/>
        </w:rPr>
        <w:t xml:space="preserve">В </w:t>
      </w:r>
      <w:r w:rsidRPr="00C57366">
        <w:rPr>
          <w:sz w:val="28"/>
          <w:szCs w:val="28"/>
        </w:rPr>
        <w:t xml:space="preserve">целях создания условий для освоения </w:t>
      </w:r>
      <w:proofErr w:type="gramStart"/>
      <w:r w:rsidRPr="00C57366">
        <w:rPr>
          <w:sz w:val="28"/>
          <w:szCs w:val="28"/>
        </w:rPr>
        <w:t>обучающимися</w:t>
      </w:r>
      <w:proofErr w:type="gramEnd"/>
      <w:r w:rsidRPr="00C57366">
        <w:rPr>
          <w:sz w:val="28"/>
          <w:szCs w:val="28"/>
        </w:rPr>
        <w:t xml:space="preserve"> дополнительных общеобразовательных общеразвивающих программ в условиях распространения новой коронавирусной инфекции </w:t>
      </w:r>
      <w:r w:rsidRPr="00C57366">
        <w:rPr>
          <w:bCs/>
          <w:sz w:val="28"/>
          <w:szCs w:val="28"/>
        </w:rPr>
        <w:t>(COVID-19)</w:t>
      </w:r>
      <w:r w:rsidRPr="00C57366">
        <w:rPr>
          <w:sz w:val="28"/>
          <w:szCs w:val="28"/>
        </w:rPr>
        <w:t xml:space="preserve"> в  муниципальном учреждении дополнительного образования «Дом детского творчества» с 01 сентябр</w:t>
      </w:r>
      <w:r>
        <w:rPr>
          <w:sz w:val="28"/>
          <w:szCs w:val="28"/>
        </w:rPr>
        <w:t xml:space="preserve">я 2020 года </w:t>
      </w:r>
      <w:r w:rsidRPr="00C57366">
        <w:rPr>
          <w:sz w:val="28"/>
          <w:szCs w:val="28"/>
        </w:rPr>
        <w:t>обучение осуществляется по смешанной форме</w:t>
      </w:r>
      <w:r w:rsidRPr="00C57366">
        <w:rPr>
          <w:sz w:val="28"/>
          <w:szCs w:val="23"/>
        </w:rPr>
        <w:t xml:space="preserve"> </w:t>
      </w:r>
      <w:r w:rsidRPr="00C57366">
        <w:rPr>
          <w:color w:val="auto"/>
          <w:sz w:val="28"/>
          <w:szCs w:val="23"/>
        </w:rPr>
        <w:t>обучения</w:t>
      </w:r>
      <w:r>
        <w:rPr>
          <w:color w:val="auto"/>
          <w:sz w:val="28"/>
          <w:szCs w:val="23"/>
        </w:rPr>
        <w:t xml:space="preserve"> </w:t>
      </w:r>
      <w:r w:rsidRPr="00C57366">
        <w:rPr>
          <w:color w:val="auto"/>
          <w:sz w:val="28"/>
          <w:szCs w:val="23"/>
        </w:rPr>
        <w:t xml:space="preserve"> (очной</w:t>
      </w:r>
      <w:r>
        <w:rPr>
          <w:color w:val="auto"/>
          <w:sz w:val="28"/>
          <w:szCs w:val="23"/>
        </w:rPr>
        <w:t xml:space="preserve">, </w:t>
      </w:r>
      <w:r w:rsidRPr="00C57366">
        <w:rPr>
          <w:color w:val="auto"/>
          <w:sz w:val="28"/>
          <w:szCs w:val="23"/>
        </w:rPr>
        <w:t xml:space="preserve"> </w:t>
      </w:r>
      <w:proofErr w:type="spellStart"/>
      <w:r>
        <w:rPr>
          <w:color w:val="auto"/>
          <w:sz w:val="28"/>
          <w:szCs w:val="23"/>
        </w:rPr>
        <w:t>очно-заочной</w:t>
      </w:r>
      <w:proofErr w:type="spellEnd"/>
      <w:r>
        <w:rPr>
          <w:color w:val="auto"/>
          <w:sz w:val="28"/>
          <w:szCs w:val="23"/>
        </w:rPr>
        <w:t xml:space="preserve">, индивидуальной и  </w:t>
      </w:r>
      <w:r w:rsidRPr="00C57366">
        <w:rPr>
          <w:color w:val="auto"/>
          <w:sz w:val="28"/>
          <w:szCs w:val="23"/>
        </w:rPr>
        <w:t xml:space="preserve"> дистанционной)</w:t>
      </w:r>
      <w:r>
        <w:rPr>
          <w:color w:val="auto"/>
          <w:sz w:val="28"/>
          <w:szCs w:val="23"/>
        </w:rPr>
        <w:t xml:space="preserve">. </w:t>
      </w:r>
      <w:proofErr w:type="gramStart"/>
      <w:r>
        <w:rPr>
          <w:color w:val="auto"/>
          <w:sz w:val="28"/>
          <w:szCs w:val="23"/>
        </w:rPr>
        <w:t>Педагогами дополнительного образования МУ ДО «ДДТ» согласно дополнительной общеобразовательной общеразвивающей программе организованы индивидуальные занятия с обучающимися</w:t>
      </w:r>
      <w:r w:rsidRPr="007965B0">
        <w:rPr>
          <w:color w:val="auto"/>
          <w:sz w:val="28"/>
          <w:szCs w:val="23"/>
        </w:rPr>
        <w:t xml:space="preserve"> </w:t>
      </w:r>
      <w:r>
        <w:rPr>
          <w:color w:val="auto"/>
          <w:sz w:val="28"/>
          <w:szCs w:val="23"/>
        </w:rPr>
        <w:t>согласно учебному плану и занятия с микро-группами, состоящими из обучающихся, являющихся учениками одной школы.</w:t>
      </w:r>
      <w:proofErr w:type="gramEnd"/>
      <w:r>
        <w:rPr>
          <w:color w:val="auto"/>
          <w:sz w:val="28"/>
          <w:szCs w:val="23"/>
        </w:rPr>
        <w:t xml:space="preserve"> В работе используются  дистанционные образовательные технологии, позволяющие обеспечить взаимодействие обучающихся и педагогических работников опосредованно (на расстоянии). Систематически  проводится разъяснительная работа с </w:t>
      </w:r>
      <w:proofErr w:type="gramStart"/>
      <w:r>
        <w:rPr>
          <w:color w:val="auto"/>
          <w:sz w:val="28"/>
          <w:szCs w:val="23"/>
        </w:rPr>
        <w:t>обучающимися</w:t>
      </w:r>
      <w:proofErr w:type="gramEnd"/>
      <w:r>
        <w:rPr>
          <w:color w:val="auto"/>
          <w:sz w:val="28"/>
          <w:szCs w:val="23"/>
        </w:rPr>
        <w:t xml:space="preserve"> по профилактике </w:t>
      </w:r>
      <w:r w:rsidRPr="00E73E76">
        <w:rPr>
          <w:sz w:val="28"/>
          <w:szCs w:val="28"/>
        </w:rPr>
        <w:t xml:space="preserve">распространения новой коронавирусной инфекции </w:t>
      </w:r>
      <w:r w:rsidRPr="00E73E76">
        <w:rPr>
          <w:bCs/>
          <w:sz w:val="28"/>
          <w:szCs w:val="28"/>
        </w:rPr>
        <w:t>(COVID-19)</w:t>
      </w:r>
      <w:r>
        <w:rPr>
          <w:bCs/>
          <w:sz w:val="28"/>
          <w:szCs w:val="28"/>
        </w:rPr>
        <w:t xml:space="preserve"> с использованием социальных сетей и </w:t>
      </w:r>
      <w:proofErr w:type="spellStart"/>
      <w:r>
        <w:rPr>
          <w:bCs/>
          <w:sz w:val="28"/>
          <w:szCs w:val="28"/>
        </w:rPr>
        <w:t>мессенджеров</w:t>
      </w:r>
      <w:proofErr w:type="spellEnd"/>
      <w:r>
        <w:rPr>
          <w:bCs/>
          <w:sz w:val="28"/>
          <w:szCs w:val="28"/>
        </w:rPr>
        <w:t>.</w:t>
      </w:r>
    </w:p>
    <w:p w:rsidR="00663084" w:rsidRDefault="00663084" w:rsidP="00663084">
      <w:pPr>
        <w:spacing w:line="240" w:lineRule="auto"/>
        <w:ind w:firstLine="708"/>
        <w:jc w:val="both"/>
        <w:rPr>
          <w:rFonts w:ascii="Times New Roman" w:eastAsia="Calibri" w:hAnsi="Times New Roman" w:cs="Times New Roman"/>
          <w:sz w:val="28"/>
          <w:szCs w:val="28"/>
        </w:rPr>
      </w:pPr>
      <w:r w:rsidRPr="00CB33F8">
        <w:rPr>
          <w:rFonts w:ascii="Times New Roman" w:eastAsia="Times New Roman" w:hAnsi="Times New Roman" w:cs="Times New Roman"/>
          <w:bCs/>
          <w:sz w:val="28"/>
          <w:szCs w:val="28"/>
          <w:lang w:eastAsia="ru-RU"/>
        </w:rPr>
        <w:t>П</w:t>
      </w:r>
      <w:r w:rsidRPr="00CB33F8">
        <w:rPr>
          <w:rFonts w:ascii="Times New Roman" w:eastAsia="Calibri" w:hAnsi="Times New Roman" w:cs="Times New Roman"/>
          <w:sz w:val="28"/>
          <w:szCs w:val="28"/>
        </w:rPr>
        <w:t>еред заходом в здание ежедневно сотрудникам и детям  пров</w:t>
      </w:r>
      <w:r>
        <w:rPr>
          <w:rFonts w:ascii="Times New Roman" w:eastAsia="Calibri" w:hAnsi="Times New Roman" w:cs="Times New Roman"/>
          <w:sz w:val="28"/>
          <w:szCs w:val="28"/>
        </w:rPr>
        <w:t>о</w:t>
      </w:r>
      <w:r w:rsidRPr="00CB33F8">
        <w:rPr>
          <w:rFonts w:ascii="Times New Roman" w:eastAsia="Calibri" w:hAnsi="Times New Roman" w:cs="Times New Roman"/>
          <w:sz w:val="28"/>
          <w:szCs w:val="28"/>
        </w:rPr>
        <w:t>дится термометрия  с использованием бесконтактного термометра</w:t>
      </w:r>
      <w:r>
        <w:rPr>
          <w:rFonts w:ascii="Times New Roman" w:eastAsia="Calibri" w:hAnsi="Times New Roman" w:cs="Times New Roman"/>
          <w:sz w:val="28"/>
          <w:szCs w:val="28"/>
        </w:rPr>
        <w:t xml:space="preserve"> (в наличии 1)</w:t>
      </w:r>
      <w:r w:rsidRPr="00CB33F8">
        <w:rPr>
          <w:rFonts w:ascii="Times New Roman" w:eastAsia="Calibri" w:hAnsi="Times New Roman" w:cs="Times New Roman"/>
          <w:sz w:val="28"/>
          <w:szCs w:val="28"/>
        </w:rPr>
        <w:t>. З</w:t>
      </w:r>
      <w:r>
        <w:rPr>
          <w:rFonts w:ascii="Times New Roman" w:eastAsia="Calibri" w:hAnsi="Times New Roman" w:cs="Times New Roman"/>
          <w:sz w:val="28"/>
          <w:szCs w:val="28"/>
        </w:rPr>
        <w:t xml:space="preserve">а </w:t>
      </w:r>
      <w:r w:rsidRPr="00CB33F8">
        <w:rPr>
          <w:rFonts w:ascii="Times New Roman" w:eastAsia="Calibri" w:hAnsi="Times New Roman" w:cs="Times New Roman"/>
          <w:sz w:val="28"/>
          <w:szCs w:val="28"/>
        </w:rPr>
        <w:t xml:space="preserve">каждым детским объединением </w:t>
      </w:r>
      <w:r>
        <w:rPr>
          <w:rFonts w:ascii="Times New Roman" w:eastAsia="Calibri" w:hAnsi="Times New Roman" w:cs="Times New Roman"/>
          <w:sz w:val="28"/>
          <w:szCs w:val="28"/>
        </w:rPr>
        <w:t xml:space="preserve">закреплен отдельный кабинет, который оснащен </w:t>
      </w:r>
      <w:proofErr w:type="spellStart"/>
      <w:r>
        <w:rPr>
          <w:rFonts w:ascii="Times New Roman" w:eastAsia="Calibri" w:hAnsi="Times New Roman" w:cs="Times New Roman"/>
          <w:sz w:val="28"/>
          <w:szCs w:val="28"/>
        </w:rPr>
        <w:t>рециркулятором</w:t>
      </w:r>
      <w:proofErr w:type="spellEnd"/>
      <w:r>
        <w:rPr>
          <w:rFonts w:ascii="Times New Roman" w:eastAsia="Calibri" w:hAnsi="Times New Roman" w:cs="Times New Roman"/>
          <w:sz w:val="28"/>
          <w:szCs w:val="28"/>
        </w:rPr>
        <w:t xml:space="preserve"> бактерицидным  «МЕГИДЕЗ» для дезинфекции воздушной среды (в наличии 8). </w:t>
      </w:r>
      <w:r w:rsidRPr="006F0B05">
        <w:rPr>
          <w:rFonts w:ascii="Times New Roman" w:eastAsia="Calibri" w:hAnsi="Times New Roman" w:cs="Times New Roman"/>
          <w:sz w:val="28"/>
          <w:szCs w:val="28"/>
        </w:rPr>
        <w:t xml:space="preserve">Каждые 2 часа все помещения общего пользования (коридоры, туалеты), ручки дверей </w:t>
      </w:r>
      <w:r>
        <w:rPr>
          <w:rFonts w:ascii="Times New Roman" w:eastAsia="Calibri" w:hAnsi="Times New Roman" w:cs="Times New Roman"/>
          <w:sz w:val="28"/>
          <w:szCs w:val="28"/>
        </w:rPr>
        <w:t>обрабатывают</w:t>
      </w:r>
      <w:r w:rsidRPr="006F0B05">
        <w:rPr>
          <w:rFonts w:ascii="Times New Roman" w:eastAsia="Calibri" w:hAnsi="Times New Roman" w:cs="Times New Roman"/>
          <w:sz w:val="28"/>
          <w:szCs w:val="28"/>
        </w:rPr>
        <w:t xml:space="preserve">ся с применением дезинфицирующих средств по вирусному типу. </w:t>
      </w:r>
      <w:r>
        <w:rPr>
          <w:rFonts w:ascii="Times New Roman" w:eastAsia="Calibri" w:hAnsi="Times New Roman" w:cs="Times New Roman"/>
          <w:sz w:val="28"/>
          <w:szCs w:val="28"/>
        </w:rPr>
        <w:t xml:space="preserve">На входе  </w:t>
      </w:r>
      <w:r w:rsidRPr="006F0B05">
        <w:rPr>
          <w:rFonts w:ascii="Times New Roman" w:eastAsia="Calibri" w:hAnsi="Times New Roman" w:cs="Times New Roman"/>
          <w:sz w:val="28"/>
          <w:szCs w:val="28"/>
        </w:rPr>
        <w:t>в здание установлены антисептики для обработки  рук</w:t>
      </w:r>
      <w:r>
        <w:rPr>
          <w:rFonts w:ascii="Times New Roman" w:eastAsia="Calibri" w:hAnsi="Times New Roman" w:cs="Times New Roman"/>
          <w:sz w:val="28"/>
          <w:szCs w:val="28"/>
        </w:rPr>
        <w:t>.</w:t>
      </w:r>
      <w:r w:rsidRPr="006F0B05">
        <w:rPr>
          <w:rFonts w:ascii="Times New Roman" w:eastAsia="Calibri" w:hAnsi="Times New Roman" w:cs="Times New Roman"/>
          <w:sz w:val="28"/>
          <w:szCs w:val="28"/>
        </w:rPr>
        <w:t xml:space="preserve"> Разработаны  графики  обработки, вывешены  инструкции по применению </w:t>
      </w:r>
      <w:proofErr w:type="spellStart"/>
      <w:r w:rsidRPr="006F0B05">
        <w:rPr>
          <w:rFonts w:ascii="Times New Roman" w:eastAsia="Calibri" w:hAnsi="Times New Roman" w:cs="Times New Roman"/>
          <w:sz w:val="28"/>
          <w:szCs w:val="28"/>
        </w:rPr>
        <w:t>дезсредств</w:t>
      </w:r>
      <w:proofErr w:type="spellEnd"/>
      <w:r w:rsidRPr="006F0B05">
        <w:rPr>
          <w:rFonts w:ascii="Times New Roman" w:eastAsia="Calibri" w:hAnsi="Times New Roman" w:cs="Times New Roman"/>
          <w:sz w:val="28"/>
          <w:szCs w:val="28"/>
        </w:rPr>
        <w:t>. Имеется зап</w:t>
      </w:r>
      <w:r>
        <w:rPr>
          <w:rFonts w:ascii="Times New Roman" w:eastAsia="Calibri" w:hAnsi="Times New Roman" w:cs="Times New Roman"/>
          <w:sz w:val="28"/>
          <w:szCs w:val="28"/>
        </w:rPr>
        <w:t xml:space="preserve">ас дезинфицирующих средств. Согласно разработанному графику, </w:t>
      </w:r>
      <w:r w:rsidRPr="006F0B05">
        <w:rPr>
          <w:rFonts w:ascii="Times New Roman" w:eastAsia="Calibri" w:hAnsi="Times New Roman" w:cs="Times New Roman"/>
          <w:sz w:val="28"/>
          <w:szCs w:val="28"/>
        </w:rPr>
        <w:t xml:space="preserve">проводится проветривание </w:t>
      </w:r>
      <w:r>
        <w:rPr>
          <w:rFonts w:ascii="Times New Roman" w:eastAsia="Calibri" w:hAnsi="Times New Roman" w:cs="Times New Roman"/>
          <w:sz w:val="28"/>
          <w:szCs w:val="28"/>
        </w:rPr>
        <w:t xml:space="preserve">помещений. В </w:t>
      </w:r>
      <w:r w:rsidRPr="006F0B05">
        <w:rPr>
          <w:rFonts w:ascii="Times New Roman" w:eastAsia="Calibri" w:hAnsi="Times New Roman" w:cs="Times New Roman"/>
          <w:sz w:val="28"/>
          <w:szCs w:val="28"/>
        </w:rPr>
        <w:t xml:space="preserve">учреждении создан запас защитных масок </w:t>
      </w:r>
      <w:r>
        <w:rPr>
          <w:rFonts w:ascii="Times New Roman" w:eastAsia="Calibri" w:hAnsi="Times New Roman" w:cs="Times New Roman"/>
          <w:sz w:val="28"/>
          <w:szCs w:val="28"/>
        </w:rPr>
        <w:t>и перчаток. В</w:t>
      </w:r>
      <w:r w:rsidRPr="006F0B05">
        <w:rPr>
          <w:rFonts w:ascii="Times New Roman" w:eastAsia="Calibri" w:hAnsi="Times New Roman" w:cs="Times New Roman"/>
          <w:sz w:val="28"/>
          <w:szCs w:val="28"/>
        </w:rPr>
        <w:t xml:space="preserve">ход в здание организации  посторонних лиц без использования средств индивидуальной защиты (маски, перчатки) запрещен  приказом по организации </w:t>
      </w:r>
      <w:proofErr w:type="gramStart"/>
      <w:r w:rsidRPr="006F0B05">
        <w:rPr>
          <w:rFonts w:ascii="Times New Roman" w:eastAsia="Calibri" w:hAnsi="Times New Roman" w:cs="Times New Roman"/>
          <w:sz w:val="28"/>
          <w:szCs w:val="28"/>
        </w:rPr>
        <w:t xml:space="preserve">( </w:t>
      </w:r>
      <w:proofErr w:type="gramEnd"/>
      <w:r w:rsidRPr="006F0B05">
        <w:rPr>
          <w:rFonts w:ascii="Times New Roman" w:eastAsia="Calibri" w:hAnsi="Times New Roman" w:cs="Times New Roman"/>
          <w:sz w:val="28"/>
          <w:szCs w:val="28"/>
        </w:rPr>
        <w:t xml:space="preserve">№ 99-ОД  </w:t>
      </w:r>
      <w:r>
        <w:rPr>
          <w:rFonts w:ascii="Times New Roman" w:eastAsia="Calibri" w:hAnsi="Times New Roman" w:cs="Times New Roman"/>
          <w:sz w:val="28"/>
          <w:szCs w:val="28"/>
        </w:rPr>
        <w:t>от 27.08.2020 г.).  В связи с запретом на проведение массовых мероприятий, традиционные плановые  праздничные  и конкурсные мероприятия с апреля по декабрь 2020года проводились в дистанционном формате.</w:t>
      </w:r>
      <w:r w:rsidRPr="006F0B05">
        <w:rPr>
          <w:rFonts w:ascii="Times New Roman" w:eastAsia="Calibri" w:hAnsi="Times New Roman" w:cs="Times New Roman"/>
          <w:sz w:val="28"/>
          <w:szCs w:val="28"/>
        </w:rPr>
        <w:t xml:space="preserve">  </w:t>
      </w:r>
    </w:p>
    <w:p w:rsidR="009108D6" w:rsidRPr="00663084" w:rsidRDefault="00724ADC" w:rsidP="00663084">
      <w:pPr>
        <w:spacing w:line="240" w:lineRule="auto"/>
        <w:ind w:firstLine="708"/>
        <w:jc w:val="both"/>
        <w:rPr>
          <w:rFonts w:ascii="Times New Roman" w:eastAsia="Calibri" w:hAnsi="Times New Roman" w:cs="Times New Roman"/>
          <w:sz w:val="28"/>
          <w:szCs w:val="28"/>
        </w:rPr>
      </w:pPr>
      <w:r w:rsidRPr="00663084">
        <w:rPr>
          <w:rFonts w:ascii="Times New Roman" w:hAnsi="Times New Roman" w:cs="Times New Roman"/>
          <w:sz w:val="28"/>
          <w:szCs w:val="28"/>
        </w:rPr>
        <w:t>Неотъемлемой частью образовательного процесса является его </w:t>
      </w:r>
      <w:r w:rsidRPr="00663084">
        <w:rPr>
          <w:rFonts w:ascii="Times New Roman" w:hAnsi="Times New Roman" w:cs="Times New Roman"/>
          <w:b/>
          <w:bCs/>
          <w:sz w:val="28"/>
          <w:szCs w:val="28"/>
        </w:rPr>
        <w:t>воспитательная составляющая</w:t>
      </w:r>
      <w:r w:rsidR="006A604A" w:rsidRPr="00663084">
        <w:rPr>
          <w:rFonts w:ascii="Times New Roman" w:hAnsi="Times New Roman" w:cs="Times New Roman"/>
          <w:sz w:val="28"/>
          <w:szCs w:val="28"/>
        </w:rPr>
        <w:t xml:space="preserve">. </w:t>
      </w:r>
      <w:r w:rsidR="00663084">
        <w:rPr>
          <w:rFonts w:ascii="Times New Roman" w:hAnsi="Times New Roman" w:cs="Times New Roman"/>
          <w:sz w:val="28"/>
          <w:szCs w:val="28"/>
        </w:rPr>
        <w:t xml:space="preserve">В связи с модернизацией </w:t>
      </w:r>
      <w:proofErr w:type="spellStart"/>
      <w:r w:rsidR="00663084">
        <w:rPr>
          <w:rFonts w:ascii="Times New Roman" w:hAnsi="Times New Roman" w:cs="Times New Roman"/>
          <w:sz w:val="28"/>
          <w:szCs w:val="28"/>
        </w:rPr>
        <w:t>воспиательного</w:t>
      </w:r>
      <w:proofErr w:type="spellEnd"/>
      <w:r w:rsidR="00663084">
        <w:rPr>
          <w:rFonts w:ascii="Times New Roman" w:hAnsi="Times New Roman" w:cs="Times New Roman"/>
          <w:sz w:val="28"/>
          <w:szCs w:val="28"/>
        </w:rPr>
        <w:t xml:space="preserve"> процесса, в учреждении разработана Программа воспитания на 2020-2022 годы, с сентября 2020 года начата её реализация.</w:t>
      </w:r>
    </w:p>
    <w:p w:rsidR="009108D6" w:rsidRPr="00823009" w:rsidRDefault="009108D6" w:rsidP="00D52C89">
      <w:pPr>
        <w:pStyle w:val="Standard"/>
        <w:ind w:firstLine="708"/>
        <w:jc w:val="both"/>
        <w:rPr>
          <w:rFonts w:cs="Times New Roman"/>
          <w:sz w:val="28"/>
          <w:szCs w:val="28"/>
          <w:lang w:val="ru-RU"/>
        </w:rPr>
      </w:pPr>
      <w:r w:rsidRPr="00823009">
        <w:rPr>
          <w:rFonts w:cs="Times New Roman"/>
          <w:sz w:val="28"/>
          <w:szCs w:val="28"/>
        </w:rPr>
        <w:t>В  20</w:t>
      </w:r>
      <w:proofErr w:type="spellStart"/>
      <w:r w:rsidRPr="00823009">
        <w:rPr>
          <w:rFonts w:cs="Times New Roman"/>
          <w:sz w:val="28"/>
          <w:szCs w:val="28"/>
          <w:lang w:val="ru-RU"/>
        </w:rPr>
        <w:t>20</w:t>
      </w:r>
      <w:proofErr w:type="spellEnd"/>
      <w:r w:rsidRPr="00823009">
        <w:rPr>
          <w:rFonts w:cs="Times New Roman"/>
          <w:sz w:val="28"/>
          <w:szCs w:val="28"/>
        </w:rPr>
        <w:t xml:space="preserve"> </w:t>
      </w:r>
      <w:proofErr w:type="spellStart"/>
      <w:r w:rsidRPr="00823009">
        <w:rPr>
          <w:rFonts w:cs="Times New Roman"/>
          <w:sz w:val="28"/>
          <w:szCs w:val="28"/>
        </w:rPr>
        <w:t>году</w:t>
      </w:r>
      <w:proofErr w:type="spellEnd"/>
      <w:r w:rsidRPr="00823009">
        <w:rPr>
          <w:rFonts w:cs="Times New Roman"/>
          <w:sz w:val="28"/>
          <w:szCs w:val="28"/>
        </w:rPr>
        <w:t xml:space="preserve"> </w:t>
      </w:r>
      <w:r w:rsidRPr="00823009">
        <w:rPr>
          <w:rFonts w:cs="Times New Roman"/>
          <w:sz w:val="28"/>
          <w:szCs w:val="28"/>
          <w:lang w:val="ru-RU"/>
        </w:rPr>
        <w:t xml:space="preserve">педагогический коллектив  учреждения </w:t>
      </w:r>
      <w:r w:rsidRPr="00823009">
        <w:rPr>
          <w:rFonts w:cs="Times New Roman"/>
          <w:sz w:val="28"/>
          <w:szCs w:val="28"/>
        </w:rPr>
        <w:t xml:space="preserve"> </w:t>
      </w:r>
      <w:proofErr w:type="spellStart"/>
      <w:r w:rsidRPr="00823009">
        <w:rPr>
          <w:rFonts w:cs="Times New Roman"/>
          <w:sz w:val="28"/>
          <w:szCs w:val="28"/>
        </w:rPr>
        <w:t>работал</w:t>
      </w:r>
      <w:proofErr w:type="spellEnd"/>
      <w:r w:rsidRPr="00823009">
        <w:rPr>
          <w:rFonts w:cs="Times New Roman"/>
          <w:sz w:val="28"/>
          <w:szCs w:val="28"/>
        </w:rPr>
        <w:t xml:space="preserve"> </w:t>
      </w:r>
      <w:proofErr w:type="spellStart"/>
      <w:r w:rsidRPr="00823009">
        <w:rPr>
          <w:rFonts w:cs="Times New Roman"/>
          <w:sz w:val="28"/>
          <w:szCs w:val="28"/>
        </w:rPr>
        <w:t>над</w:t>
      </w:r>
      <w:proofErr w:type="spellEnd"/>
      <w:r w:rsidRPr="00823009">
        <w:rPr>
          <w:rFonts w:cs="Times New Roman"/>
          <w:sz w:val="28"/>
          <w:szCs w:val="28"/>
        </w:rPr>
        <w:t xml:space="preserve"> </w:t>
      </w:r>
      <w:proofErr w:type="spellStart"/>
      <w:r w:rsidRPr="00823009">
        <w:rPr>
          <w:rFonts w:cs="Times New Roman"/>
          <w:sz w:val="28"/>
          <w:szCs w:val="28"/>
        </w:rPr>
        <w:t>выполнением</w:t>
      </w:r>
      <w:proofErr w:type="spellEnd"/>
      <w:r w:rsidRPr="00823009">
        <w:rPr>
          <w:rFonts w:cs="Times New Roman"/>
          <w:sz w:val="28"/>
          <w:szCs w:val="28"/>
          <w:lang w:val="ru-RU"/>
        </w:rPr>
        <w:t xml:space="preserve"> </w:t>
      </w:r>
      <w:r w:rsidRPr="00823009">
        <w:rPr>
          <w:rFonts w:cs="Times New Roman"/>
          <w:sz w:val="28"/>
          <w:szCs w:val="28"/>
        </w:rPr>
        <w:t xml:space="preserve"> </w:t>
      </w:r>
      <w:proofErr w:type="spellStart"/>
      <w:r w:rsidRPr="00823009">
        <w:rPr>
          <w:rFonts w:cs="Times New Roman"/>
          <w:sz w:val="28"/>
          <w:szCs w:val="28"/>
        </w:rPr>
        <w:t>следующих</w:t>
      </w:r>
      <w:proofErr w:type="spellEnd"/>
      <w:r w:rsidRPr="00823009">
        <w:rPr>
          <w:rFonts w:cs="Times New Roman"/>
          <w:sz w:val="28"/>
          <w:szCs w:val="28"/>
          <w:lang w:val="ru-RU"/>
        </w:rPr>
        <w:t xml:space="preserve"> воспитательных  </w:t>
      </w:r>
      <w:proofErr w:type="spellStart"/>
      <w:r w:rsidRPr="00823009">
        <w:rPr>
          <w:rFonts w:cs="Times New Roman"/>
          <w:sz w:val="28"/>
          <w:szCs w:val="28"/>
        </w:rPr>
        <w:t>задач</w:t>
      </w:r>
      <w:proofErr w:type="spellEnd"/>
      <w:r w:rsidRPr="00823009">
        <w:rPr>
          <w:rFonts w:cs="Times New Roman"/>
          <w:sz w:val="28"/>
          <w:szCs w:val="28"/>
        </w:rPr>
        <w:t>:</w:t>
      </w:r>
    </w:p>
    <w:p w:rsidR="009108D6" w:rsidRPr="00823009" w:rsidRDefault="009108D6" w:rsidP="00D52C89">
      <w:pPr>
        <w:pStyle w:val="Standard"/>
        <w:jc w:val="both"/>
        <w:rPr>
          <w:rFonts w:cs="Times New Roman"/>
          <w:sz w:val="28"/>
          <w:szCs w:val="28"/>
        </w:rPr>
      </w:pPr>
      <w:r w:rsidRPr="00823009">
        <w:rPr>
          <w:rFonts w:cs="Times New Roman"/>
          <w:sz w:val="28"/>
          <w:szCs w:val="28"/>
        </w:rPr>
        <w:t xml:space="preserve">1. </w:t>
      </w:r>
      <w:proofErr w:type="spellStart"/>
      <w:r w:rsidRPr="00823009">
        <w:rPr>
          <w:rFonts w:cs="Times New Roman"/>
          <w:sz w:val="28"/>
          <w:szCs w:val="28"/>
        </w:rPr>
        <w:t>Совершенствование</w:t>
      </w:r>
      <w:proofErr w:type="spellEnd"/>
      <w:r w:rsidRPr="00823009">
        <w:rPr>
          <w:rFonts w:cs="Times New Roman"/>
          <w:sz w:val="28"/>
          <w:szCs w:val="28"/>
        </w:rPr>
        <w:t xml:space="preserve"> </w:t>
      </w:r>
      <w:proofErr w:type="spellStart"/>
      <w:r w:rsidRPr="00823009">
        <w:rPr>
          <w:rFonts w:cs="Times New Roman"/>
          <w:sz w:val="28"/>
          <w:szCs w:val="28"/>
        </w:rPr>
        <w:t>организации</w:t>
      </w:r>
      <w:proofErr w:type="spellEnd"/>
      <w:r w:rsidRPr="00823009">
        <w:rPr>
          <w:rFonts w:cs="Times New Roman"/>
          <w:sz w:val="28"/>
          <w:szCs w:val="28"/>
        </w:rPr>
        <w:t xml:space="preserve"> и </w:t>
      </w:r>
      <w:r w:rsidRPr="00823009">
        <w:rPr>
          <w:rFonts w:cs="Times New Roman"/>
          <w:sz w:val="28"/>
          <w:szCs w:val="28"/>
          <w:lang w:val="ru-RU"/>
        </w:rPr>
        <w:t xml:space="preserve">  </w:t>
      </w:r>
      <w:proofErr w:type="spellStart"/>
      <w:r w:rsidRPr="00823009">
        <w:rPr>
          <w:rFonts w:cs="Times New Roman"/>
          <w:sz w:val="28"/>
          <w:szCs w:val="28"/>
        </w:rPr>
        <w:t>качества</w:t>
      </w:r>
      <w:proofErr w:type="spellEnd"/>
      <w:r w:rsidRPr="00823009">
        <w:rPr>
          <w:rFonts w:cs="Times New Roman"/>
          <w:sz w:val="28"/>
          <w:szCs w:val="28"/>
        </w:rPr>
        <w:t xml:space="preserve"> </w:t>
      </w:r>
      <w:proofErr w:type="spellStart"/>
      <w:r w:rsidRPr="00823009">
        <w:rPr>
          <w:rFonts w:cs="Times New Roman"/>
          <w:sz w:val="28"/>
          <w:szCs w:val="28"/>
        </w:rPr>
        <w:t>воспитательных</w:t>
      </w:r>
      <w:proofErr w:type="spellEnd"/>
      <w:r w:rsidRPr="00823009">
        <w:rPr>
          <w:rFonts w:cs="Times New Roman"/>
          <w:sz w:val="28"/>
          <w:szCs w:val="28"/>
        </w:rPr>
        <w:t xml:space="preserve"> </w:t>
      </w:r>
      <w:proofErr w:type="spellStart"/>
      <w:r w:rsidRPr="00823009">
        <w:rPr>
          <w:rFonts w:cs="Times New Roman"/>
          <w:sz w:val="28"/>
          <w:szCs w:val="28"/>
        </w:rPr>
        <w:t>услуг</w:t>
      </w:r>
      <w:proofErr w:type="spellEnd"/>
      <w:r w:rsidRPr="00823009">
        <w:rPr>
          <w:rFonts w:cs="Times New Roman"/>
          <w:sz w:val="28"/>
          <w:szCs w:val="28"/>
        </w:rPr>
        <w:t xml:space="preserve"> </w:t>
      </w:r>
      <w:proofErr w:type="spellStart"/>
      <w:r w:rsidRPr="00823009">
        <w:rPr>
          <w:rFonts w:cs="Times New Roman"/>
          <w:sz w:val="28"/>
          <w:szCs w:val="28"/>
        </w:rPr>
        <w:t>по</w:t>
      </w:r>
      <w:proofErr w:type="spellEnd"/>
      <w:r w:rsidRPr="00823009">
        <w:rPr>
          <w:rFonts w:cs="Times New Roman"/>
          <w:sz w:val="28"/>
          <w:szCs w:val="28"/>
        </w:rPr>
        <w:t xml:space="preserve"> </w:t>
      </w:r>
      <w:proofErr w:type="spellStart"/>
      <w:r w:rsidRPr="00823009">
        <w:rPr>
          <w:rFonts w:cs="Times New Roman"/>
          <w:sz w:val="28"/>
          <w:szCs w:val="28"/>
        </w:rPr>
        <w:t>основным</w:t>
      </w:r>
      <w:proofErr w:type="spellEnd"/>
      <w:r w:rsidRPr="00823009">
        <w:rPr>
          <w:rFonts w:cs="Times New Roman"/>
          <w:sz w:val="28"/>
          <w:szCs w:val="28"/>
        </w:rPr>
        <w:t xml:space="preserve"> </w:t>
      </w:r>
      <w:proofErr w:type="spellStart"/>
      <w:r w:rsidRPr="00823009">
        <w:rPr>
          <w:rFonts w:cs="Times New Roman"/>
          <w:sz w:val="28"/>
          <w:szCs w:val="28"/>
        </w:rPr>
        <w:t>направлениям</w:t>
      </w:r>
      <w:proofErr w:type="spellEnd"/>
      <w:r w:rsidRPr="00823009">
        <w:rPr>
          <w:rFonts w:cs="Times New Roman"/>
          <w:sz w:val="28"/>
          <w:szCs w:val="28"/>
        </w:rPr>
        <w:t xml:space="preserve"> </w:t>
      </w:r>
      <w:proofErr w:type="spellStart"/>
      <w:r w:rsidRPr="00823009">
        <w:rPr>
          <w:rFonts w:cs="Times New Roman"/>
          <w:sz w:val="28"/>
          <w:szCs w:val="28"/>
        </w:rPr>
        <w:t>деятельности</w:t>
      </w:r>
      <w:proofErr w:type="spellEnd"/>
      <w:r w:rsidRPr="00823009">
        <w:rPr>
          <w:rFonts w:cs="Times New Roman"/>
          <w:sz w:val="28"/>
          <w:szCs w:val="28"/>
        </w:rPr>
        <w:t>;</w:t>
      </w:r>
    </w:p>
    <w:p w:rsidR="009108D6" w:rsidRPr="00823009" w:rsidRDefault="009108D6" w:rsidP="00D52C89">
      <w:pPr>
        <w:pStyle w:val="Standard"/>
        <w:jc w:val="both"/>
        <w:rPr>
          <w:rFonts w:cs="Times New Roman"/>
          <w:sz w:val="28"/>
          <w:szCs w:val="28"/>
        </w:rPr>
      </w:pPr>
      <w:r w:rsidRPr="00823009">
        <w:rPr>
          <w:rFonts w:cs="Times New Roman"/>
          <w:sz w:val="28"/>
          <w:szCs w:val="28"/>
        </w:rPr>
        <w:t xml:space="preserve">2. </w:t>
      </w:r>
      <w:proofErr w:type="spellStart"/>
      <w:r w:rsidRPr="00823009">
        <w:rPr>
          <w:rFonts w:cs="Times New Roman"/>
          <w:sz w:val="28"/>
          <w:szCs w:val="28"/>
        </w:rPr>
        <w:t>Освоение</w:t>
      </w:r>
      <w:proofErr w:type="spellEnd"/>
      <w:r w:rsidRPr="00823009">
        <w:rPr>
          <w:rFonts w:cs="Times New Roman"/>
          <w:sz w:val="28"/>
          <w:szCs w:val="28"/>
        </w:rPr>
        <w:t xml:space="preserve"> и </w:t>
      </w:r>
      <w:proofErr w:type="spellStart"/>
      <w:r w:rsidRPr="00823009">
        <w:rPr>
          <w:rFonts w:cs="Times New Roman"/>
          <w:sz w:val="28"/>
          <w:szCs w:val="28"/>
        </w:rPr>
        <w:t>внедрение</w:t>
      </w:r>
      <w:proofErr w:type="spellEnd"/>
      <w:r w:rsidRPr="00823009">
        <w:rPr>
          <w:rFonts w:cs="Times New Roman"/>
          <w:sz w:val="28"/>
          <w:szCs w:val="28"/>
        </w:rPr>
        <w:t xml:space="preserve"> в </w:t>
      </w:r>
      <w:proofErr w:type="spellStart"/>
      <w:r w:rsidRPr="00823009">
        <w:rPr>
          <w:rFonts w:cs="Times New Roman"/>
          <w:sz w:val="28"/>
          <w:szCs w:val="28"/>
        </w:rPr>
        <w:t>практику</w:t>
      </w:r>
      <w:proofErr w:type="spellEnd"/>
      <w:r w:rsidRPr="00823009">
        <w:rPr>
          <w:rFonts w:cs="Times New Roman"/>
          <w:sz w:val="28"/>
          <w:szCs w:val="28"/>
        </w:rPr>
        <w:t xml:space="preserve"> </w:t>
      </w:r>
      <w:proofErr w:type="spellStart"/>
      <w:r w:rsidRPr="00823009">
        <w:rPr>
          <w:rFonts w:cs="Times New Roman"/>
          <w:sz w:val="28"/>
          <w:szCs w:val="28"/>
        </w:rPr>
        <w:t>работы</w:t>
      </w:r>
      <w:proofErr w:type="spellEnd"/>
      <w:r w:rsidRPr="00823009">
        <w:rPr>
          <w:rFonts w:cs="Times New Roman"/>
          <w:sz w:val="28"/>
          <w:szCs w:val="28"/>
        </w:rPr>
        <w:t xml:space="preserve"> </w:t>
      </w:r>
      <w:proofErr w:type="spellStart"/>
      <w:r w:rsidRPr="00823009">
        <w:rPr>
          <w:rFonts w:cs="Times New Roman"/>
          <w:sz w:val="28"/>
          <w:szCs w:val="28"/>
        </w:rPr>
        <w:t>современных</w:t>
      </w:r>
      <w:proofErr w:type="spellEnd"/>
      <w:r w:rsidRPr="00823009">
        <w:rPr>
          <w:rFonts w:cs="Times New Roman"/>
          <w:sz w:val="28"/>
          <w:szCs w:val="28"/>
        </w:rPr>
        <w:t xml:space="preserve"> </w:t>
      </w:r>
      <w:proofErr w:type="spellStart"/>
      <w:r w:rsidRPr="00823009">
        <w:rPr>
          <w:rFonts w:cs="Times New Roman"/>
          <w:sz w:val="28"/>
          <w:szCs w:val="28"/>
        </w:rPr>
        <w:t>воспитательных</w:t>
      </w:r>
      <w:proofErr w:type="spellEnd"/>
      <w:r w:rsidRPr="00823009">
        <w:rPr>
          <w:rFonts w:cs="Times New Roman"/>
          <w:sz w:val="28"/>
          <w:szCs w:val="28"/>
        </w:rPr>
        <w:t xml:space="preserve"> </w:t>
      </w:r>
      <w:proofErr w:type="spellStart"/>
      <w:proofErr w:type="gramStart"/>
      <w:r w:rsidRPr="00823009">
        <w:rPr>
          <w:rFonts w:cs="Times New Roman"/>
          <w:sz w:val="28"/>
          <w:szCs w:val="28"/>
        </w:rPr>
        <w:t>технологий</w:t>
      </w:r>
      <w:proofErr w:type="spellEnd"/>
      <w:r w:rsidRPr="00823009">
        <w:rPr>
          <w:rFonts w:cs="Times New Roman"/>
          <w:sz w:val="28"/>
          <w:szCs w:val="28"/>
        </w:rPr>
        <w:t xml:space="preserve"> </w:t>
      </w:r>
      <w:r w:rsidRPr="00823009">
        <w:rPr>
          <w:rFonts w:cs="Times New Roman"/>
          <w:sz w:val="28"/>
          <w:szCs w:val="28"/>
          <w:lang w:val="ru-RU"/>
        </w:rPr>
        <w:t>.</w:t>
      </w:r>
      <w:proofErr w:type="gramEnd"/>
    </w:p>
    <w:p w:rsidR="009108D6" w:rsidRPr="00823009" w:rsidRDefault="009108D6" w:rsidP="00D52C89">
      <w:pPr>
        <w:pStyle w:val="Standard"/>
        <w:rPr>
          <w:rFonts w:cs="Times New Roman"/>
          <w:sz w:val="28"/>
          <w:szCs w:val="28"/>
        </w:rPr>
      </w:pPr>
      <w:r w:rsidRPr="00823009">
        <w:rPr>
          <w:rFonts w:cs="Times New Roman"/>
          <w:sz w:val="28"/>
          <w:szCs w:val="28"/>
        </w:rPr>
        <w:lastRenderedPageBreak/>
        <w:t>3.</w:t>
      </w:r>
      <w:r w:rsidRPr="00823009">
        <w:rPr>
          <w:rFonts w:cs="Times New Roman"/>
          <w:sz w:val="28"/>
          <w:szCs w:val="28"/>
          <w:lang w:val="ru-RU"/>
        </w:rPr>
        <w:t xml:space="preserve"> </w:t>
      </w:r>
      <w:proofErr w:type="spellStart"/>
      <w:r w:rsidRPr="00823009">
        <w:rPr>
          <w:rFonts w:cs="Times New Roman"/>
          <w:sz w:val="28"/>
          <w:szCs w:val="28"/>
        </w:rPr>
        <w:t>Повышение</w:t>
      </w:r>
      <w:proofErr w:type="spellEnd"/>
      <w:r w:rsidRPr="00823009">
        <w:rPr>
          <w:rFonts w:cs="Times New Roman"/>
          <w:sz w:val="28"/>
          <w:szCs w:val="28"/>
        </w:rPr>
        <w:t xml:space="preserve"> </w:t>
      </w:r>
      <w:proofErr w:type="spellStart"/>
      <w:r w:rsidRPr="00823009">
        <w:rPr>
          <w:rFonts w:cs="Times New Roman"/>
          <w:sz w:val="28"/>
          <w:szCs w:val="28"/>
        </w:rPr>
        <w:t>качества</w:t>
      </w:r>
      <w:proofErr w:type="spellEnd"/>
      <w:r w:rsidRPr="00823009">
        <w:rPr>
          <w:rFonts w:cs="Times New Roman"/>
          <w:sz w:val="28"/>
          <w:szCs w:val="28"/>
        </w:rPr>
        <w:t xml:space="preserve"> </w:t>
      </w:r>
      <w:proofErr w:type="spellStart"/>
      <w:r w:rsidRPr="00823009">
        <w:rPr>
          <w:rFonts w:cs="Times New Roman"/>
          <w:sz w:val="28"/>
          <w:szCs w:val="28"/>
        </w:rPr>
        <w:t>методического</w:t>
      </w:r>
      <w:proofErr w:type="spellEnd"/>
      <w:r w:rsidRPr="00823009">
        <w:rPr>
          <w:rFonts w:cs="Times New Roman"/>
          <w:sz w:val="28"/>
          <w:szCs w:val="28"/>
        </w:rPr>
        <w:t xml:space="preserve"> </w:t>
      </w:r>
      <w:proofErr w:type="spellStart"/>
      <w:r w:rsidRPr="00823009">
        <w:rPr>
          <w:rFonts w:cs="Times New Roman"/>
          <w:sz w:val="28"/>
          <w:szCs w:val="28"/>
        </w:rPr>
        <w:t>уровня</w:t>
      </w:r>
      <w:proofErr w:type="spellEnd"/>
      <w:r w:rsidRPr="00823009">
        <w:rPr>
          <w:rFonts w:cs="Times New Roman"/>
          <w:sz w:val="28"/>
          <w:szCs w:val="28"/>
        </w:rPr>
        <w:t xml:space="preserve"> </w:t>
      </w:r>
      <w:proofErr w:type="spellStart"/>
      <w:r w:rsidRPr="00823009">
        <w:rPr>
          <w:rFonts w:cs="Times New Roman"/>
          <w:sz w:val="28"/>
          <w:szCs w:val="28"/>
        </w:rPr>
        <w:t>педагогов</w:t>
      </w:r>
      <w:proofErr w:type="spellEnd"/>
      <w:r w:rsidRPr="00823009">
        <w:rPr>
          <w:rFonts w:cs="Times New Roman"/>
          <w:sz w:val="28"/>
          <w:szCs w:val="28"/>
        </w:rPr>
        <w:t xml:space="preserve"> </w:t>
      </w:r>
      <w:proofErr w:type="spellStart"/>
      <w:r w:rsidRPr="00823009">
        <w:rPr>
          <w:rFonts w:cs="Times New Roman"/>
          <w:sz w:val="28"/>
          <w:szCs w:val="28"/>
        </w:rPr>
        <w:t>через</w:t>
      </w:r>
      <w:proofErr w:type="spellEnd"/>
      <w:r w:rsidRPr="00823009">
        <w:rPr>
          <w:rFonts w:cs="Times New Roman"/>
          <w:sz w:val="28"/>
          <w:szCs w:val="28"/>
          <w:lang w:val="ru-RU"/>
        </w:rPr>
        <w:t xml:space="preserve"> </w:t>
      </w:r>
      <w:r w:rsidRPr="00823009">
        <w:rPr>
          <w:rFonts w:cs="Times New Roman"/>
          <w:sz w:val="28"/>
          <w:szCs w:val="28"/>
        </w:rPr>
        <w:t xml:space="preserve"> </w:t>
      </w:r>
      <w:proofErr w:type="spellStart"/>
      <w:r w:rsidRPr="00823009">
        <w:rPr>
          <w:rFonts w:cs="Times New Roman"/>
          <w:sz w:val="28"/>
          <w:szCs w:val="28"/>
        </w:rPr>
        <w:t>проведение</w:t>
      </w:r>
      <w:proofErr w:type="spellEnd"/>
      <w:r w:rsidRPr="00823009">
        <w:rPr>
          <w:rFonts w:cs="Times New Roman"/>
          <w:sz w:val="28"/>
          <w:szCs w:val="28"/>
        </w:rPr>
        <w:t xml:space="preserve"> </w:t>
      </w:r>
      <w:r w:rsidRPr="00823009">
        <w:rPr>
          <w:rFonts w:cs="Times New Roman"/>
          <w:sz w:val="28"/>
          <w:szCs w:val="28"/>
          <w:lang w:val="ru-RU"/>
        </w:rPr>
        <w:t>и участие в работе</w:t>
      </w:r>
      <w:r w:rsidRPr="00823009">
        <w:rPr>
          <w:rFonts w:cs="Times New Roman"/>
          <w:sz w:val="28"/>
          <w:szCs w:val="28"/>
        </w:rPr>
        <w:t xml:space="preserve"> </w:t>
      </w:r>
      <w:proofErr w:type="spellStart"/>
      <w:r w:rsidRPr="00823009">
        <w:rPr>
          <w:rFonts w:cs="Times New Roman"/>
          <w:sz w:val="28"/>
          <w:szCs w:val="28"/>
        </w:rPr>
        <w:t>семинаров</w:t>
      </w:r>
      <w:proofErr w:type="spellEnd"/>
      <w:r w:rsidRPr="00823009">
        <w:rPr>
          <w:rFonts w:cs="Times New Roman"/>
          <w:sz w:val="28"/>
          <w:szCs w:val="28"/>
        </w:rPr>
        <w:t xml:space="preserve">, </w:t>
      </w:r>
      <w:r w:rsidRPr="00823009">
        <w:rPr>
          <w:rFonts w:cs="Times New Roman"/>
          <w:sz w:val="28"/>
          <w:szCs w:val="28"/>
          <w:lang w:val="ru-RU"/>
        </w:rPr>
        <w:t xml:space="preserve">мастер- классов, открытых воспитательных мероприятий, </w:t>
      </w:r>
      <w:r w:rsidRPr="00823009">
        <w:rPr>
          <w:rFonts w:cs="Times New Roman"/>
          <w:sz w:val="28"/>
          <w:szCs w:val="28"/>
        </w:rPr>
        <w:t xml:space="preserve">МО </w:t>
      </w:r>
      <w:r w:rsidRPr="00823009">
        <w:rPr>
          <w:rFonts w:cs="Times New Roman"/>
          <w:sz w:val="28"/>
          <w:szCs w:val="28"/>
          <w:lang w:val="ru-RU"/>
        </w:rPr>
        <w:t>педагогов по направлениям деятельности</w:t>
      </w:r>
      <w:r w:rsidRPr="00823009">
        <w:rPr>
          <w:rFonts w:cs="Times New Roman"/>
          <w:sz w:val="28"/>
          <w:szCs w:val="28"/>
        </w:rPr>
        <w:t xml:space="preserve">, </w:t>
      </w:r>
      <w:r w:rsidRPr="00823009">
        <w:rPr>
          <w:rFonts w:cs="Times New Roman"/>
          <w:sz w:val="28"/>
          <w:szCs w:val="28"/>
          <w:lang w:val="ru-RU"/>
        </w:rPr>
        <w:t>районное МО педагогов дополнительного образования</w:t>
      </w:r>
      <w:r w:rsidRPr="00823009">
        <w:rPr>
          <w:rFonts w:cs="Times New Roman"/>
          <w:sz w:val="28"/>
          <w:szCs w:val="28"/>
        </w:rPr>
        <w:t>;</w:t>
      </w:r>
    </w:p>
    <w:p w:rsidR="009108D6" w:rsidRPr="00823009" w:rsidRDefault="009108D6" w:rsidP="00D52C89">
      <w:pPr>
        <w:pStyle w:val="Standard"/>
        <w:jc w:val="both"/>
        <w:rPr>
          <w:rFonts w:cs="Times New Roman"/>
          <w:sz w:val="28"/>
          <w:szCs w:val="28"/>
        </w:rPr>
      </w:pPr>
      <w:r w:rsidRPr="00823009">
        <w:rPr>
          <w:rFonts w:cs="Times New Roman"/>
          <w:sz w:val="28"/>
          <w:szCs w:val="28"/>
        </w:rPr>
        <w:t>4.</w:t>
      </w:r>
      <w:r w:rsidRPr="00823009">
        <w:rPr>
          <w:rFonts w:cs="Times New Roman"/>
          <w:sz w:val="28"/>
          <w:szCs w:val="28"/>
          <w:lang w:val="ru-RU"/>
        </w:rPr>
        <w:t xml:space="preserve"> </w:t>
      </w:r>
      <w:proofErr w:type="spellStart"/>
      <w:r w:rsidRPr="00823009">
        <w:rPr>
          <w:rFonts w:cs="Times New Roman"/>
          <w:sz w:val="28"/>
          <w:szCs w:val="28"/>
        </w:rPr>
        <w:t>Отслеживание</w:t>
      </w:r>
      <w:proofErr w:type="spellEnd"/>
      <w:r w:rsidRPr="00823009">
        <w:rPr>
          <w:rFonts w:cs="Times New Roman"/>
          <w:sz w:val="28"/>
          <w:szCs w:val="28"/>
        </w:rPr>
        <w:t xml:space="preserve"> </w:t>
      </w:r>
      <w:proofErr w:type="spellStart"/>
      <w:r w:rsidRPr="00823009">
        <w:rPr>
          <w:rFonts w:cs="Times New Roman"/>
          <w:sz w:val="28"/>
          <w:szCs w:val="28"/>
        </w:rPr>
        <w:t>степени</w:t>
      </w:r>
      <w:proofErr w:type="spellEnd"/>
      <w:r w:rsidRPr="00823009">
        <w:rPr>
          <w:rFonts w:cs="Times New Roman"/>
          <w:sz w:val="28"/>
          <w:szCs w:val="28"/>
        </w:rPr>
        <w:t xml:space="preserve"> </w:t>
      </w:r>
      <w:proofErr w:type="spellStart"/>
      <w:r w:rsidRPr="00823009">
        <w:rPr>
          <w:rFonts w:cs="Times New Roman"/>
          <w:sz w:val="28"/>
          <w:szCs w:val="28"/>
        </w:rPr>
        <w:t>воспитательного</w:t>
      </w:r>
      <w:proofErr w:type="spellEnd"/>
      <w:r w:rsidRPr="00823009">
        <w:rPr>
          <w:rFonts w:cs="Times New Roman"/>
          <w:sz w:val="28"/>
          <w:szCs w:val="28"/>
        </w:rPr>
        <w:t xml:space="preserve"> </w:t>
      </w:r>
      <w:proofErr w:type="spellStart"/>
      <w:r w:rsidRPr="00823009">
        <w:rPr>
          <w:rFonts w:cs="Times New Roman"/>
          <w:sz w:val="28"/>
          <w:szCs w:val="28"/>
        </w:rPr>
        <w:t>воздействия</w:t>
      </w:r>
      <w:proofErr w:type="spellEnd"/>
      <w:r w:rsidRPr="00823009">
        <w:rPr>
          <w:rFonts w:cs="Times New Roman"/>
          <w:sz w:val="28"/>
          <w:szCs w:val="28"/>
        </w:rPr>
        <w:t xml:space="preserve"> </w:t>
      </w:r>
      <w:proofErr w:type="spellStart"/>
      <w:r w:rsidRPr="00823009">
        <w:rPr>
          <w:rFonts w:cs="Times New Roman"/>
          <w:sz w:val="28"/>
          <w:szCs w:val="28"/>
        </w:rPr>
        <w:t>педагога</w:t>
      </w:r>
      <w:proofErr w:type="spellEnd"/>
      <w:r w:rsidRPr="00823009">
        <w:rPr>
          <w:rFonts w:cs="Times New Roman"/>
          <w:sz w:val="28"/>
          <w:szCs w:val="28"/>
        </w:rPr>
        <w:t xml:space="preserve"> </w:t>
      </w:r>
      <w:proofErr w:type="spellStart"/>
      <w:r w:rsidRPr="00823009">
        <w:rPr>
          <w:rFonts w:cs="Times New Roman"/>
          <w:sz w:val="28"/>
          <w:szCs w:val="28"/>
        </w:rPr>
        <w:t>на</w:t>
      </w:r>
      <w:proofErr w:type="spellEnd"/>
      <w:r w:rsidRPr="00823009">
        <w:rPr>
          <w:rFonts w:cs="Times New Roman"/>
          <w:sz w:val="28"/>
          <w:szCs w:val="28"/>
        </w:rPr>
        <w:t xml:space="preserve"> </w:t>
      </w:r>
      <w:proofErr w:type="spellStart"/>
      <w:r w:rsidRPr="00823009">
        <w:rPr>
          <w:rFonts w:cs="Times New Roman"/>
          <w:sz w:val="28"/>
          <w:szCs w:val="28"/>
        </w:rPr>
        <w:t>обучающихся</w:t>
      </w:r>
      <w:proofErr w:type="spellEnd"/>
      <w:r w:rsidRPr="00823009">
        <w:rPr>
          <w:rFonts w:cs="Times New Roman"/>
          <w:sz w:val="28"/>
          <w:szCs w:val="28"/>
        </w:rPr>
        <w:t xml:space="preserve"> </w:t>
      </w:r>
      <w:proofErr w:type="spellStart"/>
      <w:r w:rsidRPr="00823009">
        <w:rPr>
          <w:rFonts w:cs="Times New Roman"/>
          <w:sz w:val="28"/>
          <w:szCs w:val="28"/>
        </w:rPr>
        <w:t>через</w:t>
      </w:r>
      <w:proofErr w:type="spellEnd"/>
      <w:r w:rsidRPr="00823009">
        <w:rPr>
          <w:rFonts w:cs="Times New Roman"/>
          <w:sz w:val="28"/>
          <w:szCs w:val="28"/>
        </w:rPr>
        <w:t xml:space="preserve"> </w:t>
      </w:r>
      <w:proofErr w:type="spellStart"/>
      <w:r w:rsidRPr="00823009">
        <w:rPr>
          <w:rFonts w:cs="Times New Roman"/>
          <w:sz w:val="28"/>
          <w:szCs w:val="28"/>
        </w:rPr>
        <w:t>систему</w:t>
      </w:r>
      <w:proofErr w:type="spellEnd"/>
      <w:r w:rsidRPr="00823009">
        <w:rPr>
          <w:rFonts w:cs="Times New Roman"/>
          <w:sz w:val="28"/>
          <w:szCs w:val="28"/>
        </w:rPr>
        <w:t xml:space="preserve"> </w:t>
      </w:r>
      <w:proofErr w:type="spellStart"/>
      <w:r w:rsidRPr="00823009">
        <w:rPr>
          <w:rFonts w:cs="Times New Roman"/>
          <w:sz w:val="28"/>
          <w:szCs w:val="28"/>
        </w:rPr>
        <w:t>диагностики</w:t>
      </w:r>
      <w:proofErr w:type="spellEnd"/>
      <w:r w:rsidRPr="00823009">
        <w:rPr>
          <w:rFonts w:cs="Times New Roman"/>
          <w:sz w:val="28"/>
          <w:szCs w:val="28"/>
        </w:rPr>
        <w:t xml:space="preserve"> и </w:t>
      </w:r>
      <w:proofErr w:type="spellStart"/>
      <w:r w:rsidRPr="00823009">
        <w:rPr>
          <w:rFonts w:cs="Times New Roman"/>
          <w:sz w:val="28"/>
          <w:szCs w:val="28"/>
        </w:rPr>
        <w:t>мониторинга</w:t>
      </w:r>
      <w:proofErr w:type="spellEnd"/>
      <w:r w:rsidRPr="00823009">
        <w:rPr>
          <w:rFonts w:cs="Times New Roman"/>
          <w:sz w:val="28"/>
          <w:szCs w:val="28"/>
        </w:rPr>
        <w:t>;</w:t>
      </w:r>
    </w:p>
    <w:p w:rsidR="009108D6" w:rsidRPr="00823009" w:rsidRDefault="009108D6" w:rsidP="00D52C89">
      <w:pPr>
        <w:pStyle w:val="Standard"/>
        <w:jc w:val="both"/>
        <w:rPr>
          <w:rFonts w:cs="Times New Roman"/>
          <w:sz w:val="28"/>
          <w:szCs w:val="28"/>
        </w:rPr>
      </w:pPr>
      <w:r w:rsidRPr="00823009">
        <w:rPr>
          <w:rFonts w:cs="Times New Roman"/>
          <w:sz w:val="28"/>
          <w:szCs w:val="28"/>
        </w:rPr>
        <w:t xml:space="preserve">5. </w:t>
      </w:r>
      <w:proofErr w:type="spellStart"/>
      <w:r w:rsidRPr="00823009">
        <w:rPr>
          <w:rFonts w:cs="Times New Roman"/>
          <w:sz w:val="28"/>
          <w:szCs w:val="28"/>
        </w:rPr>
        <w:t>Повышение</w:t>
      </w:r>
      <w:proofErr w:type="spellEnd"/>
      <w:r w:rsidRPr="00823009">
        <w:rPr>
          <w:rFonts w:cs="Times New Roman"/>
          <w:sz w:val="28"/>
          <w:szCs w:val="28"/>
        </w:rPr>
        <w:t xml:space="preserve"> </w:t>
      </w:r>
      <w:proofErr w:type="spellStart"/>
      <w:r w:rsidRPr="00823009">
        <w:rPr>
          <w:rFonts w:cs="Times New Roman"/>
          <w:sz w:val="28"/>
          <w:szCs w:val="28"/>
        </w:rPr>
        <w:t>психолого-педагогической</w:t>
      </w:r>
      <w:proofErr w:type="spellEnd"/>
      <w:r w:rsidRPr="00823009">
        <w:rPr>
          <w:rFonts w:cs="Times New Roman"/>
          <w:sz w:val="28"/>
          <w:szCs w:val="28"/>
        </w:rPr>
        <w:t xml:space="preserve"> </w:t>
      </w:r>
      <w:proofErr w:type="spellStart"/>
      <w:r w:rsidRPr="00823009">
        <w:rPr>
          <w:rFonts w:cs="Times New Roman"/>
          <w:sz w:val="28"/>
          <w:szCs w:val="28"/>
        </w:rPr>
        <w:t>грамотности</w:t>
      </w:r>
      <w:proofErr w:type="spellEnd"/>
      <w:r w:rsidRPr="00823009">
        <w:rPr>
          <w:rFonts w:cs="Times New Roman"/>
          <w:sz w:val="28"/>
          <w:szCs w:val="28"/>
        </w:rPr>
        <w:t xml:space="preserve"> </w:t>
      </w:r>
      <w:proofErr w:type="spellStart"/>
      <w:r w:rsidRPr="00823009">
        <w:rPr>
          <w:rFonts w:cs="Times New Roman"/>
          <w:sz w:val="28"/>
          <w:szCs w:val="28"/>
        </w:rPr>
        <w:t>родителей</w:t>
      </w:r>
      <w:proofErr w:type="spellEnd"/>
      <w:r w:rsidRPr="00823009">
        <w:rPr>
          <w:rFonts w:cs="Times New Roman"/>
          <w:sz w:val="28"/>
          <w:szCs w:val="28"/>
        </w:rPr>
        <w:t xml:space="preserve"> </w:t>
      </w:r>
      <w:proofErr w:type="spellStart"/>
      <w:r w:rsidRPr="00823009">
        <w:rPr>
          <w:rFonts w:cs="Times New Roman"/>
          <w:sz w:val="28"/>
          <w:szCs w:val="28"/>
        </w:rPr>
        <w:t>через</w:t>
      </w:r>
      <w:proofErr w:type="spellEnd"/>
      <w:r w:rsidRPr="00823009">
        <w:rPr>
          <w:rFonts w:cs="Times New Roman"/>
          <w:sz w:val="28"/>
          <w:szCs w:val="28"/>
        </w:rPr>
        <w:t xml:space="preserve"> </w:t>
      </w:r>
      <w:proofErr w:type="spellStart"/>
      <w:r w:rsidRPr="00823009">
        <w:rPr>
          <w:rFonts w:cs="Times New Roman"/>
          <w:sz w:val="28"/>
          <w:szCs w:val="28"/>
        </w:rPr>
        <w:t>информационные</w:t>
      </w:r>
      <w:proofErr w:type="spellEnd"/>
      <w:r w:rsidRPr="00823009">
        <w:rPr>
          <w:rFonts w:cs="Times New Roman"/>
          <w:sz w:val="28"/>
          <w:szCs w:val="28"/>
        </w:rPr>
        <w:t xml:space="preserve"> </w:t>
      </w:r>
      <w:proofErr w:type="spellStart"/>
      <w:r w:rsidRPr="00823009">
        <w:rPr>
          <w:rFonts w:cs="Times New Roman"/>
          <w:sz w:val="28"/>
          <w:szCs w:val="28"/>
        </w:rPr>
        <w:t>родительские</w:t>
      </w:r>
      <w:proofErr w:type="spellEnd"/>
      <w:r w:rsidRPr="00823009">
        <w:rPr>
          <w:rFonts w:cs="Times New Roman"/>
          <w:sz w:val="28"/>
          <w:szCs w:val="28"/>
        </w:rPr>
        <w:t xml:space="preserve"> </w:t>
      </w:r>
      <w:proofErr w:type="spellStart"/>
      <w:r w:rsidRPr="00823009">
        <w:rPr>
          <w:rFonts w:cs="Times New Roman"/>
          <w:sz w:val="28"/>
          <w:szCs w:val="28"/>
        </w:rPr>
        <w:t>дни</w:t>
      </w:r>
      <w:proofErr w:type="spellEnd"/>
      <w:r w:rsidRPr="00823009">
        <w:rPr>
          <w:rFonts w:cs="Times New Roman"/>
          <w:sz w:val="28"/>
          <w:szCs w:val="28"/>
        </w:rPr>
        <w:t>;</w:t>
      </w:r>
    </w:p>
    <w:p w:rsidR="009108D6" w:rsidRPr="00823009" w:rsidRDefault="009108D6" w:rsidP="00D52C89">
      <w:pPr>
        <w:pStyle w:val="Standard"/>
        <w:jc w:val="both"/>
        <w:rPr>
          <w:rFonts w:cs="Times New Roman"/>
          <w:sz w:val="28"/>
          <w:szCs w:val="28"/>
          <w:lang w:val="ru-RU"/>
        </w:rPr>
      </w:pPr>
      <w:r w:rsidRPr="00823009">
        <w:rPr>
          <w:rFonts w:cs="Times New Roman"/>
          <w:sz w:val="28"/>
          <w:szCs w:val="28"/>
        </w:rPr>
        <w:t xml:space="preserve">6. </w:t>
      </w:r>
      <w:proofErr w:type="spellStart"/>
      <w:r w:rsidRPr="00823009">
        <w:rPr>
          <w:rFonts w:cs="Times New Roman"/>
          <w:sz w:val="28"/>
          <w:szCs w:val="28"/>
        </w:rPr>
        <w:t>Развитие</w:t>
      </w:r>
      <w:proofErr w:type="spellEnd"/>
      <w:r w:rsidRPr="00823009">
        <w:rPr>
          <w:rFonts w:cs="Times New Roman"/>
          <w:sz w:val="28"/>
          <w:szCs w:val="28"/>
        </w:rPr>
        <w:t xml:space="preserve"> </w:t>
      </w:r>
      <w:proofErr w:type="spellStart"/>
      <w:r w:rsidRPr="00823009">
        <w:rPr>
          <w:rFonts w:cs="Times New Roman"/>
          <w:sz w:val="28"/>
          <w:szCs w:val="28"/>
        </w:rPr>
        <w:t>сотрудничества</w:t>
      </w:r>
      <w:proofErr w:type="spellEnd"/>
      <w:r w:rsidRPr="00823009">
        <w:rPr>
          <w:rFonts w:cs="Times New Roman"/>
          <w:sz w:val="28"/>
          <w:szCs w:val="28"/>
        </w:rPr>
        <w:t xml:space="preserve"> и </w:t>
      </w:r>
      <w:proofErr w:type="spellStart"/>
      <w:r w:rsidRPr="00823009">
        <w:rPr>
          <w:rFonts w:cs="Times New Roman"/>
          <w:sz w:val="28"/>
          <w:szCs w:val="28"/>
        </w:rPr>
        <w:t>сотворчества</w:t>
      </w:r>
      <w:proofErr w:type="spellEnd"/>
      <w:r w:rsidRPr="00823009">
        <w:rPr>
          <w:rFonts w:cs="Times New Roman"/>
          <w:sz w:val="28"/>
          <w:szCs w:val="28"/>
        </w:rPr>
        <w:t xml:space="preserve"> </w:t>
      </w:r>
      <w:proofErr w:type="spellStart"/>
      <w:r w:rsidRPr="00823009">
        <w:rPr>
          <w:rFonts w:cs="Times New Roman"/>
          <w:sz w:val="28"/>
          <w:szCs w:val="28"/>
        </w:rPr>
        <w:t>детей</w:t>
      </w:r>
      <w:proofErr w:type="spellEnd"/>
      <w:r w:rsidRPr="00823009">
        <w:rPr>
          <w:rFonts w:cs="Times New Roman"/>
          <w:sz w:val="28"/>
          <w:szCs w:val="28"/>
        </w:rPr>
        <w:t xml:space="preserve">, </w:t>
      </w:r>
      <w:proofErr w:type="spellStart"/>
      <w:r w:rsidRPr="00823009">
        <w:rPr>
          <w:rFonts w:cs="Times New Roman"/>
          <w:sz w:val="28"/>
          <w:szCs w:val="28"/>
        </w:rPr>
        <w:t>педагогов</w:t>
      </w:r>
      <w:proofErr w:type="spellEnd"/>
      <w:r w:rsidRPr="00823009">
        <w:rPr>
          <w:rFonts w:cs="Times New Roman"/>
          <w:sz w:val="28"/>
          <w:szCs w:val="28"/>
        </w:rPr>
        <w:t xml:space="preserve"> и </w:t>
      </w:r>
      <w:proofErr w:type="spellStart"/>
      <w:r w:rsidRPr="00823009">
        <w:rPr>
          <w:rFonts w:cs="Times New Roman"/>
          <w:sz w:val="28"/>
          <w:szCs w:val="28"/>
        </w:rPr>
        <w:t>родителей</w:t>
      </w:r>
      <w:proofErr w:type="spellEnd"/>
      <w:r w:rsidRPr="00823009">
        <w:rPr>
          <w:rFonts w:cs="Times New Roman"/>
          <w:sz w:val="28"/>
          <w:szCs w:val="28"/>
        </w:rPr>
        <w:t xml:space="preserve"> </w:t>
      </w:r>
      <w:proofErr w:type="spellStart"/>
      <w:r w:rsidRPr="00823009">
        <w:rPr>
          <w:rFonts w:cs="Times New Roman"/>
          <w:sz w:val="28"/>
          <w:szCs w:val="28"/>
        </w:rPr>
        <w:t>через</w:t>
      </w:r>
      <w:proofErr w:type="spellEnd"/>
      <w:r w:rsidRPr="00823009">
        <w:rPr>
          <w:rFonts w:cs="Times New Roman"/>
          <w:sz w:val="28"/>
          <w:szCs w:val="28"/>
        </w:rPr>
        <w:t xml:space="preserve"> КТД.</w:t>
      </w:r>
    </w:p>
    <w:p w:rsidR="009108D6" w:rsidRPr="00823009" w:rsidRDefault="009108D6" w:rsidP="00D52C89">
      <w:pPr>
        <w:pStyle w:val="Standard"/>
        <w:jc w:val="both"/>
        <w:rPr>
          <w:rFonts w:cs="Times New Roman"/>
          <w:sz w:val="28"/>
          <w:szCs w:val="28"/>
        </w:rPr>
      </w:pPr>
      <w:r w:rsidRPr="00823009">
        <w:rPr>
          <w:rFonts w:cs="Times New Roman"/>
          <w:sz w:val="28"/>
          <w:szCs w:val="28"/>
        </w:rPr>
        <w:t xml:space="preserve">   </w:t>
      </w:r>
      <w:r w:rsidRPr="00823009">
        <w:rPr>
          <w:rFonts w:cs="Times New Roman"/>
          <w:sz w:val="28"/>
          <w:szCs w:val="28"/>
          <w:lang w:val="ru-RU"/>
        </w:rPr>
        <w:tab/>
        <w:t xml:space="preserve">Реализация воспитательных целей и задач проходила в рамках празднования знаменательных и важных событий </w:t>
      </w:r>
      <w:r w:rsidR="00663084">
        <w:rPr>
          <w:rFonts w:cs="Times New Roman"/>
          <w:sz w:val="28"/>
          <w:szCs w:val="28"/>
          <w:lang w:val="ru-RU"/>
        </w:rPr>
        <w:t xml:space="preserve"> </w:t>
      </w:r>
      <w:r w:rsidRPr="00823009">
        <w:rPr>
          <w:rFonts w:cs="Times New Roman"/>
          <w:sz w:val="28"/>
          <w:szCs w:val="28"/>
          <w:lang w:val="ru-RU"/>
        </w:rPr>
        <w:t xml:space="preserve">2020 года, объявленного в России Годом памяти и славы, 80- </w:t>
      </w:r>
      <w:proofErr w:type="spellStart"/>
      <w:r w:rsidRPr="00823009">
        <w:rPr>
          <w:rFonts w:cs="Times New Roman"/>
          <w:sz w:val="28"/>
          <w:szCs w:val="28"/>
          <w:lang w:val="ru-RU"/>
        </w:rPr>
        <w:t>летия</w:t>
      </w:r>
      <w:proofErr w:type="spellEnd"/>
      <w:r w:rsidRPr="00823009">
        <w:rPr>
          <w:rFonts w:cs="Times New Roman"/>
          <w:sz w:val="28"/>
          <w:szCs w:val="28"/>
          <w:lang w:val="ru-RU"/>
        </w:rPr>
        <w:t xml:space="preserve"> создания Дома детского творчества (ранее Дом пионеров).</w:t>
      </w:r>
    </w:p>
    <w:p w:rsidR="009108D6" w:rsidRPr="00823009" w:rsidRDefault="009108D6" w:rsidP="00D52C89">
      <w:pPr>
        <w:pStyle w:val="Standard"/>
        <w:jc w:val="both"/>
        <w:rPr>
          <w:rFonts w:cs="Times New Roman"/>
          <w:sz w:val="28"/>
          <w:szCs w:val="28"/>
        </w:rPr>
      </w:pPr>
      <w:r w:rsidRPr="00823009">
        <w:rPr>
          <w:rFonts w:cs="Times New Roman"/>
          <w:sz w:val="28"/>
          <w:szCs w:val="28"/>
          <w:lang w:val="ru-RU"/>
        </w:rPr>
        <w:t xml:space="preserve"> </w:t>
      </w:r>
      <w:r w:rsidRPr="00823009">
        <w:rPr>
          <w:rFonts w:cs="Times New Roman"/>
          <w:sz w:val="28"/>
          <w:szCs w:val="28"/>
          <w:lang w:val="ru-RU"/>
        </w:rPr>
        <w:tab/>
        <w:t xml:space="preserve">В настоящее время в ДДТ сложилась система воспитательной деятельности, направленная на развитие и воспитание разносторонней личности.  Согласно  плану воспитательной деятельности  по комплексным программам «Семья», «Здоровый ребёнок», «Одарённые дети», «Каникулы»  в Доме детского творчества осуществлялась воспитательная работа, направленная на  удовлетворение разнообразных потребностей в дополнительных образовательных </w:t>
      </w:r>
      <w:proofErr w:type="gramStart"/>
      <w:r w:rsidRPr="00823009">
        <w:rPr>
          <w:rFonts w:cs="Times New Roman"/>
          <w:sz w:val="28"/>
          <w:szCs w:val="28"/>
          <w:lang w:val="ru-RU"/>
        </w:rPr>
        <w:t>услугах</w:t>
      </w:r>
      <w:proofErr w:type="gramEnd"/>
      <w:r w:rsidRPr="00823009">
        <w:rPr>
          <w:rFonts w:cs="Times New Roman"/>
          <w:sz w:val="28"/>
          <w:szCs w:val="28"/>
          <w:lang w:val="ru-RU"/>
        </w:rPr>
        <w:t xml:space="preserve">  как детей так и родителей.  </w:t>
      </w:r>
    </w:p>
    <w:p w:rsidR="009108D6" w:rsidRPr="00823009" w:rsidRDefault="009108D6" w:rsidP="00D52C89">
      <w:pPr>
        <w:pStyle w:val="Standard"/>
        <w:ind w:firstLine="540"/>
        <w:jc w:val="both"/>
        <w:rPr>
          <w:rFonts w:cs="Times New Roman"/>
          <w:sz w:val="28"/>
          <w:szCs w:val="28"/>
          <w:lang w:val="ru-RU"/>
        </w:rPr>
      </w:pPr>
      <w:r w:rsidRPr="00823009">
        <w:rPr>
          <w:rFonts w:cs="Times New Roman"/>
          <w:sz w:val="28"/>
          <w:szCs w:val="28"/>
          <w:lang w:val="ru-RU"/>
        </w:rPr>
        <w:t xml:space="preserve">По программе </w:t>
      </w:r>
      <w:r w:rsidRPr="00823009">
        <w:rPr>
          <w:rFonts w:cs="Times New Roman"/>
          <w:b/>
          <w:bCs/>
          <w:sz w:val="28"/>
          <w:szCs w:val="28"/>
          <w:lang w:val="ru-RU"/>
        </w:rPr>
        <w:t xml:space="preserve">«Каникулы» </w:t>
      </w:r>
      <w:r w:rsidRPr="00823009">
        <w:rPr>
          <w:rFonts w:cs="Times New Roman"/>
          <w:sz w:val="28"/>
          <w:szCs w:val="28"/>
          <w:lang w:val="ru-RU"/>
        </w:rPr>
        <w:t>в каникулярный период согласно планам учебн</w:t>
      </w:r>
      <w:proofErr w:type="gramStart"/>
      <w:r w:rsidRPr="00823009">
        <w:rPr>
          <w:rFonts w:cs="Times New Roman"/>
          <w:sz w:val="28"/>
          <w:szCs w:val="28"/>
          <w:lang w:val="ru-RU"/>
        </w:rPr>
        <w:t>о-</w:t>
      </w:r>
      <w:proofErr w:type="gramEnd"/>
      <w:r w:rsidRPr="00823009">
        <w:rPr>
          <w:rFonts w:cs="Times New Roman"/>
          <w:sz w:val="28"/>
          <w:szCs w:val="28"/>
          <w:lang w:val="ru-RU"/>
        </w:rPr>
        <w:t xml:space="preserve"> воспитательной  деятельности и мероприятий педагогов проводились воспитательные  мероприятия. Организация и проведение мероприятий осуществлялась как самими педагогами, так и с помощью педагогов - организаторов </w:t>
      </w:r>
      <w:proofErr w:type="spellStart"/>
      <w:r w:rsidRPr="00823009">
        <w:rPr>
          <w:rFonts w:cs="Times New Roman"/>
          <w:sz w:val="28"/>
          <w:szCs w:val="28"/>
          <w:lang w:val="ru-RU"/>
        </w:rPr>
        <w:t>Коробкиной</w:t>
      </w:r>
      <w:proofErr w:type="spellEnd"/>
      <w:r w:rsidRPr="00823009">
        <w:rPr>
          <w:rFonts w:cs="Times New Roman"/>
          <w:sz w:val="28"/>
          <w:szCs w:val="28"/>
          <w:lang w:val="ru-RU"/>
        </w:rPr>
        <w:t xml:space="preserve"> И.С. и Мединой Е.А. В детских объединениях проводились различные мероприятия художественно -   просветительской и профилактической направлений, включая презентации, музыкально  - познавательные программы, выставки творческих работ, игровые программы, информационные часы, видео-просмотры с комментированием и обсуждением. Следует отметить высокую организацию и уровень проведения воспитательных мероприятий в детских объединениях «Магия звука» (педагог Малиновская Е.С., концертмейстер Малиновский В.Э.),«Красота рукотворная» </w:t>
      </w:r>
      <w:proofErr w:type="gramStart"/>
      <w:r w:rsidRPr="00823009">
        <w:rPr>
          <w:rFonts w:cs="Times New Roman"/>
          <w:sz w:val="28"/>
          <w:szCs w:val="28"/>
          <w:lang w:val="ru-RU"/>
        </w:rPr>
        <w:t xml:space="preserve">( </w:t>
      </w:r>
      <w:proofErr w:type="gramEnd"/>
      <w:r w:rsidRPr="00823009">
        <w:rPr>
          <w:rFonts w:cs="Times New Roman"/>
          <w:sz w:val="28"/>
          <w:szCs w:val="28"/>
          <w:lang w:val="ru-RU"/>
        </w:rPr>
        <w:t>педагог Золотова О.В.), «Блик» ( педагог Логачева В.В.), «Жар - птица» (педагог Юдина А.В.), «Самоделкин» (Белоцерковская Л.В.), «Радуга творчества» ( Медина Е.А.)</w:t>
      </w:r>
    </w:p>
    <w:p w:rsidR="009108D6" w:rsidRPr="00823009" w:rsidRDefault="009108D6" w:rsidP="00D52C89">
      <w:pPr>
        <w:pStyle w:val="Standard"/>
        <w:jc w:val="both"/>
        <w:rPr>
          <w:rFonts w:cs="Times New Roman"/>
          <w:sz w:val="28"/>
          <w:szCs w:val="28"/>
          <w:lang w:val="ru-RU"/>
        </w:rPr>
      </w:pPr>
      <w:r w:rsidRPr="00823009">
        <w:rPr>
          <w:rFonts w:cs="Times New Roman"/>
          <w:color w:val="FF0000"/>
          <w:sz w:val="28"/>
          <w:szCs w:val="28"/>
          <w:lang w:val="ru-RU"/>
        </w:rPr>
        <w:t xml:space="preserve"> </w:t>
      </w:r>
      <w:r w:rsidRPr="00823009">
        <w:rPr>
          <w:rFonts w:cs="Times New Roman"/>
          <w:color w:val="FF0000"/>
          <w:sz w:val="28"/>
          <w:szCs w:val="28"/>
          <w:lang w:val="ru-RU"/>
        </w:rPr>
        <w:tab/>
      </w:r>
      <w:r w:rsidRPr="00823009">
        <w:rPr>
          <w:rFonts w:cs="Times New Roman"/>
          <w:sz w:val="28"/>
          <w:szCs w:val="28"/>
          <w:lang w:val="ru-RU"/>
        </w:rPr>
        <w:t>Важным воспитательным моментом для обучающихся детских объединений  является участие и посещение районных выставок декоративно - прикладного творчества в МУ ДО «ЦДО»:</w:t>
      </w:r>
    </w:p>
    <w:p w:rsidR="009108D6" w:rsidRPr="00823009" w:rsidRDefault="009108D6" w:rsidP="00D52C89">
      <w:pPr>
        <w:pStyle w:val="Standard"/>
        <w:jc w:val="both"/>
        <w:rPr>
          <w:rFonts w:cs="Times New Roman"/>
          <w:sz w:val="28"/>
          <w:szCs w:val="28"/>
          <w:lang w:val="ru-RU"/>
        </w:rPr>
      </w:pPr>
      <w:r w:rsidRPr="00823009">
        <w:rPr>
          <w:rFonts w:cs="Times New Roman"/>
          <w:sz w:val="28"/>
          <w:szCs w:val="28"/>
          <w:lang w:val="ru-RU"/>
        </w:rPr>
        <w:t>-октябрь 2019 г. районная выставка «Мир украшают таланты»;</w:t>
      </w:r>
    </w:p>
    <w:p w:rsidR="009108D6" w:rsidRPr="00823009" w:rsidRDefault="009108D6" w:rsidP="00D52C89">
      <w:pPr>
        <w:pStyle w:val="Standard"/>
        <w:jc w:val="both"/>
        <w:rPr>
          <w:rFonts w:cs="Times New Roman"/>
          <w:sz w:val="28"/>
          <w:szCs w:val="28"/>
          <w:lang w:val="ru-RU"/>
        </w:rPr>
      </w:pPr>
      <w:r w:rsidRPr="00823009">
        <w:rPr>
          <w:rFonts w:cs="Times New Roman"/>
          <w:sz w:val="28"/>
          <w:szCs w:val="28"/>
          <w:lang w:val="ru-RU"/>
        </w:rPr>
        <w:t>-январь 2020 г. районная выставка «Парад снеговиков»;</w:t>
      </w:r>
    </w:p>
    <w:p w:rsidR="009108D6" w:rsidRPr="00823009" w:rsidRDefault="009108D6" w:rsidP="00D52C89">
      <w:pPr>
        <w:pStyle w:val="Standard"/>
        <w:jc w:val="both"/>
        <w:rPr>
          <w:rFonts w:cs="Times New Roman"/>
          <w:sz w:val="28"/>
          <w:szCs w:val="28"/>
          <w:lang w:val="ru-RU"/>
        </w:rPr>
      </w:pPr>
      <w:r w:rsidRPr="00823009">
        <w:rPr>
          <w:rFonts w:cs="Times New Roman"/>
          <w:sz w:val="28"/>
          <w:szCs w:val="28"/>
          <w:lang w:val="ru-RU"/>
        </w:rPr>
        <w:t>- март 2020 г. районная выставка «Беречь природы дар бесценный»;</w:t>
      </w:r>
    </w:p>
    <w:p w:rsidR="009108D6" w:rsidRPr="00823009" w:rsidRDefault="009108D6" w:rsidP="00D52C89">
      <w:pPr>
        <w:pStyle w:val="Standard"/>
        <w:jc w:val="both"/>
        <w:rPr>
          <w:rFonts w:cs="Times New Roman"/>
          <w:sz w:val="28"/>
          <w:szCs w:val="28"/>
          <w:lang w:val="ru-RU"/>
        </w:rPr>
      </w:pPr>
      <w:r w:rsidRPr="00823009">
        <w:rPr>
          <w:rFonts w:cs="Times New Roman"/>
          <w:sz w:val="28"/>
          <w:szCs w:val="28"/>
          <w:lang w:val="ru-RU"/>
        </w:rPr>
        <w:t>-март 2020 г. муниципальный дистанционный фестиваль – конкурс по декоративно – прикладному творчеству «Фестиваль ремёсел»;</w:t>
      </w:r>
    </w:p>
    <w:p w:rsidR="009108D6" w:rsidRPr="00823009" w:rsidRDefault="009108D6" w:rsidP="00D52C89">
      <w:pPr>
        <w:pStyle w:val="Standard"/>
        <w:jc w:val="both"/>
        <w:rPr>
          <w:rFonts w:cs="Times New Roman"/>
          <w:sz w:val="28"/>
          <w:szCs w:val="28"/>
          <w:lang w:val="ru-RU"/>
        </w:rPr>
      </w:pPr>
      <w:r w:rsidRPr="00823009">
        <w:rPr>
          <w:rFonts w:cs="Times New Roman"/>
          <w:sz w:val="28"/>
          <w:szCs w:val="28"/>
          <w:lang w:val="ru-RU"/>
        </w:rPr>
        <w:lastRenderedPageBreak/>
        <w:t xml:space="preserve">- май 2020г. - районная выставка «И внуки восславляют радость Победы», посвящённая 75- </w:t>
      </w:r>
      <w:proofErr w:type="spellStart"/>
      <w:r w:rsidRPr="00823009">
        <w:rPr>
          <w:rFonts w:cs="Times New Roman"/>
          <w:sz w:val="28"/>
          <w:szCs w:val="28"/>
          <w:lang w:val="ru-RU"/>
        </w:rPr>
        <w:t>летию</w:t>
      </w:r>
      <w:proofErr w:type="spellEnd"/>
      <w:r w:rsidRPr="00823009">
        <w:rPr>
          <w:rFonts w:cs="Times New Roman"/>
          <w:sz w:val="28"/>
          <w:szCs w:val="28"/>
          <w:lang w:val="ru-RU"/>
        </w:rPr>
        <w:t xml:space="preserve"> Великой Победы (дистанционная).</w:t>
      </w:r>
    </w:p>
    <w:p w:rsidR="005C2FFA" w:rsidRPr="00823009" w:rsidRDefault="009108D6" w:rsidP="00663084">
      <w:pPr>
        <w:pStyle w:val="Standard"/>
        <w:ind w:firstLine="708"/>
        <w:jc w:val="both"/>
        <w:rPr>
          <w:rFonts w:cs="Times New Roman"/>
          <w:sz w:val="28"/>
          <w:szCs w:val="28"/>
          <w:lang w:val="ru-RU"/>
        </w:rPr>
      </w:pPr>
      <w:r w:rsidRPr="00823009">
        <w:rPr>
          <w:rFonts w:cs="Times New Roman"/>
          <w:sz w:val="28"/>
          <w:szCs w:val="28"/>
          <w:lang w:val="ru-RU"/>
        </w:rPr>
        <w:t>Посещение обучающимися выставок и участие в них способствует повышению их самооценки, возможности увидеть результаты своего труда в сравнении с другими, повысить качество изготовления своих поделок и изделий.</w:t>
      </w:r>
    </w:p>
    <w:p w:rsidR="009108D6" w:rsidRPr="00823009" w:rsidRDefault="009108D6" w:rsidP="00D52C89">
      <w:pPr>
        <w:pStyle w:val="Standard"/>
        <w:jc w:val="both"/>
        <w:rPr>
          <w:rFonts w:cs="Times New Roman"/>
          <w:sz w:val="28"/>
          <w:szCs w:val="28"/>
          <w:lang w:val="ru-RU"/>
        </w:rPr>
      </w:pPr>
      <w:r w:rsidRPr="00823009">
        <w:rPr>
          <w:rFonts w:cs="Times New Roman"/>
          <w:color w:val="FF0000"/>
          <w:sz w:val="28"/>
          <w:szCs w:val="28"/>
          <w:lang w:val="ru-RU"/>
        </w:rPr>
        <w:t xml:space="preserve">      </w:t>
      </w:r>
      <w:r w:rsidRPr="00823009">
        <w:rPr>
          <w:rFonts w:cs="Times New Roman"/>
          <w:sz w:val="28"/>
          <w:szCs w:val="28"/>
          <w:lang w:val="ru-RU"/>
        </w:rPr>
        <w:t xml:space="preserve">В учреждении реализуется программа </w:t>
      </w:r>
      <w:r w:rsidRPr="00823009">
        <w:rPr>
          <w:rFonts w:cs="Times New Roman"/>
          <w:b/>
          <w:bCs/>
          <w:sz w:val="28"/>
          <w:szCs w:val="28"/>
          <w:lang w:val="ru-RU"/>
        </w:rPr>
        <w:t>«Здоровый ребёнок».</w:t>
      </w:r>
      <w:r w:rsidRPr="00823009">
        <w:rPr>
          <w:rFonts w:cs="Times New Roman"/>
          <w:sz w:val="28"/>
          <w:szCs w:val="28"/>
          <w:lang w:val="ru-RU"/>
        </w:rPr>
        <w:t xml:space="preserve"> Главная особенность здоровьесберегающего  воспитания в Доме детского творчества</w:t>
      </w:r>
      <w:r w:rsidR="00B42C74">
        <w:rPr>
          <w:rFonts w:cs="Times New Roman"/>
          <w:sz w:val="28"/>
          <w:szCs w:val="28"/>
          <w:lang w:val="ru-RU"/>
        </w:rPr>
        <w:t xml:space="preserve"> </w:t>
      </w:r>
      <w:r w:rsidRPr="00823009">
        <w:rPr>
          <w:rFonts w:cs="Times New Roman"/>
          <w:sz w:val="28"/>
          <w:szCs w:val="28"/>
          <w:lang w:val="ru-RU"/>
        </w:rPr>
        <w:t xml:space="preserve">- это формирование соответствующей мотивационной сферы детей, поведенческих реакций, направленных на сохранение и укрепление собственного здоровья. Программа направлена на сохранение и укрепление здоровья детей, формирование у детей, педагогов, родителей ответственных взглядов и убеждений в деле сохранения здоровья. Обучающиеся и педагоги дополнительного образования являются участниками тематических и профилактических встреч по предупреждению преступлений и правонарушений, предупреждению и соблюдению правил антитеррористической безопасности, противопожарной безопасности. В соответствии с планом воспитательной деятельности прошли информационные часы для обучающихся детских объединений по темам «Правила дорожные знать каждому положено», «Безопасное поведение на новогодних мероприятиях», «Береги своё здоровье», « Как противодействовать терроризму»,  «Берегите свою жизнь», что способствует как </w:t>
      </w:r>
      <w:proofErr w:type="gramStart"/>
      <w:r w:rsidRPr="00823009">
        <w:rPr>
          <w:rFonts w:cs="Times New Roman"/>
          <w:sz w:val="28"/>
          <w:szCs w:val="28"/>
          <w:lang w:val="ru-RU"/>
        </w:rPr>
        <w:t>ознакомлению</w:t>
      </w:r>
      <w:proofErr w:type="gramEnd"/>
      <w:r w:rsidRPr="00823009">
        <w:rPr>
          <w:rFonts w:cs="Times New Roman"/>
          <w:sz w:val="28"/>
          <w:szCs w:val="28"/>
          <w:lang w:val="ru-RU"/>
        </w:rPr>
        <w:t xml:space="preserve"> так и закреплению знаний,  необходимых для определения поведения ребёнка в нестандартных ситуациях.</w:t>
      </w:r>
    </w:p>
    <w:p w:rsidR="00663084" w:rsidRPr="00663084" w:rsidRDefault="009108D6" w:rsidP="00663084">
      <w:pPr>
        <w:pStyle w:val="a6"/>
        <w:jc w:val="both"/>
        <w:rPr>
          <w:bCs/>
          <w:sz w:val="28"/>
          <w:szCs w:val="28"/>
        </w:rPr>
      </w:pPr>
      <w:r w:rsidRPr="00823009">
        <w:rPr>
          <w:sz w:val="28"/>
          <w:szCs w:val="28"/>
        </w:rPr>
        <w:t xml:space="preserve"> </w:t>
      </w:r>
      <w:r w:rsidR="00306957" w:rsidRPr="00823009">
        <w:rPr>
          <w:sz w:val="28"/>
          <w:szCs w:val="28"/>
        </w:rPr>
        <w:t xml:space="preserve">    </w:t>
      </w:r>
      <w:proofErr w:type="gramStart"/>
      <w:r w:rsidRPr="00823009">
        <w:rPr>
          <w:sz w:val="28"/>
          <w:szCs w:val="28"/>
        </w:rPr>
        <w:t>Важное значение</w:t>
      </w:r>
      <w:proofErr w:type="gramEnd"/>
      <w:r w:rsidRPr="00823009">
        <w:rPr>
          <w:sz w:val="28"/>
          <w:szCs w:val="28"/>
        </w:rPr>
        <w:t xml:space="preserve"> в реализации программы «Здоровый ребёнок» занимает деятельность летнего оздоровительного лагеря «Радуга». Цель программы лагеря «Летние приключения» - создание педагогической и воспитательной среды, способствующей укреплению здоровья детей как жизненно важной ценности и сознательного стремления к ведению здорового образа</w:t>
      </w:r>
      <w:r w:rsidRPr="00823009">
        <w:rPr>
          <w:b/>
          <w:bCs/>
          <w:sz w:val="28"/>
          <w:szCs w:val="28"/>
        </w:rPr>
        <w:t xml:space="preserve"> </w:t>
      </w:r>
      <w:r w:rsidRPr="00823009">
        <w:rPr>
          <w:bCs/>
          <w:sz w:val="28"/>
          <w:szCs w:val="28"/>
        </w:rPr>
        <w:t>жизни.</w:t>
      </w:r>
    </w:p>
    <w:p w:rsidR="009108D6" w:rsidRPr="00663084" w:rsidRDefault="009108D6" w:rsidP="00663084">
      <w:pPr>
        <w:pStyle w:val="a6"/>
        <w:jc w:val="both"/>
        <w:rPr>
          <w:sz w:val="28"/>
          <w:szCs w:val="28"/>
        </w:rPr>
      </w:pPr>
      <w:r w:rsidRPr="00823009">
        <w:rPr>
          <w:bCs/>
          <w:sz w:val="28"/>
          <w:szCs w:val="28"/>
        </w:rPr>
        <w:t xml:space="preserve">В </w:t>
      </w:r>
      <w:r w:rsidR="00663084">
        <w:rPr>
          <w:bCs/>
          <w:sz w:val="28"/>
          <w:szCs w:val="28"/>
        </w:rPr>
        <w:t xml:space="preserve">2020 </w:t>
      </w:r>
      <w:r w:rsidRPr="00823009">
        <w:rPr>
          <w:bCs/>
          <w:sz w:val="28"/>
          <w:szCs w:val="28"/>
        </w:rPr>
        <w:t xml:space="preserve"> году в условиях распространения новой короновирусной инфекции в целях социализации, духовно - нравственного развития детей и подростков, организации их активного развивающего досуга по месту жительства был организован онлайн</w:t>
      </w:r>
      <w:r w:rsidR="00306957" w:rsidRPr="00823009">
        <w:rPr>
          <w:bCs/>
          <w:sz w:val="28"/>
          <w:szCs w:val="28"/>
        </w:rPr>
        <w:t xml:space="preserve"> </w:t>
      </w:r>
      <w:r w:rsidR="00663084">
        <w:rPr>
          <w:bCs/>
          <w:sz w:val="28"/>
          <w:szCs w:val="28"/>
        </w:rPr>
        <w:t>- лагеря (</w:t>
      </w:r>
      <w:r w:rsidRPr="00823009">
        <w:rPr>
          <w:bCs/>
          <w:sz w:val="28"/>
          <w:szCs w:val="28"/>
        </w:rPr>
        <w:t>площадка по месту жительства) «Радуга».</w:t>
      </w:r>
      <w:r w:rsidR="00306957" w:rsidRPr="00823009">
        <w:rPr>
          <w:bCs/>
          <w:sz w:val="28"/>
          <w:szCs w:val="28"/>
        </w:rPr>
        <w:t xml:space="preserve"> </w:t>
      </w:r>
      <w:r w:rsidRPr="00823009">
        <w:rPr>
          <w:bCs/>
          <w:sz w:val="28"/>
          <w:szCs w:val="28"/>
        </w:rPr>
        <w:t>На сайте ДДТ в разделе «Оздоровительный лагерь «Радуга» были размещены методические разработки  занятий виртуальных кружков  «</w:t>
      </w:r>
      <w:proofErr w:type="spellStart"/>
      <w:r w:rsidRPr="00823009">
        <w:rPr>
          <w:bCs/>
          <w:sz w:val="28"/>
          <w:szCs w:val="28"/>
        </w:rPr>
        <w:t>Семицветик</w:t>
      </w:r>
      <w:proofErr w:type="spellEnd"/>
      <w:r w:rsidRPr="00823009">
        <w:rPr>
          <w:bCs/>
          <w:sz w:val="28"/>
          <w:szCs w:val="28"/>
        </w:rPr>
        <w:t>», «</w:t>
      </w:r>
      <w:proofErr w:type="spellStart"/>
      <w:r w:rsidRPr="00823009">
        <w:rPr>
          <w:bCs/>
          <w:sz w:val="28"/>
          <w:szCs w:val="28"/>
        </w:rPr>
        <w:t>До-ре-ми-фасолька</w:t>
      </w:r>
      <w:proofErr w:type="spellEnd"/>
      <w:r w:rsidRPr="00823009">
        <w:rPr>
          <w:bCs/>
          <w:sz w:val="28"/>
          <w:szCs w:val="28"/>
        </w:rPr>
        <w:t>», «Фантазеры», «</w:t>
      </w:r>
      <w:proofErr w:type="spellStart"/>
      <w:r w:rsidRPr="00823009">
        <w:rPr>
          <w:bCs/>
          <w:sz w:val="28"/>
          <w:szCs w:val="28"/>
        </w:rPr>
        <w:t>Самоделкин</w:t>
      </w:r>
      <w:proofErr w:type="spellEnd"/>
      <w:r w:rsidRPr="00823009">
        <w:rPr>
          <w:bCs/>
          <w:sz w:val="28"/>
          <w:szCs w:val="28"/>
        </w:rPr>
        <w:t>», «Забава» согласно расписанию, видео-презентации и ролики праздников, массовых познавательных и профилактических мероприятий. Также по итогам работы онлайн-лагеря были представлены  отчёты виртуальных кружков.</w:t>
      </w:r>
      <w:r w:rsidR="00663084" w:rsidRPr="00663084">
        <w:rPr>
          <w:sz w:val="28"/>
          <w:szCs w:val="28"/>
        </w:rPr>
        <w:t xml:space="preserve"> </w:t>
      </w:r>
      <w:proofErr w:type="spellStart"/>
      <w:r w:rsidR="00663084" w:rsidRPr="007C568A">
        <w:rPr>
          <w:sz w:val="28"/>
          <w:szCs w:val="28"/>
        </w:rPr>
        <w:t>Онлайн-лагерь</w:t>
      </w:r>
      <w:proofErr w:type="spellEnd"/>
      <w:r w:rsidR="00663084" w:rsidRPr="007C568A">
        <w:rPr>
          <w:sz w:val="28"/>
          <w:szCs w:val="28"/>
        </w:rPr>
        <w:t xml:space="preserve"> «Радуга» на базе МУ ДО «ДДТ» функционировал с  01 июня по 10 июня, с   02 июля по 15 июля 2020 года</w:t>
      </w:r>
      <w:r w:rsidR="00663084">
        <w:rPr>
          <w:sz w:val="28"/>
          <w:szCs w:val="28"/>
        </w:rPr>
        <w:t xml:space="preserve"> включительно, установленный показатель  охвата 8</w:t>
      </w:r>
      <w:r w:rsidR="00663084" w:rsidRPr="007C568A">
        <w:rPr>
          <w:sz w:val="28"/>
          <w:szCs w:val="28"/>
        </w:rPr>
        <w:t>0 человек</w:t>
      </w:r>
      <w:r w:rsidR="00663084">
        <w:rPr>
          <w:sz w:val="28"/>
          <w:szCs w:val="28"/>
        </w:rPr>
        <w:t xml:space="preserve"> выполнен (14, 3 % от общего числа обучающихся)</w:t>
      </w:r>
      <w:r w:rsidR="00663084" w:rsidRPr="007C568A">
        <w:rPr>
          <w:sz w:val="28"/>
          <w:szCs w:val="28"/>
        </w:rPr>
        <w:t>.</w:t>
      </w:r>
    </w:p>
    <w:p w:rsidR="009108D6" w:rsidRPr="00663084" w:rsidRDefault="009108D6" w:rsidP="00663084">
      <w:pPr>
        <w:spacing w:after="0" w:line="240" w:lineRule="auto"/>
        <w:ind w:firstLine="708"/>
        <w:jc w:val="both"/>
        <w:rPr>
          <w:rFonts w:ascii="Times New Roman" w:hAnsi="Times New Roman" w:cs="Times New Roman"/>
          <w:bCs/>
          <w:sz w:val="28"/>
          <w:szCs w:val="28"/>
        </w:rPr>
      </w:pPr>
      <w:r w:rsidRPr="00823009">
        <w:rPr>
          <w:rFonts w:ascii="Times New Roman" w:hAnsi="Times New Roman" w:cs="Times New Roman"/>
          <w:sz w:val="28"/>
          <w:szCs w:val="28"/>
        </w:rPr>
        <w:lastRenderedPageBreak/>
        <w:t xml:space="preserve">В течение  года была продолжена работа с родителями по программе </w:t>
      </w:r>
      <w:r w:rsidRPr="00823009">
        <w:rPr>
          <w:rFonts w:ascii="Times New Roman" w:hAnsi="Times New Roman" w:cs="Times New Roman"/>
          <w:b/>
          <w:bCs/>
          <w:sz w:val="28"/>
          <w:szCs w:val="28"/>
        </w:rPr>
        <w:t>«Семья».</w:t>
      </w:r>
      <w:r w:rsidRPr="00823009">
        <w:rPr>
          <w:rFonts w:ascii="Times New Roman" w:hAnsi="Times New Roman" w:cs="Times New Roman"/>
          <w:sz w:val="28"/>
          <w:szCs w:val="28"/>
        </w:rPr>
        <w:t xml:space="preserve"> </w:t>
      </w:r>
      <w:r w:rsidRPr="00823009">
        <w:rPr>
          <w:rFonts w:cs="Times New Roman"/>
          <w:bCs/>
          <w:sz w:val="28"/>
          <w:szCs w:val="28"/>
        </w:rPr>
        <w:t xml:space="preserve"> </w:t>
      </w:r>
      <w:proofErr w:type="gramStart"/>
      <w:r w:rsidRPr="00663084">
        <w:rPr>
          <w:rFonts w:ascii="Times New Roman" w:hAnsi="Times New Roman" w:cs="Times New Roman"/>
          <w:bCs/>
          <w:sz w:val="28"/>
          <w:szCs w:val="28"/>
        </w:rPr>
        <w:t xml:space="preserve">Родители </w:t>
      </w:r>
      <w:r w:rsidR="00663084">
        <w:rPr>
          <w:rFonts w:ascii="Times New Roman" w:hAnsi="Times New Roman" w:cs="Times New Roman"/>
          <w:bCs/>
          <w:sz w:val="28"/>
          <w:szCs w:val="28"/>
        </w:rPr>
        <w:t xml:space="preserve">информируются </w:t>
      </w:r>
      <w:r w:rsidRPr="00663084">
        <w:rPr>
          <w:rFonts w:ascii="Times New Roman" w:hAnsi="Times New Roman" w:cs="Times New Roman"/>
          <w:bCs/>
          <w:sz w:val="28"/>
          <w:szCs w:val="28"/>
        </w:rPr>
        <w:t xml:space="preserve"> о реализации в крае региональных проектов в образовании «Успех каждого ребёнка», который  предусматривает комплекс мер, призванных оказать существенное влияние на развитие региональной системы дополнительного образования детей и создание конкурентной среды, а в конечном итоге - сближение запросов реального сектора экономики и результатов работы системы образования в</w:t>
      </w:r>
      <w:r w:rsidR="00306957" w:rsidRPr="00663084">
        <w:rPr>
          <w:rFonts w:ascii="Times New Roman" w:hAnsi="Times New Roman" w:cs="Times New Roman"/>
          <w:bCs/>
          <w:sz w:val="28"/>
          <w:szCs w:val="28"/>
        </w:rPr>
        <w:t>сех уровней, «Билет в будущее»</w:t>
      </w:r>
      <w:r w:rsidR="00DB50E5" w:rsidRPr="00663084">
        <w:rPr>
          <w:rFonts w:ascii="Times New Roman" w:hAnsi="Times New Roman" w:cs="Times New Roman"/>
          <w:bCs/>
          <w:sz w:val="28"/>
          <w:szCs w:val="28"/>
        </w:rPr>
        <w:t xml:space="preserve"> </w:t>
      </w:r>
      <w:r w:rsidRPr="00663084">
        <w:rPr>
          <w:rFonts w:ascii="Times New Roman" w:hAnsi="Times New Roman" w:cs="Times New Roman"/>
          <w:bCs/>
          <w:sz w:val="28"/>
          <w:szCs w:val="28"/>
        </w:rPr>
        <w:t>-</w:t>
      </w:r>
      <w:r w:rsidR="00DB50E5" w:rsidRPr="00663084">
        <w:rPr>
          <w:rFonts w:ascii="Times New Roman" w:hAnsi="Times New Roman" w:cs="Times New Roman"/>
          <w:bCs/>
          <w:sz w:val="28"/>
          <w:szCs w:val="28"/>
        </w:rPr>
        <w:t xml:space="preserve"> </w:t>
      </w:r>
      <w:r w:rsidRPr="00663084">
        <w:rPr>
          <w:rFonts w:ascii="Times New Roman" w:hAnsi="Times New Roman" w:cs="Times New Roman"/>
          <w:bCs/>
          <w:sz w:val="28"/>
          <w:szCs w:val="28"/>
        </w:rPr>
        <w:t>старт для профессионального самоопределения и построения индивидуальной образовательной траектории</w:t>
      </w:r>
      <w:proofErr w:type="gramEnd"/>
      <w:r w:rsidRPr="00663084">
        <w:rPr>
          <w:rFonts w:ascii="Times New Roman" w:hAnsi="Times New Roman" w:cs="Times New Roman"/>
          <w:bCs/>
          <w:sz w:val="28"/>
          <w:szCs w:val="28"/>
        </w:rPr>
        <w:t>, «Безопасное движение».</w:t>
      </w:r>
    </w:p>
    <w:p w:rsidR="009108D6" w:rsidRPr="00823009" w:rsidRDefault="009108D6" w:rsidP="00D52C89">
      <w:pPr>
        <w:pStyle w:val="Standard"/>
        <w:jc w:val="both"/>
        <w:rPr>
          <w:rFonts w:cs="Times New Roman"/>
          <w:bCs/>
          <w:sz w:val="28"/>
          <w:szCs w:val="28"/>
          <w:lang w:val="ru-RU"/>
        </w:rPr>
      </w:pPr>
      <w:r w:rsidRPr="00823009">
        <w:rPr>
          <w:rFonts w:cs="Times New Roman"/>
          <w:bCs/>
          <w:sz w:val="28"/>
          <w:szCs w:val="28"/>
          <w:lang w:val="ru-RU"/>
        </w:rPr>
        <w:t xml:space="preserve">    </w:t>
      </w:r>
      <w:r w:rsidRPr="00823009">
        <w:rPr>
          <w:rFonts w:cs="Times New Roman"/>
          <w:bCs/>
          <w:sz w:val="28"/>
          <w:szCs w:val="28"/>
          <w:lang w:val="ru-RU"/>
        </w:rPr>
        <w:tab/>
        <w:t>Важной информацией именно для самих родителей стало ознакомление с основными позициями федерального проекта «Поддержка семей, имеющих детей» национального проекта «Образование», который направлен на повышение родительской компетентности в вопросах воспитания и обучения детей. Квалифицированные специалисты ГБОУ «Краевой психологический центр», имеющие опыт работы с детьми с различными трудностями в обучении и воспитании оказывают услуги на безвозмездной основе родителям (законным представителям) по различным вопросам, связанным с социализацией, адаптацией, воспитанием, обучением, развитием детей до 18 лет. Данная информация нашла живой отклик у родителей.</w:t>
      </w:r>
    </w:p>
    <w:p w:rsidR="009108D6" w:rsidRPr="00823009" w:rsidRDefault="009108D6" w:rsidP="00D52C89">
      <w:pPr>
        <w:pStyle w:val="Standard"/>
        <w:ind w:firstLine="360"/>
        <w:jc w:val="both"/>
        <w:rPr>
          <w:rFonts w:cs="Times New Roman"/>
          <w:bCs/>
          <w:sz w:val="28"/>
          <w:szCs w:val="28"/>
          <w:lang w:val="ru-RU"/>
        </w:rPr>
      </w:pPr>
      <w:r w:rsidRPr="00823009">
        <w:rPr>
          <w:rFonts w:cs="Times New Roman"/>
          <w:bCs/>
          <w:sz w:val="28"/>
          <w:szCs w:val="28"/>
          <w:lang w:val="ru-RU"/>
        </w:rPr>
        <w:t xml:space="preserve">Запланированный на март 2020 года информационный день «Как воспитать счастливого, здорового </w:t>
      </w:r>
      <w:r w:rsidR="00306957" w:rsidRPr="00823009">
        <w:rPr>
          <w:rFonts w:cs="Times New Roman"/>
          <w:bCs/>
          <w:sz w:val="28"/>
          <w:szCs w:val="28"/>
          <w:lang w:val="ru-RU"/>
        </w:rPr>
        <w:t xml:space="preserve">и уверенного в себе ребёнка» </w:t>
      </w:r>
      <w:r w:rsidRPr="00823009">
        <w:rPr>
          <w:rFonts w:cs="Times New Roman"/>
          <w:bCs/>
          <w:sz w:val="28"/>
          <w:szCs w:val="28"/>
          <w:lang w:val="ru-RU"/>
        </w:rPr>
        <w:t xml:space="preserve">был проведен  </w:t>
      </w:r>
      <w:r w:rsidR="00306957" w:rsidRPr="00823009">
        <w:rPr>
          <w:rFonts w:cs="Times New Roman"/>
          <w:bCs/>
          <w:sz w:val="28"/>
          <w:szCs w:val="28"/>
          <w:lang w:val="ru-RU"/>
        </w:rPr>
        <w:t xml:space="preserve">в дистанционном формате </w:t>
      </w:r>
      <w:r w:rsidRPr="00823009">
        <w:rPr>
          <w:rFonts w:cs="Times New Roman"/>
          <w:bCs/>
          <w:sz w:val="28"/>
          <w:szCs w:val="28"/>
          <w:lang w:val="ru-RU"/>
        </w:rPr>
        <w:t xml:space="preserve">по причине пребывания на самоизоляции в период распространения новой  коронавирусной инфекции. Всю необходимую и важную информацию </w:t>
      </w:r>
      <w:r w:rsidR="00306957" w:rsidRPr="00823009">
        <w:rPr>
          <w:rFonts w:cs="Times New Roman"/>
          <w:bCs/>
          <w:sz w:val="28"/>
          <w:szCs w:val="28"/>
          <w:lang w:val="ru-RU"/>
        </w:rPr>
        <w:t xml:space="preserve"> </w:t>
      </w:r>
      <w:r w:rsidRPr="00823009">
        <w:rPr>
          <w:rFonts w:cs="Times New Roman"/>
          <w:bCs/>
          <w:sz w:val="28"/>
          <w:szCs w:val="28"/>
          <w:lang w:val="ru-RU"/>
        </w:rPr>
        <w:t>(рекомендации, советы, памятки) родители получили на сайте в разделе «Дистанционное обучение» и «Для вас, родители»:</w:t>
      </w:r>
    </w:p>
    <w:p w:rsidR="009108D6" w:rsidRPr="00823009" w:rsidRDefault="009108D6" w:rsidP="00D52C89">
      <w:pPr>
        <w:pStyle w:val="Standard"/>
        <w:numPr>
          <w:ilvl w:val="0"/>
          <w:numId w:val="22"/>
        </w:numPr>
        <w:jc w:val="both"/>
        <w:rPr>
          <w:rFonts w:cs="Times New Roman"/>
          <w:bCs/>
          <w:sz w:val="28"/>
          <w:szCs w:val="28"/>
          <w:lang w:val="ru-RU"/>
        </w:rPr>
      </w:pPr>
      <w:r w:rsidRPr="00823009">
        <w:rPr>
          <w:rFonts w:cs="Times New Roman"/>
          <w:bCs/>
          <w:sz w:val="28"/>
          <w:szCs w:val="28"/>
          <w:lang w:val="ru-RU"/>
        </w:rPr>
        <w:t>10 советов родителям: обучение на дому;</w:t>
      </w:r>
    </w:p>
    <w:p w:rsidR="009108D6" w:rsidRPr="00823009" w:rsidRDefault="009108D6" w:rsidP="00D52C89">
      <w:pPr>
        <w:pStyle w:val="Standard"/>
        <w:numPr>
          <w:ilvl w:val="0"/>
          <w:numId w:val="22"/>
        </w:numPr>
        <w:jc w:val="both"/>
        <w:rPr>
          <w:rFonts w:cs="Times New Roman"/>
          <w:bCs/>
          <w:sz w:val="28"/>
          <w:szCs w:val="28"/>
          <w:lang w:val="ru-RU"/>
        </w:rPr>
      </w:pPr>
      <w:r w:rsidRPr="00823009">
        <w:rPr>
          <w:rFonts w:cs="Times New Roman"/>
          <w:bCs/>
          <w:sz w:val="28"/>
          <w:szCs w:val="28"/>
          <w:lang w:val="ru-RU"/>
        </w:rPr>
        <w:t>Дистанционное обучение</w:t>
      </w:r>
      <w:r w:rsidR="00306957" w:rsidRPr="00823009">
        <w:rPr>
          <w:rFonts w:cs="Times New Roman"/>
          <w:bCs/>
          <w:sz w:val="28"/>
          <w:szCs w:val="28"/>
          <w:lang w:val="ru-RU"/>
        </w:rPr>
        <w:t xml:space="preserve"> </w:t>
      </w:r>
      <w:r w:rsidRPr="00823009">
        <w:rPr>
          <w:rFonts w:cs="Times New Roman"/>
          <w:bCs/>
          <w:sz w:val="28"/>
          <w:szCs w:val="28"/>
          <w:lang w:val="ru-RU"/>
        </w:rPr>
        <w:t>- без вреда для здоровья;</w:t>
      </w:r>
    </w:p>
    <w:p w:rsidR="009108D6" w:rsidRPr="00823009" w:rsidRDefault="009108D6" w:rsidP="00D52C89">
      <w:pPr>
        <w:pStyle w:val="Standard"/>
        <w:numPr>
          <w:ilvl w:val="0"/>
          <w:numId w:val="22"/>
        </w:numPr>
        <w:jc w:val="both"/>
        <w:rPr>
          <w:rFonts w:cs="Times New Roman"/>
          <w:bCs/>
          <w:sz w:val="28"/>
          <w:szCs w:val="28"/>
          <w:lang w:val="ru-RU"/>
        </w:rPr>
      </w:pPr>
      <w:r w:rsidRPr="00823009">
        <w:rPr>
          <w:rFonts w:cs="Times New Roman"/>
          <w:bCs/>
          <w:sz w:val="28"/>
          <w:szCs w:val="28"/>
          <w:lang w:val="ru-RU"/>
        </w:rPr>
        <w:t>Рекомендации родителям детей, временно находящихся на дистанционном обучении: советы психолога;</w:t>
      </w:r>
    </w:p>
    <w:p w:rsidR="009108D6" w:rsidRPr="00823009" w:rsidRDefault="009108D6" w:rsidP="00D52C89">
      <w:pPr>
        <w:pStyle w:val="Standard"/>
        <w:numPr>
          <w:ilvl w:val="0"/>
          <w:numId w:val="22"/>
        </w:numPr>
        <w:jc w:val="both"/>
        <w:rPr>
          <w:rFonts w:cs="Times New Roman"/>
          <w:bCs/>
          <w:sz w:val="28"/>
          <w:szCs w:val="28"/>
          <w:lang w:val="ru-RU"/>
        </w:rPr>
      </w:pPr>
      <w:r w:rsidRPr="00823009">
        <w:rPr>
          <w:rFonts w:cs="Times New Roman"/>
          <w:bCs/>
          <w:sz w:val="28"/>
          <w:szCs w:val="28"/>
          <w:lang w:val="ru-RU"/>
        </w:rPr>
        <w:t>Как родителю помочь ребёнку справиться с возможным стрессом при временном  нахождении дома: советы детского психолога;</w:t>
      </w:r>
    </w:p>
    <w:p w:rsidR="009108D6" w:rsidRPr="00823009" w:rsidRDefault="009108D6" w:rsidP="00D52C89">
      <w:pPr>
        <w:pStyle w:val="Standard"/>
        <w:numPr>
          <w:ilvl w:val="0"/>
          <w:numId w:val="22"/>
        </w:numPr>
        <w:jc w:val="both"/>
        <w:rPr>
          <w:rFonts w:cs="Times New Roman"/>
          <w:bCs/>
          <w:sz w:val="28"/>
          <w:szCs w:val="28"/>
          <w:lang w:val="ru-RU"/>
        </w:rPr>
      </w:pPr>
      <w:r w:rsidRPr="00823009">
        <w:rPr>
          <w:rFonts w:cs="Times New Roman"/>
          <w:bCs/>
          <w:sz w:val="28"/>
          <w:szCs w:val="28"/>
          <w:lang w:val="ru-RU"/>
        </w:rPr>
        <w:t>Следите за здоровьем и др.</w:t>
      </w:r>
    </w:p>
    <w:p w:rsidR="009108D6" w:rsidRPr="00823009" w:rsidRDefault="009108D6" w:rsidP="00663084">
      <w:pPr>
        <w:spacing w:after="0" w:line="240" w:lineRule="auto"/>
        <w:ind w:firstLine="360"/>
        <w:jc w:val="both"/>
        <w:rPr>
          <w:rFonts w:ascii="Times New Roman" w:hAnsi="Times New Roman" w:cs="Times New Roman"/>
          <w:sz w:val="28"/>
          <w:szCs w:val="28"/>
        </w:rPr>
      </w:pPr>
      <w:r w:rsidRPr="00823009">
        <w:rPr>
          <w:rFonts w:ascii="Times New Roman" w:hAnsi="Times New Roman" w:cs="Times New Roman"/>
          <w:sz w:val="28"/>
          <w:szCs w:val="28"/>
        </w:rPr>
        <w:t xml:space="preserve">Системным признаком активности родителей стали их  выступления на информационных </w:t>
      </w:r>
      <w:proofErr w:type="gramStart"/>
      <w:r w:rsidRPr="00823009">
        <w:rPr>
          <w:rFonts w:ascii="Times New Roman" w:hAnsi="Times New Roman" w:cs="Times New Roman"/>
          <w:sz w:val="28"/>
          <w:szCs w:val="28"/>
        </w:rPr>
        <w:t>днях</w:t>
      </w:r>
      <w:proofErr w:type="gramEnd"/>
      <w:r w:rsidRPr="00823009">
        <w:rPr>
          <w:rFonts w:ascii="Times New Roman" w:hAnsi="Times New Roman" w:cs="Times New Roman"/>
          <w:sz w:val="28"/>
          <w:szCs w:val="28"/>
        </w:rPr>
        <w:t xml:space="preserve"> как родителей, так и включая их профессиональную деятельность по должности. </w:t>
      </w:r>
    </w:p>
    <w:p w:rsidR="009108D6" w:rsidRPr="00823009" w:rsidRDefault="009108D6" w:rsidP="00D52C89">
      <w:pPr>
        <w:spacing w:after="0" w:line="240" w:lineRule="auto"/>
        <w:ind w:firstLine="708"/>
        <w:jc w:val="both"/>
        <w:rPr>
          <w:rFonts w:ascii="Times New Roman" w:hAnsi="Times New Roman" w:cs="Times New Roman"/>
          <w:sz w:val="28"/>
          <w:szCs w:val="28"/>
        </w:rPr>
      </w:pPr>
      <w:r w:rsidRPr="00823009">
        <w:rPr>
          <w:rFonts w:ascii="Times New Roman" w:hAnsi="Times New Roman" w:cs="Times New Roman"/>
          <w:sz w:val="28"/>
          <w:szCs w:val="28"/>
        </w:rPr>
        <w:t xml:space="preserve">В период дистанционного обучения </w:t>
      </w:r>
      <w:r w:rsidRPr="00823009">
        <w:rPr>
          <w:rFonts w:ascii="Times New Roman" w:hAnsi="Times New Roman" w:cs="Times New Roman"/>
          <w:bCs/>
          <w:sz w:val="28"/>
          <w:szCs w:val="28"/>
        </w:rPr>
        <w:t xml:space="preserve">между педагогами и родителями сохранялся тесный контакт через мобильное приложение </w:t>
      </w:r>
      <w:r w:rsidRPr="00823009">
        <w:rPr>
          <w:rFonts w:ascii="Times New Roman" w:hAnsi="Times New Roman" w:cs="Times New Roman"/>
          <w:bCs/>
          <w:sz w:val="28"/>
          <w:szCs w:val="28"/>
          <w:lang w:val="en-US"/>
        </w:rPr>
        <w:t>Whaps</w:t>
      </w:r>
      <w:proofErr w:type="gramStart"/>
      <w:r w:rsidRPr="00823009">
        <w:rPr>
          <w:rFonts w:ascii="Times New Roman" w:hAnsi="Times New Roman" w:cs="Times New Roman"/>
          <w:bCs/>
          <w:sz w:val="28"/>
          <w:szCs w:val="28"/>
        </w:rPr>
        <w:t>А</w:t>
      </w:r>
      <w:proofErr w:type="gramEnd"/>
      <w:r w:rsidRPr="00823009">
        <w:rPr>
          <w:rFonts w:ascii="Times New Roman" w:hAnsi="Times New Roman" w:cs="Times New Roman"/>
          <w:bCs/>
          <w:sz w:val="28"/>
          <w:szCs w:val="28"/>
          <w:lang w:val="en-US"/>
        </w:rPr>
        <w:t>pp</w:t>
      </w:r>
      <w:r w:rsidRPr="00823009">
        <w:rPr>
          <w:rFonts w:ascii="Times New Roman" w:hAnsi="Times New Roman" w:cs="Times New Roman"/>
          <w:bCs/>
          <w:sz w:val="28"/>
          <w:szCs w:val="28"/>
        </w:rPr>
        <w:t xml:space="preserve">, социальные сети Одноклассники, </w:t>
      </w:r>
      <w:proofErr w:type="spellStart"/>
      <w:r w:rsidRPr="00823009">
        <w:rPr>
          <w:rFonts w:ascii="Times New Roman" w:hAnsi="Times New Roman" w:cs="Times New Roman"/>
          <w:bCs/>
          <w:sz w:val="28"/>
          <w:szCs w:val="28"/>
        </w:rPr>
        <w:t>ВКонтакте</w:t>
      </w:r>
      <w:proofErr w:type="spellEnd"/>
      <w:r w:rsidRPr="00823009">
        <w:rPr>
          <w:rFonts w:ascii="Times New Roman" w:hAnsi="Times New Roman" w:cs="Times New Roman"/>
          <w:bCs/>
          <w:sz w:val="28"/>
          <w:szCs w:val="28"/>
        </w:rPr>
        <w:t xml:space="preserve">, </w:t>
      </w:r>
      <w:r w:rsidRPr="00823009">
        <w:rPr>
          <w:rFonts w:ascii="Times New Roman" w:hAnsi="Times New Roman" w:cs="Times New Roman"/>
          <w:bCs/>
          <w:sz w:val="28"/>
          <w:szCs w:val="28"/>
          <w:lang w:val="en-US"/>
        </w:rPr>
        <w:t>I</w:t>
      </w:r>
      <w:proofErr w:type="spellStart"/>
      <w:r w:rsidRPr="00823009">
        <w:rPr>
          <w:rFonts w:ascii="Times New Roman" w:hAnsi="Times New Roman" w:cs="Times New Roman"/>
          <w:bCs/>
          <w:sz w:val="28"/>
          <w:szCs w:val="28"/>
        </w:rPr>
        <w:t>nstagram</w:t>
      </w:r>
      <w:proofErr w:type="spellEnd"/>
      <w:r w:rsidRPr="00823009">
        <w:rPr>
          <w:rFonts w:ascii="Times New Roman" w:hAnsi="Times New Roman" w:cs="Times New Roman"/>
          <w:bCs/>
          <w:sz w:val="28"/>
          <w:szCs w:val="28"/>
        </w:rPr>
        <w:t xml:space="preserve">.  </w:t>
      </w:r>
    </w:p>
    <w:p w:rsidR="009108D6" w:rsidRPr="00663084" w:rsidRDefault="009108D6" w:rsidP="00663084">
      <w:pPr>
        <w:pStyle w:val="Standard"/>
        <w:jc w:val="both"/>
        <w:rPr>
          <w:rFonts w:cs="Times New Roman"/>
          <w:bCs/>
          <w:sz w:val="28"/>
          <w:szCs w:val="28"/>
          <w:lang w:val="ru-RU"/>
        </w:rPr>
      </w:pPr>
      <w:r w:rsidRPr="00823009">
        <w:rPr>
          <w:rFonts w:cs="Times New Roman"/>
          <w:bCs/>
          <w:sz w:val="28"/>
          <w:szCs w:val="28"/>
          <w:lang w:val="ru-RU"/>
        </w:rPr>
        <w:t xml:space="preserve">  </w:t>
      </w:r>
      <w:r w:rsidRPr="00823009">
        <w:rPr>
          <w:rFonts w:cs="Times New Roman"/>
          <w:bCs/>
          <w:sz w:val="28"/>
          <w:szCs w:val="28"/>
          <w:lang w:val="ru-RU"/>
        </w:rPr>
        <w:tab/>
        <w:t>В текущем году востребованным и успешным стало продолжение проведения педагогами мастер - классов для обучающихся и их родителей по комплексным программам «Семья» и «Каникулы».</w:t>
      </w:r>
      <w:r w:rsidR="00663084">
        <w:rPr>
          <w:rFonts w:cs="Times New Roman"/>
          <w:bCs/>
          <w:sz w:val="28"/>
          <w:szCs w:val="28"/>
          <w:lang w:val="ru-RU"/>
        </w:rPr>
        <w:t xml:space="preserve"> Так, в </w:t>
      </w:r>
      <w:r w:rsidR="00663084">
        <w:rPr>
          <w:rFonts w:cs="Times New Roman"/>
          <w:bCs/>
          <w:sz w:val="28"/>
          <w:szCs w:val="28"/>
        </w:rPr>
        <w:t xml:space="preserve"> </w:t>
      </w:r>
      <w:proofErr w:type="spellStart"/>
      <w:r w:rsidR="00663084">
        <w:rPr>
          <w:rFonts w:cs="Times New Roman"/>
          <w:bCs/>
          <w:sz w:val="28"/>
          <w:szCs w:val="28"/>
        </w:rPr>
        <w:t>мае</w:t>
      </w:r>
      <w:proofErr w:type="spellEnd"/>
      <w:r w:rsidR="00663084">
        <w:rPr>
          <w:rFonts w:cs="Times New Roman"/>
          <w:bCs/>
          <w:sz w:val="28"/>
          <w:szCs w:val="28"/>
        </w:rPr>
        <w:t xml:space="preserve"> 2020 г</w:t>
      </w:r>
      <w:r w:rsidR="00663084">
        <w:rPr>
          <w:rFonts w:cs="Times New Roman"/>
          <w:bCs/>
          <w:sz w:val="28"/>
          <w:szCs w:val="28"/>
          <w:lang w:val="ru-RU"/>
        </w:rPr>
        <w:t>ода</w:t>
      </w:r>
      <w:r w:rsidRPr="00823009">
        <w:rPr>
          <w:rFonts w:cs="Times New Roman"/>
          <w:bCs/>
          <w:sz w:val="28"/>
          <w:szCs w:val="28"/>
        </w:rPr>
        <w:t xml:space="preserve"> </w:t>
      </w:r>
      <w:r w:rsidR="00663084">
        <w:rPr>
          <w:rFonts w:cs="Times New Roman"/>
          <w:bCs/>
          <w:sz w:val="28"/>
          <w:szCs w:val="28"/>
          <w:lang w:val="ru-RU"/>
        </w:rPr>
        <w:t xml:space="preserve">                    </w:t>
      </w:r>
      <w:r w:rsidRPr="00823009">
        <w:rPr>
          <w:rFonts w:cs="Times New Roman"/>
          <w:bCs/>
          <w:sz w:val="28"/>
          <w:szCs w:val="28"/>
        </w:rPr>
        <w:t xml:space="preserve">в </w:t>
      </w:r>
      <w:proofErr w:type="spellStart"/>
      <w:r w:rsidRPr="00823009">
        <w:rPr>
          <w:rFonts w:cs="Times New Roman"/>
          <w:bCs/>
          <w:sz w:val="28"/>
          <w:szCs w:val="28"/>
        </w:rPr>
        <w:t>рамках</w:t>
      </w:r>
      <w:proofErr w:type="spellEnd"/>
      <w:r w:rsidRPr="00823009">
        <w:rPr>
          <w:rFonts w:cs="Times New Roman"/>
          <w:bCs/>
          <w:sz w:val="28"/>
          <w:szCs w:val="28"/>
        </w:rPr>
        <w:t xml:space="preserve"> </w:t>
      </w:r>
      <w:proofErr w:type="spellStart"/>
      <w:r w:rsidRPr="00823009">
        <w:rPr>
          <w:rFonts w:cs="Times New Roman"/>
          <w:bCs/>
          <w:sz w:val="28"/>
          <w:szCs w:val="28"/>
        </w:rPr>
        <w:t>дистанционного</w:t>
      </w:r>
      <w:proofErr w:type="spellEnd"/>
      <w:r w:rsidRPr="00823009">
        <w:rPr>
          <w:rFonts w:cs="Times New Roman"/>
          <w:bCs/>
          <w:sz w:val="28"/>
          <w:szCs w:val="28"/>
        </w:rPr>
        <w:t xml:space="preserve"> </w:t>
      </w:r>
      <w:proofErr w:type="spellStart"/>
      <w:r w:rsidRPr="00823009">
        <w:rPr>
          <w:rFonts w:cs="Times New Roman"/>
          <w:bCs/>
          <w:sz w:val="28"/>
          <w:szCs w:val="28"/>
        </w:rPr>
        <w:t>обучения</w:t>
      </w:r>
      <w:proofErr w:type="spellEnd"/>
      <w:r w:rsidRPr="00823009">
        <w:rPr>
          <w:rFonts w:cs="Times New Roman"/>
          <w:bCs/>
          <w:sz w:val="28"/>
          <w:szCs w:val="28"/>
        </w:rPr>
        <w:t xml:space="preserve"> </w:t>
      </w:r>
      <w:proofErr w:type="spellStart"/>
      <w:r w:rsidRPr="00823009">
        <w:rPr>
          <w:rFonts w:cs="Times New Roman"/>
          <w:bCs/>
          <w:sz w:val="28"/>
          <w:szCs w:val="28"/>
        </w:rPr>
        <w:t>вниманию</w:t>
      </w:r>
      <w:proofErr w:type="spellEnd"/>
      <w:r w:rsidRPr="00823009">
        <w:rPr>
          <w:rFonts w:cs="Times New Roman"/>
          <w:bCs/>
          <w:sz w:val="28"/>
          <w:szCs w:val="28"/>
        </w:rPr>
        <w:t xml:space="preserve"> </w:t>
      </w:r>
      <w:proofErr w:type="spellStart"/>
      <w:r w:rsidRPr="00823009">
        <w:rPr>
          <w:rFonts w:cs="Times New Roman"/>
          <w:bCs/>
          <w:sz w:val="28"/>
          <w:szCs w:val="28"/>
        </w:rPr>
        <w:t>родителей</w:t>
      </w:r>
      <w:proofErr w:type="spellEnd"/>
      <w:r w:rsidRPr="00823009">
        <w:rPr>
          <w:rFonts w:cs="Times New Roman"/>
          <w:bCs/>
          <w:sz w:val="28"/>
          <w:szCs w:val="28"/>
        </w:rPr>
        <w:t xml:space="preserve"> </w:t>
      </w:r>
      <w:proofErr w:type="spellStart"/>
      <w:r w:rsidRPr="00823009">
        <w:rPr>
          <w:rFonts w:cs="Times New Roman"/>
          <w:bCs/>
          <w:sz w:val="28"/>
          <w:szCs w:val="28"/>
        </w:rPr>
        <w:t>был</w:t>
      </w:r>
      <w:proofErr w:type="spellEnd"/>
      <w:r w:rsidRPr="00823009">
        <w:rPr>
          <w:rFonts w:cs="Times New Roman"/>
          <w:bCs/>
          <w:sz w:val="28"/>
          <w:szCs w:val="28"/>
        </w:rPr>
        <w:t xml:space="preserve"> </w:t>
      </w:r>
      <w:proofErr w:type="spellStart"/>
      <w:r w:rsidRPr="00823009">
        <w:rPr>
          <w:rFonts w:cs="Times New Roman"/>
          <w:bCs/>
          <w:sz w:val="28"/>
          <w:szCs w:val="28"/>
        </w:rPr>
        <w:t>представлен</w:t>
      </w:r>
      <w:proofErr w:type="spellEnd"/>
      <w:r w:rsidRPr="00823009">
        <w:rPr>
          <w:rFonts w:cs="Times New Roman"/>
          <w:bCs/>
          <w:sz w:val="28"/>
          <w:szCs w:val="28"/>
        </w:rPr>
        <w:t xml:space="preserve"> </w:t>
      </w:r>
      <w:proofErr w:type="spellStart"/>
      <w:r w:rsidRPr="00823009">
        <w:rPr>
          <w:rFonts w:cs="Times New Roman"/>
          <w:bCs/>
          <w:sz w:val="28"/>
          <w:szCs w:val="28"/>
        </w:rPr>
        <w:t>виртуальный</w:t>
      </w:r>
      <w:proofErr w:type="spellEnd"/>
      <w:r w:rsidRPr="00823009">
        <w:rPr>
          <w:rFonts w:cs="Times New Roman"/>
          <w:bCs/>
          <w:sz w:val="28"/>
          <w:szCs w:val="28"/>
        </w:rPr>
        <w:t xml:space="preserve"> </w:t>
      </w:r>
      <w:proofErr w:type="spellStart"/>
      <w:r w:rsidRPr="00823009">
        <w:rPr>
          <w:rFonts w:cs="Times New Roman"/>
          <w:bCs/>
          <w:sz w:val="28"/>
          <w:szCs w:val="28"/>
        </w:rPr>
        <w:t>мастер</w:t>
      </w:r>
      <w:proofErr w:type="spellEnd"/>
      <w:r w:rsidRPr="00823009">
        <w:rPr>
          <w:rFonts w:cs="Times New Roman"/>
          <w:bCs/>
          <w:sz w:val="28"/>
          <w:szCs w:val="28"/>
        </w:rPr>
        <w:t xml:space="preserve"> – </w:t>
      </w:r>
      <w:proofErr w:type="spellStart"/>
      <w:r w:rsidRPr="00823009">
        <w:rPr>
          <w:rFonts w:cs="Times New Roman"/>
          <w:bCs/>
          <w:sz w:val="28"/>
          <w:szCs w:val="28"/>
        </w:rPr>
        <w:t>класс</w:t>
      </w:r>
      <w:proofErr w:type="spellEnd"/>
      <w:r w:rsidRPr="00823009">
        <w:rPr>
          <w:rFonts w:cs="Times New Roman"/>
          <w:bCs/>
          <w:sz w:val="28"/>
          <w:szCs w:val="28"/>
        </w:rPr>
        <w:t xml:space="preserve"> </w:t>
      </w:r>
      <w:proofErr w:type="spellStart"/>
      <w:r w:rsidRPr="00823009">
        <w:rPr>
          <w:rFonts w:cs="Times New Roman"/>
          <w:bCs/>
          <w:sz w:val="28"/>
          <w:szCs w:val="28"/>
        </w:rPr>
        <w:t>по</w:t>
      </w:r>
      <w:proofErr w:type="spellEnd"/>
      <w:r w:rsidRPr="00823009">
        <w:rPr>
          <w:rFonts w:cs="Times New Roman"/>
          <w:bCs/>
          <w:sz w:val="28"/>
          <w:szCs w:val="28"/>
        </w:rPr>
        <w:t xml:space="preserve"> </w:t>
      </w:r>
      <w:proofErr w:type="spellStart"/>
      <w:r w:rsidRPr="00823009">
        <w:rPr>
          <w:rFonts w:cs="Times New Roman"/>
          <w:bCs/>
          <w:sz w:val="28"/>
          <w:szCs w:val="28"/>
        </w:rPr>
        <w:t>программе</w:t>
      </w:r>
      <w:proofErr w:type="spellEnd"/>
      <w:r w:rsidRPr="00823009">
        <w:rPr>
          <w:rFonts w:cs="Times New Roman"/>
          <w:bCs/>
          <w:sz w:val="28"/>
          <w:szCs w:val="28"/>
        </w:rPr>
        <w:t xml:space="preserve"> «</w:t>
      </w:r>
      <w:proofErr w:type="spellStart"/>
      <w:r w:rsidRPr="00823009">
        <w:rPr>
          <w:rFonts w:cs="Times New Roman"/>
          <w:bCs/>
          <w:sz w:val="28"/>
          <w:szCs w:val="28"/>
        </w:rPr>
        <w:t>Семья</w:t>
      </w:r>
      <w:proofErr w:type="spellEnd"/>
      <w:r w:rsidRPr="00823009">
        <w:rPr>
          <w:rFonts w:cs="Times New Roman"/>
          <w:bCs/>
          <w:sz w:val="28"/>
          <w:szCs w:val="28"/>
        </w:rPr>
        <w:t>»   «</w:t>
      </w:r>
      <w:proofErr w:type="spellStart"/>
      <w:r w:rsidRPr="00823009">
        <w:rPr>
          <w:rFonts w:cs="Times New Roman"/>
          <w:bCs/>
          <w:sz w:val="28"/>
          <w:szCs w:val="28"/>
        </w:rPr>
        <w:t>Гипсовая</w:t>
      </w:r>
      <w:proofErr w:type="spellEnd"/>
      <w:r w:rsidRPr="00823009">
        <w:rPr>
          <w:rFonts w:cs="Times New Roman"/>
          <w:bCs/>
          <w:sz w:val="28"/>
          <w:szCs w:val="28"/>
        </w:rPr>
        <w:t xml:space="preserve"> </w:t>
      </w:r>
      <w:proofErr w:type="spellStart"/>
      <w:r w:rsidRPr="00823009">
        <w:rPr>
          <w:rFonts w:cs="Times New Roman"/>
          <w:bCs/>
          <w:sz w:val="28"/>
          <w:szCs w:val="28"/>
        </w:rPr>
        <w:t>фигура</w:t>
      </w:r>
      <w:proofErr w:type="spellEnd"/>
      <w:r w:rsidRPr="00823009">
        <w:rPr>
          <w:rFonts w:cs="Times New Roman"/>
          <w:bCs/>
          <w:sz w:val="28"/>
          <w:szCs w:val="28"/>
        </w:rPr>
        <w:t xml:space="preserve"> «</w:t>
      </w:r>
      <w:proofErr w:type="spellStart"/>
      <w:r w:rsidRPr="00823009">
        <w:rPr>
          <w:rFonts w:cs="Times New Roman"/>
          <w:bCs/>
          <w:sz w:val="28"/>
          <w:szCs w:val="28"/>
        </w:rPr>
        <w:t>Гриб</w:t>
      </w:r>
      <w:proofErr w:type="spellEnd"/>
      <w:r w:rsidRPr="00823009">
        <w:rPr>
          <w:rFonts w:cs="Times New Roman"/>
          <w:bCs/>
          <w:sz w:val="28"/>
          <w:szCs w:val="28"/>
        </w:rPr>
        <w:t xml:space="preserve"> </w:t>
      </w:r>
      <w:proofErr w:type="spellStart"/>
      <w:r w:rsidRPr="00823009">
        <w:rPr>
          <w:rFonts w:cs="Times New Roman"/>
          <w:bCs/>
          <w:sz w:val="28"/>
          <w:szCs w:val="28"/>
        </w:rPr>
        <w:lastRenderedPageBreak/>
        <w:t>мухомор</w:t>
      </w:r>
      <w:proofErr w:type="spellEnd"/>
      <w:r w:rsidRPr="00823009">
        <w:rPr>
          <w:rFonts w:cs="Times New Roman"/>
          <w:bCs/>
          <w:sz w:val="28"/>
          <w:szCs w:val="28"/>
        </w:rPr>
        <w:t xml:space="preserve">» </w:t>
      </w:r>
      <w:proofErr w:type="spellStart"/>
      <w:r w:rsidRPr="00823009">
        <w:rPr>
          <w:rFonts w:cs="Times New Roman"/>
          <w:bCs/>
          <w:sz w:val="28"/>
          <w:szCs w:val="28"/>
        </w:rPr>
        <w:t>педагога</w:t>
      </w:r>
      <w:proofErr w:type="spellEnd"/>
      <w:r w:rsidRPr="00823009">
        <w:rPr>
          <w:rFonts w:cs="Times New Roman"/>
          <w:bCs/>
          <w:sz w:val="28"/>
          <w:szCs w:val="28"/>
        </w:rPr>
        <w:t xml:space="preserve"> </w:t>
      </w:r>
      <w:proofErr w:type="spellStart"/>
      <w:r w:rsidRPr="00823009">
        <w:rPr>
          <w:rFonts w:cs="Times New Roman"/>
          <w:bCs/>
          <w:sz w:val="28"/>
          <w:szCs w:val="28"/>
        </w:rPr>
        <w:t>дополнительного</w:t>
      </w:r>
      <w:proofErr w:type="spellEnd"/>
      <w:r w:rsidRPr="00823009">
        <w:rPr>
          <w:rFonts w:cs="Times New Roman"/>
          <w:bCs/>
          <w:sz w:val="28"/>
          <w:szCs w:val="28"/>
        </w:rPr>
        <w:t xml:space="preserve"> </w:t>
      </w:r>
      <w:proofErr w:type="spellStart"/>
      <w:r w:rsidRPr="00823009">
        <w:rPr>
          <w:rFonts w:cs="Times New Roman"/>
          <w:bCs/>
          <w:sz w:val="28"/>
          <w:szCs w:val="28"/>
        </w:rPr>
        <w:t>образования</w:t>
      </w:r>
      <w:proofErr w:type="spellEnd"/>
      <w:r w:rsidRPr="00823009">
        <w:rPr>
          <w:rFonts w:cs="Times New Roman"/>
          <w:bCs/>
          <w:sz w:val="28"/>
          <w:szCs w:val="28"/>
        </w:rPr>
        <w:t xml:space="preserve">  </w:t>
      </w:r>
      <w:proofErr w:type="spellStart"/>
      <w:r w:rsidRPr="00823009">
        <w:rPr>
          <w:rFonts w:cs="Times New Roman"/>
          <w:bCs/>
          <w:sz w:val="28"/>
          <w:szCs w:val="28"/>
        </w:rPr>
        <w:t>Белоцерковской</w:t>
      </w:r>
      <w:proofErr w:type="spellEnd"/>
      <w:r w:rsidRPr="00823009">
        <w:rPr>
          <w:rFonts w:cs="Times New Roman"/>
          <w:bCs/>
          <w:sz w:val="28"/>
          <w:szCs w:val="28"/>
        </w:rPr>
        <w:t xml:space="preserve"> Л.В. (</w:t>
      </w:r>
      <w:proofErr w:type="spellStart"/>
      <w:r w:rsidRPr="00823009">
        <w:rPr>
          <w:rFonts w:cs="Times New Roman"/>
          <w:bCs/>
          <w:sz w:val="28"/>
          <w:szCs w:val="28"/>
        </w:rPr>
        <w:t>размещён</w:t>
      </w:r>
      <w:proofErr w:type="spellEnd"/>
      <w:r w:rsidRPr="00823009">
        <w:rPr>
          <w:rFonts w:cs="Times New Roman"/>
          <w:bCs/>
          <w:sz w:val="28"/>
          <w:szCs w:val="28"/>
        </w:rPr>
        <w:t xml:space="preserve"> </w:t>
      </w:r>
      <w:proofErr w:type="spellStart"/>
      <w:r w:rsidRPr="00823009">
        <w:rPr>
          <w:rFonts w:cs="Times New Roman"/>
          <w:bCs/>
          <w:sz w:val="28"/>
          <w:szCs w:val="28"/>
        </w:rPr>
        <w:t>на</w:t>
      </w:r>
      <w:proofErr w:type="spellEnd"/>
      <w:r w:rsidRPr="00823009">
        <w:rPr>
          <w:rFonts w:cs="Times New Roman"/>
          <w:bCs/>
          <w:sz w:val="28"/>
          <w:szCs w:val="28"/>
        </w:rPr>
        <w:t xml:space="preserve"> </w:t>
      </w:r>
      <w:proofErr w:type="spellStart"/>
      <w:r w:rsidRPr="00823009">
        <w:rPr>
          <w:rFonts w:cs="Times New Roman"/>
          <w:bCs/>
          <w:sz w:val="28"/>
          <w:szCs w:val="28"/>
        </w:rPr>
        <w:t>сайте</w:t>
      </w:r>
      <w:proofErr w:type="spellEnd"/>
      <w:r w:rsidRPr="00823009">
        <w:rPr>
          <w:rFonts w:cs="Times New Roman"/>
          <w:bCs/>
          <w:sz w:val="28"/>
          <w:szCs w:val="28"/>
        </w:rPr>
        <w:t xml:space="preserve"> в </w:t>
      </w:r>
      <w:proofErr w:type="spellStart"/>
      <w:r w:rsidRPr="00823009">
        <w:rPr>
          <w:rFonts w:cs="Times New Roman"/>
          <w:bCs/>
          <w:sz w:val="28"/>
          <w:szCs w:val="28"/>
        </w:rPr>
        <w:t>разделе</w:t>
      </w:r>
      <w:proofErr w:type="spellEnd"/>
      <w:r w:rsidRPr="00823009">
        <w:rPr>
          <w:rFonts w:cs="Times New Roman"/>
          <w:bCs/>
          <w:sz w:val="28"/>
          <w:szCs w:val="28"/>
        </w:rPr>
        <w:t xml:space="preserve"> «</w:t>
      </w:r>
      <w:proofErr w:type="spellStart"/>
      <w:r w:rsidRPr="00823009">
        <w:rPr>
          <w:rFonts w:cs="Times New Roman"/>
          <w:bCs/>
          <w:sz w:val="28"/>
          <w:szCs w:val="28"/>
        </w:rPr>
        <w:t>Методическая</w:t>
      </w:r>
      <w:proofErr w:type="spellEnd"/>
      <w:r w:rsidRPr="00823009">
        <w:rPr>
          <w:rFonts w:cs="Times New Roman"/>
          <w:bCs/>
          <w:sz w:val="28"/>
          <w:szCs w:val="28"/>
        </w:rPr>
        <w:t xml:space="preserve"> </w:t>
      </w:r>
      <w:proofErr w:type="spellStart"/>
      <w:r w:rsidRPr="00823009">
        <w:rPr>
          <w:rFonts w:cs="Times New Roman"/>
          <w:bCs/>
          <w:sz w:val="28"/>
          <w:szCs w:val="28"/>
        </w:rPr>
        <w:t>работа</w:t>
      </w:r>
      <w:proofErr w:type="spellEnd"/>
      <w:r w:rsidRPr="00823009">
        <w:rPr>
          <w:rFonts w:cs="Times New Roman"/>
          <w:bCs/>
          <w:sz w:val="28"/>
          <w:szCs w:val="28"/>
        </w:rPr>
        <w:t xml:space="preserve">»). </w:t>
      </w:r>
      <w:r w:rsidRPr="00823009">
        <w:rPr>
          <w:rFonts w:cs="Times New Roman"/>
          <w:sz w:val="28"/>
          <w:szCs w:val="28"/>
        </w:rPr>
        <w:t xml:space="preserve"> Цель мастер-класса- овладение навыками работы с гипсом, организация совместной деятельности детей и родителей. Педагог </w:t>
      </w:r>
      <w:proofErr w:type="spellStart"/>
      <w:r w:rsidRPr="00823009">
        <w:rPr>
          <w:rFonts w:cs="Times New Roman"/>
          <w:sz w:val="28"/>
          <w:szCs w:val="28"/>
        </w:rPr>
        <w:t>представила</w:t>
      </w:r>
      <w:proofErr w:type="spellEnd"/>
      <w:r w:rsidRPr="00823009">
        <w:rPr>
          <w:rFonts w:cs="Times New Roman"/>
          <w:sz w:val="28"/>
          <w:szCs w:val="28"/>
        </w:rPr>
        <w:t xml:space="preserve"> </w:t>
      </w:r>
      <w:proofErr w:type="spellStart"/>
      <w:r w:rsidRPr="00823009">
        <w:rPr>
          <w:rFonts w:cs="Times New Roman"/>
          <w:sz w:val="28"/>
          <w:szCs w:val="28"/>
        </w:rPr>
        <w:t>полный</w:t>
      </w:r>
      <w:proofErr w:type="spellEnd"/>
      <w:r w:rsidRPr="00823009">
        <w:rPr>
          <w:rFonts w:cs="Times New Roman"/>
          <w:sz w:val="28"/>
          <w:szCs w:val="28"/>
        </w:rPr>
        <w:t xml:space="preserve"> </w:t>
      </w:r>
      <w:proofErr w:type="spellStart"/>
      <w:r w:rsidRPr="00823009">
        <w:rPr>
          <w:rFonts w:cs="Times New Roman"/>
          <w:sz w:val="28"/>
          <w:szCs w:val="28"/>
        </w:rPr>
        <w:t>конспект</w:t>
      </w:r>
      <w:proofErr w:type="spellEnd"/>
      <w:r w:rsidRPr="00823009">
        <w:rPr>
          <w:rFonts w:cs="Times New Roman"/>
          <w:sz w:val="28"/>
          <w:szCs w:val="28"/>
        </w:rPr>
        <w:t xml:space="preserve"> </w:t>
      </w:r>
      <w:proofErr w:type="spellStart"/>
      <w:r w:rsidRPr="00823009">
        <w:rPr>
          <w:rFonts w:cs="Times New Roman"/>
          <w:sz w:val="28"/>
          <w:szCs w:val="28"/>
        </w:rPr>
        <w:t>занятия</w:t>
      </w:r>
      <w:proofErr w:type="spellEnd"/>
      <w:r w:rsidRPr="00823009">
        <w:rPr>
          <w:rFonts w:cs="Times New Roman"/>
          <w:sz w:val="28"/>
          <w:szCs w:val="28"/>
        </w:rPr>
        <w:t xml:space="preserve"> в </w:t>
      </w:r>
      <w:proofErr w:type="spellStart"/>
      <w:r w:rsidRPr="00823009">
        <w:rPr>
          <w:rFonts w:cs="Times New Roman"/>
          <w:sz w:val="28"/>
          <w:szCs w:val="28"/>
        </w:rPr>
        <w:t>соответствии</w:t>
      </w:r>
      <w:proofErr w:type="spellEnd"/>
      <w:r w:rsidRPr="00823009">
        <w:rPr>
          <w:rFonts w:cs="Times New Roman"/>
          <w:sz w:val="28"/>
          <w:szCs w:val="28"/>
        </w:rPr>
        <w:t xml:space="preserve"> </w:t>
      </w:r>
      <w:proofErr w:type="spellStart"/>
      <w:r w:rsidRPr="00823009">
        <w:rPr>
          <w:rFonts w:cs="Times New Roman"/>
          <w:sz w:val="28"/>
          <w:szCs w:val="28"/>
        </w:rPr>
        <w:t>со</w:t>
      </w:r>
      <w:proofErr w:type="spellEnd"/>
      <w:r w:rsidRPr="00823009">
        <w:rPr>
          <w:rFonts w:cs="Times New Roman"/>
          <w:sz w:val="28"/>
          <w:szCs w:val="28"/>
        </w:rPr>
        <w:t xml:space="preserve"> </w:t>
      </w:r>
      <w:proofErr w:type="spellStart"/>
      <w:r w:rsidRPr="00823009">
        <w:rPr>
          <w:rFonts w:cs="Times New Roman"/>
          <w:sz w:val="28"/>
          <w:szCs w:val="28"/>
        </w:rPr>
        <w:t>структурой</w:t>
      </w:r>
      <w:proofErr w:type="spellEnd"/>
      <w:r w:rsidRPr="00823009">
        <w:rPr>
          <w:rFonts w:cs="Times New Roman"/>
          <w:sz w:val="28"/>
          <w:szCs w:val="28"/>
        </w:rPr>
        <w:t xml:space="preserve"> </w:t>
      </w:r>
      <w:proofErr w:type="spellStart"/>
      <w:r w:rsidRPr="00823009">
        <w:rPr>
          <w:rFonts w:cs="Times New Roman"/>
          <w:sz w:val="28"/>
          <w:szCs w:val="28"/>
        </w:rPr>
        <w:t>мастер-класса</w:t>
      </w:r>
      <w:proofErr w:type="spellEnd"/>
      <w:r w:rsidRPr="00823009">
        <w:rPr>
          <w:rFonts w:cs="Times New Roman"/>
          <w:sz w:val="28"/>
          <w:szCs w:val="28"/>
        </w:rPr>
        <w:t xml:space="preserve">, </w:t>
      </w:r>
      <w:proofErr w:type="spellStart"/>
      <w:r w:rsidRPr="00823009">
        <w:rPr>
          <w:rFonts w:cs="Times New Roman"/>
          <w:sz w:val="28"/>
          <w:szCs w:val="28"/>
        </w:rPr>
        <w:t>целями</w:t>
      </w:r>
      <w:proofErr w:type="spellEnd"/>
      <w:r w:rsidRPr="00823009">
        <w:rPr>
          <w:rFonts w:cs="Times New Roman"/>
          <w:sz w:val="28"/>
          <w:szCs w:val="28"/>
        </w:rPr>
        <w:t xml:space="preserve"> и </w:t>
      </w:r>
      <w:proofErr w:type="spellStart"/>
      <w:r w:rsidRPr="00823009">
        <w:rPr>
          <w:rFonts w:cs="Times New Roman"/>
          <w:sz w:val="28"/>
          <w:szCs w:val="28"/>
        </w:rPr>
        <w:t>задачами</w:t>
      </w:r>
      <w:proofErr w:type="spellEnd"/>
      <w:r w:rsidRPr="00823009">
        <w:rPr>
          <w:rFonts w:cs="Times New Roman"/>
          <w:sz w:val="28"/>
          <w:szCs w:val="28"/>
        </w:rPr>
        <w:t xml:space="preserve">, </w:t>
      </w:r>
      <w:r w:rsidR="00663084">
        <w:rPr>
          <w:rFonts w:cs="Times New Roman"/>
          <w:sz w:val="28"/>
          <w:szCs w:val="28"/>
          <w:lang w:val="ru-RU"/>
        </w:rPr>
        <w:t xml:space="preserve">                                 </w:t>
      </w:r>
      <w:r w:rsidRPr="00823009">
        <w:rPr>
          <w:rFonts w:cs="Times New Roman"/>
          <w:sz w:val="28"/>
          <w:szCs w:val="28"/>
        </w:rPr>
        <w:t xml:space="preserve">с </w:t>
      </w:r>
      <w:proofErr w:type="spellStart"/>
      <w:r w:rsidRPr="00823009">
        <w:rPr>
          <w:rFonts w:cs="Times New Roman"/>
          <w:sz w:val="28"/>
          <w:szCs w:val="28"/>
        </w:rPr>
        <w:t>технологической</w:t>
      </w:r>
      <w:proofErr w:type="spellEnd"/>
      <w:r w:rsidRPr="00823009">
        <w:rPr>
          <w:rFonts w:cs="Times New Roman"/>
          <w:sz w:val="28"/>
          <w:szCs w:val="28"/>
        </w:rPr>
        <w:t xml:space="preserve"> </w:t>
      </w:r>
      <w:proofErr w:type="spellStart"/>
      <w:r w:rsidRPr="00823009">
        <w:rPr>
          <w:rFonts w:cs="Times New Roman"/>
          <w:sz w:val="28"/>
          <w:szCs w:val="28"/>
        </w:rPr>
        <w:t>картой</w:t>
      </w:r>
      <w:proofErr w:type="spellEnd"/>
      <w:r w:rsidRPr="00823009">
        <w:rPr>
          <w:rFonts w:cs="Times New Roman"/>
          <w:sz w:val="28"/>
          <w:szCs w:val="28"/>
        </w:rPr>
        <w:t xml:space="preserve">, </w:t>
      </w:r>
      <w:proofErr w:type="spellStart"/>
      <w:r w:rsidRPr="00823009">
        <w:rPr>
          <w:rFonts w:cs="Times New Roman"/>
          <w:sz w:val="28"/>
          <w:szCs w:val="28"/>
        </w:rPr>
        <w:t>презентацией</w:t>
      </w:r>
      <w:proofErr w:type="spellEnd"/>
      <w:r w:rsidRPr="00823009">
        <w:rPr>
          <w:rFonts w:cs="Times New Roman"/>
          <w:sz w:val="28"/>
          <w:szCs w:val="28"/>
        </w:rPr>
        <w:t>. Данная форма работы является важным фактором взаимодействия всех участников образовательного процесса.</w:t>
      </w:r>
    </w:p>
    <w:p w:rsidR="009108D6" w:rsidRPr="00823009" w:rsidRDefault="009108D6" w:rsidP="00D52C89">
      <w:pPr>
        <w:spacing w:after="0" w:line="240" w:lineRule="auto"/>
        <w:ind w:firstLine="708"/>
        <w:jc w:val="both"/>
        <w:rPr>
          <w:rFonts w:ascii="Times New Roman" w:hAnsi="Times New Roman" w:cs="Times New Roman"/>
          <w:sz w:val="28"/>
          <w:szCs w:val="28"/>
        </w:rPr>
      </w:pPr>
      <w:r w:rsidRPr="00823009">
        <w:rPr>
          <w:rFonts w:ascii="Times New Roman" w:hAnsi="Times New Roman" w:cs="Times New Roman"/>
          <w:sz w:val="28"/>
          <w:szCs w:val="28"/>
        </w:rPr>
        <w:t xml:space="preserve">Следует также отметить, что участие обучающихся </w:t>
      </w:r>
      <w:proofErr w:type="gramStart"/>
      <w:r w:rsidRPr="00823009">
        <w:rPr>
          <w:rFonts w:ascii="Times New Roman" w:hAnsi="Times New Roman" w:cs="Times New Roman"/>
          <w:sz w:val="28"/>
          <w:szCs w:val="28"/>
        </w:rPr>
        <w:t>в</w:t>
      </w:r>
      <w:proofErr w:type="gramEnd"/>
      <w:r w:rsidRPr="00823009">
        <w:rPr>
          <w:rFonts w:ascii="Times New Roman" w:hAnsi="Times New Roman" w:cs="Times New Roman"/>
          <w:sz w:val="28"/>
          <w:szCs w:val="28"/>
        </w:rPr>
        <w:t xml:space="preserve"> </w:t>
      </w:r>
      <w:proofErr w:type="gramStart"/>
      <w:r w:rsidRPr="00823009">
        <w:rPr>
          <w:rFonts w:ascii="Times New Roman" w:hAnsi="Times New Roman" w:cs="Times New Roman"/>
          <w:sz w:val="28"/>
          <w:szCs w:val="28"/>
        </w:rPr>
        <w:t>различного</w:t>
      </w:r>
      <w:proofErr w:type="gramEnd"/>
      <w:r w:rsidRPr="00823009">
        <w:rPr>
          <w:rFonts w:ascii="Times New Roman" w:hAnsi="Times New Roman" w:cs="Times New Roman"/>
          <w:sz w:val="28"/>
          <w:szCs w:val="28"/>
        </w:rPr>
        <w:t xml:space="preserve"> уровня конкурсах, фестивалях требует сегодня финансовых вложений. И многие </w:t>
      </w:r>
      <w:proofErr w:type="gramStart"/>
      <w:r w:rsidRPr="00823009">
        <w:rPr>
          <w:rFonts w:ascii="Times New Roman" w:hAnsi="Times New Roman" w:cs="Times New Roman"/>
          <w:sz w:val="28"/>
          <w:szCs w:val="28"/>
        </w:rPr>
        <w:t>поездки</w:t>
      </w:r>
      <w:proofErr w:type="gramEnd"/>
      <w:r w:rsidRPr="00823009">
        <w:rPr>
          <w:rFonts w:ascii="Times New Roman" w:hAnsi="Times New Roman" w:cs="Times New Roman"/>
          <w:sz w:val="28"/>
          <w:szCs w:val="28"/>
        </w:rPr>
        <w:t xml:space="preserve"> и участие обучающихся в интернет конкурсах состоялись благодаря финансовой помощи родителей. Эта часть работы налажена в объединении эстрадного вокала «Магия звука» (педагог Малиновская Е.С., концертмейстер Малиновский В.Э.), объединении «Жар- птица» (педагог Юдина А.В.),объединении «Красота рукотворная» (педагог Золотова О.В.), объединении «Блик» </w:t>
      </w:r>
      <w:proofErr w:type="gramStart"/>
      <w:r w:rsidRPr="00823009">
        <w:rPr>
          <w:rFonts w:ascii="Times New Roman" w:hAnsi="Times New Roman" w:cs="Times New Roman"/>
          <w:sz w:val="28"/>
          <w:szCs w:val="28"/>
        </w:rPr>
        <w:t xml:space="preserve">( </w:t>
      </w:r>
      <w:proofErr w:type="gramEnd"/>
      <w:r w:rsidRPr="00823009">
        <w:rPr>
          <w:rFonts w:ascii="Times New Roman" w:hAnsi="Times New Roman" w:cs="Times New Roman"/>
          <w:sz w:val="28"/>
          <w:szCs w:val="28"/>
        </w:rPr>
        <w:t xml:space="preserve">педагог Логачева В.В.), объединении «Самоделкин» (Белоцерковская Л.В.). Повысился показатель участия в интернет – конкурсах обучающихся в объединении «Фантазеры» </w:t>
      </w:r>
      <w:proofErr w:type="gramStart"/>
      <w:r w:rsidRPr="00823009">
        <w:rPr>
          <w:rFonts w:ascii="Times New Roman" w:hAnsi="Times New Roman" w:cs="Times New Roman"/>
          <w:sz w:val="28"/>
          <w:szCs w:val="28"/>
        </w:rPr>
        <w:t xml:space="preserve">( </w:t>
      </w:r>
      <w:proofErr w:type="gramEnd"/>
      <w:r w:rsidRPr="00823009">
        <w:rPr>
          <w:rFonts w:ascii="Times New Roman" w:hAnsi="Times New Roman" w:cs="Times New Roman"/>
          <w:sz w:val="28"/>
          <w:szCs w:val="28"/>
        </w:rPr>
        <w:t xml:space="preserve">педагог Хачатурова Н.С.). Радует тот факт, что по результатам участия обучающиеся имеют призовые места, всегда возвращаются с победами и новыми успехами. </w:t>
      </w:r>
    </w:p>
    <w:p w:rsidR="009108D6" w:rsidRPr="00823009" w:rsidRDefault="009108D6" w:rsidP="00D52C89">
      <w:pPr>
        <w:spacing w:after="0" w:line="240" w:lineRule="auto"/>
        <w:ind w:firstLine="708"/>
        <w:jc w:val="both"/>
        <w:rPr>
          <w:rFonts w:ascii="Times New Roman" w:hAnsi="Times New Roman" w:cs="Times New Roman"/>
          <w:bCs/>
          <w:sz w:val="28"/>
          <w:szCs w:val="28"/>
        </w:rPr>
      </w:pPr>
      <w:r w:rsidRPr="00823009">
        <w:rPr>
          <w:rFonts w:ascii="Times New Roman" w:hAnsi="Times New Roman" w:cs="Times New Roman"/>
          <w:bCs/>
          <w:sz w:val="28"/>
          <w:szCs w:val="28"/>
        </w:rPr>
        <w:t>Наряду с положительными моментами в работе с родителями</w:t>
      </w:r>
      <w:r w:rsidR="00C6242C">
        <w:rPr>
          <w:rFonts w:ascii="Times New Roman" w:hAnsi="Times New Roman" w:cs="Times New Roman"/>
          <w:bCs/>
          <w:sz w:val="28"/>
          <w:szCs w:val="28"/>
        </w:rPr>
        <w:t>,</w:t>
      </w:r>
      <w:r w:rsidRPr="00823009">
        <w:rPr>
          <w:rFonts w:ascii="Times New Roman" w:hAnsi="Times New Roman" w:cs="Times New Roman"/>
          <w:bCs/>
          <w:sz w:val="28"/>
          <w:szCs w:val="28"/>
        </w:rPr>
        <w:t xml:space="preserve"> имеются недостатки</w:t>
      </w:r>
      <w:r w:rsidR="00C6242C">
        <w:rPr>
          <w:rFonts w:ascii="Times New Roman" w:hAnsi="Times New Roman" w:cs="Times New Roman"/>
          <w:bCs/>
          <w:sz w:val="28"/>
          <w:szCs w:val="28"/>
        </w:rPr>
        <w:t>, которые необходимо устранять</w:t>
      </w:r>
      <w:r w:rsidRPr="00823009">
        <w:rPr>
          <w:rFonts w:ascii="Times New Roman" w:hAnsi="Times New Roman" w:cs="Times New Roman"/>
          <w:bCs/>
          <w:sz w:val="28"/>
          <w:szCs w:val="28"/>
        </w:rPr>
        <w:t>. Недостатком в работе с родителями является низкая посещаемость информационных родительских дней, в учреждении не практикуется проведение семейных праздников, что немаловажно для установления тесного взаимодействия и сотрудничества всех участников образовательного процесса.</w:t>
      </w:r>
    </w:p>
    <w:p w:rsidR="009108D6" w:rsidRPr="00823009" w:rsidRDefault="009108D6" w:rsidP="00C6242C">
      <w:pPr>
        <w:spacing w:after="0" w:line="240" w:lineRule="auto"/>
        <w:ind w:firstLine="708"/>
        <w:jc w:val="both"/>
        <w:rPr>
          <w:rFonts w:ascii="Times New Roman" w:hAnsi="Times New Roman" w:cs="Times New Roman"/>
          <w:sz w:val="28"/>
          <w:szCs w:val="28"/>
        </w:rPr>
      </w:pPr>
      <w:r w:rsidRPr="00823009">
        <w:rPr>
          <w:rFonts w:ascii="Times New Roman" w:hAnsi="Times New Roman" w:cs="Times New Roman"/>
          <w:bCs/>
          <w:sz w:val="28"/>
          <w:szCs w:val="28"/>
        </w:rPr>
        <w:t xml:space="preserve">В Доме детского творчества проводится активная работа по патриотическому воспитанию: был разработан и реализован план мероприятий, посвящённых 75 - годовщине Победы в Великой Отечественной войне 1941 – 1945 годов. Среди проведённых  мероприятий: </w:t>
      </w:r>
      <w:r w:rsidRPr="00823009">
        <w:rPr>
          <w:rFonts w:ascii="Times New Roman" w:hAnsi="Times New Roman" w:cs="Times New Roman"/>
          <w:sz w:val="28"/>
          <w:szCs w:val="28"/>
          <w:lang w:eastAsia="ru-RU"/>
        </w:rPr>
        <w:t xml:space="preserve">март 2020г.-  XXIV Фестиваль художественного творчества детей с ограниченными возможностями здоровья в Благодарненском </w:t>
      </w:r>
      <w:r w:rsidR="00A5549E">
        <w:rPr>
          <w:rFonts w:ascii="Times New Roman" w:hAnsi="Times New Roman" w:cs="Times New Roman"/>
          <w:sz w:val="28"/>
          <w:szCs w:val="28"/>
          <w:lang w:eastAsia="ru-RU"/>
        </w:rPr>
        <w:t>городском округе «Никто не забыт - ничто не забыто</w:t>
      </w:r>
      <w:r w:rsidRPr="00823009">
        <w:rPr>
          <w:rFonts w:ascii="Times New Roman" w:hAnsi="Times New Roman" w:cs="Times New Roman"/>
          <w:sz w:val="28"/>
          <w:szCs w:val="28"/>
          <w:lang w:eastAsia="ru-RU"/>
        </w:rPr>
        <w:t>!», который посвящен 75-летию Победы в Великой Отечественной войне 1941-1945 годов.</w:t>
      </w:r>
      <w:r w:rsidR="00663084">
        <w:rPr>
          <w:rFonts w:ascii="Times New Roman" w:hAnsi="Times New Roman" w:cs="Times New Roman"/>
          <w:sz w:val="28"/>
          <w:szCs w:val="28"/>
          <w:lang w:eastAsia="ru-RU"/>
        </w:rPr>
        <w:t xml:space="preserve"> </w:t>
      </w:r>
      <w:r w:rsidRPr="00823009">
        <w:rPr>
          <w:rFonts w:ascii="Times New Roman" w:hAnsi="Times New Roman" w:cs="Times New Roman"/>
          <w:sz w:val="28"/>
          <w:szCs w:val="28"/>
          <w:lang w:eastAsia="ru-RU"/>
        </w:rPr>
        <w:t>Цель фестиваля –</w:t>
      </w:r>
      <w:r w:rsidR="00C6242C">
        <w:rPr>
          <w:rFonts w:ascii="Times New Roman" w:hAnsi="Times New Roman" w:cs="Times New Roman"/>
          <w:sz w:val="28"/>
          <w:szCs w:val="28"/>
          <w:lang w:eastAsia="ru-RU"/>
        </w:rPr>
        <w:t xml:space="preserve"> </w:t>
      </w:r>
      <w:r w:rsidRPr="00823009">
        <w:rPr>
          <w:rFonts w:ascii="Times New Roman" w:hAnsi="Times New Roman" w:cs="Times New Roman"/>
          <w:sz w:val="28"/>
          <w:szCs w:val="28"/>
          <w:lang w:eastAsia="ru-RU"/>
        </w:rPr>
        <w:t xml:space="preserve">создать условия для творческой самореализации детей с ограниченными возможностями здоровья, развить их творческие способности, содействовать их реабилитации и адаптации в обществе. Фестиваль прошёл в период подготовки и празднования важной и знаменательной даты для всех россиян - 75 </w:t>
      </w:r>
      <w:proofErr w:type="spellStart"/>
      <w:r w:rsidRPr="00823009">
        <w:rPr>
          <w:rFonts w:ascii="Times New Roman" w:hAnsi="Times New Roman" w:cs="Times New Roman"/>
          <w:sz w:val="28"/>
          <w:szCs w:val="28"/>
          <w:lang w:eastAsia="ru-RU"/>
        </w:rPr>
        <w:t>летия</w:t>
      </w:r>
      <w:proofErr w:type="spellEnd"/>
      <w:r w:rsidRPr="00823009">
        <w:rPr>
          <w:rFonts w:ascii="Times New Roman" w:hAnsi="Times New Roman" w:cs="Times New Roman"/>
          <w:sz w:val="28"/>
          <w:szCs w:val="28"/>
          <w:lang w:eastAsia="ru-RU"/>
        </w:rPr>
        <w:t xml:space="preserve"> Великой Победы и 77 -й годовщины освобождения города Благодарного от немецко-фашистских захватчиков. В Фестивале приняли участие девочки и мальчики, которые своими делами доказывают, что человеческие возможности безграничны, и на самом деле эти ребята - сильные и целеустремлённые, внимательные и талантливые. Все участники </w:t>
      </w:r>
      <w:r w:rsidRPr="00823009">
        <w:rPr>
          <w:rFonts w:ascii="Times New Roman" w:hAnsi="Times New Roman" w:cs="Times New Roman"/>
          <w:sz w:val="28"/>
          <w:szCs w:val="28"/>
          <w:lang w:eastAsia="ru-RU"/>
        </w:rPr>
        <w:lastRenderedPageBreak/>
        <w:t>Фестиваля были награждены Благодарственными письмами и ценными подарками с логотипом Фестиваля от оргкомитета.</w:t>
      </w:r>
    </w:p>
    <w:p w:rsidR="009108D6" w:rsidRPr="00823009" w:rsidRDefault="009108D6" w:rsidP="00D52C89">
      <w:pPr>
        <w:spacing w:after="0" w:line="240" w:lineRule="auto"/>
        <w:ind w:firstLine="708"/>
        <w:jc w:val="both"/>
        <w:rPr>
          <w:rFonts w:ascii="Times New Roman" w:hAnsi="Times New Roman" w:cs="Times New Roman"/>
          <w:sz w:val="28"/>
          <w:szCs w:val="28"/>
          <w:lang w:eastAsia="ru-RU"/>
        </w:rPr>
      </w:pPr>
      <w:r w:rsidRPr="00823009">
        <w:rPr>
          <w:rFonts w:ascii="Times New Roman" w:hAnsi="Times New Roman" w:cs="Times New Roman"/>
          <w:sz w:val="28"/>
          <w:szCs w:val="28"/>
        </w:rPr>
        <w:t xml:space="preserve">19 марта 2020 в рамках мероприятий, посвящённых 75 -летию Великой Победы 1941- 1945 г. г. обучающиеся детских объединений и педагоги приняли участие во встрече с Татьяной Александровной </w:t>
      </w:r>
      <w:proofErr w:type="spellStart"/>
      <w:r w:rsidRPr="00823009">
        <w:rPr>
          <w:rFonts w:ascii="Times New Roman" w:hAnsi="Times New Roman" w:cs="Times New Roman"/>
          <w:sz w:val="28"/>
          <w:szCs w:val="28"/>
        </w:rPr>
        <w:t>Лутай</w:t>
      </w:r>
      <w:proofErr w:type="spellEnd"/>
      <w:r w:rsidRPr="00823009">
        <w:rPr>
          <w:rFonts w:ascii="Times New Roman" w:hAnsi="Times New Roman" w:cs="Times New Roman"/>
          <w:sz w:val="28"/>
          <w:szCs w:val="28"/>
        </w:rPr>
        <w:t xml:space="preserve">, методистом районного </w:t>
      </w:r>
      <w:proofErr w:type="spellStart"/>
      <w:r w:rsidRPr="00823009">
        <w:rPr>
          <w:rFonts w:ascii="Times New Roman" w:hAnsi="Times New Roman" w:cs="Times New Roman"/>
          <w:sz w:val="28"/>
          <w:szCs w:val="28"/>
        </w:rPr>
        <w:t>историк</w:t>
      </w:r>
      <w:proofErr w:type="gramStart"/>
      <w:r w:rsidRPr="00823009">
        <w:rPr>
          <w:rFonts w:ascii="Times New Roman" w:hAnsi="Times New Roman" w:cs="Times New Roman"/>
          <w:sz w:val="28"/>
          <w:szCs w:val="28"/>
        </w:rPr>
        <w:t>о</w:t>
      </w:r>
      <w:proofErr w:type="spellEnd"/>
      <w:r w:rsidRPr="00823009">
        <w:rPr>
          <w:rFonts w:ascii="Times New Roman" w:hAnsi="Times New Roman" w:cs="Times New Roman"/>
          <w:sz w:val="28"/>
          <w:szCs w:val="28"/>
        </w:rPr>
        <w:t>-</w:t>
      </w:r>
      <w:proofErr w:type="gramEnd"/>
      <w:r w:rsidRPr="00823009">
        <w:rPr>
          <w:rFonts w:ascii="Times New Roman" w:hAnsi="Times New Roman" w:cs="Times New Roman"/>
          <w:sz w:val="28"/>
          <w:szCs w:val="28"/>
        </w:rPr>
        <w:t xml:space="preserve"> краеведческого музея имени </w:t>
      </w:r>
      <w:proofErr w:type="spellStart"/>
      <w:r w:rsidRPr="00823009">
        <w:rPr>
          <w:rFonts w:ascii="Times New Roman" w:hAnsi="Times New Roman" w:cs="Times New Roman"/>
          <w:sz w:val="28"/>
          <w:szCs w:val="28"/>
        </w:rPr>
        <w:t>П.Ф.Грибцова</w:t>
      </w:r>
      <w:proofErr w:type="spellEnd"/>
      <w:r w:rsidRPr="00823009">
        <w:rPr>
          <w:rFonts w:ascii="Times New Roman" w:hAnsi="Times New Roman" w:cs="Times New Roman"/>
          <w:sz w:val="28"/>
          <w:szCs w:val="28"/>
        </w:rPr>
        <w:t>.</w:t>
      </w:r>
      <w:r w:rsidRPr="00823009">
        <w:rPr>
          <w:rFonts w:ascii="Times New Roman" w:hAnsi="Times New Roman" w:cs="Times New Roman"/>
          <w:sz w:val="28"/>
          <w:szCs w:val="28"/>
        </w:rPr>
        <w:br/>
        <w:t>Встреча « Жен</w:t>
      </w:r>
      <w:r w:rsidR="00C6242C">
        <w:rPr>
          <w:rFonts w:ascii="Times New Roman" w:hAnsi="Times New Roman" w:cs="Times New Roman"/>
          <w:sz w:val="28"/>
          <w:szCs w:val="28"/>
        </w:rPr>
        <w:t>ское лицо Победы» была посвящена</w:t>
      </w:r>
      <w:r w:rsidRPr="00823009">
        <w:rPr>
          <w:rFonts w:ascii="Times New Roman" w:hAnsi="Times New Roman" w:cs="Times New Roman"/>
          <w:sz w:val="28"/>
          <w:szCs w:val="28"/>
        </w:rPr>
        <w:t xml:space="preserve"> 110 -й годовщине со дня рождения </w:t>
      </w:r>
      <w:proofErr w:type="spellStart"/>
      <w:r w:rsidRPr="00823009">
        <w:rPr>
          <w:rFonts w:ascii="Times New Roman" w:hAnsi="Times New Roman" w:cs="Times New Roman"/>
          <w:sz w:val="28"/>
          <w:szCs w:val="28"/>
        </w:rPr>
        <w:t>Гризодубовой</w:t>
      </w:r>
      <w:proofErr w:type="spellEnd"/>
      <w:r w:rsidRPr="00823009">
        <w:rPr>
          <w:rFonts w:ascii="Times New Roman" w:hAnsi="Times New Roman" w:cs="Times New Roman"/>
          <w:sz w:val="28"/>
          <w:szCs w:val="28"/>
        </w:rPr>
        <w:t xml:space="preserve"> Валентины Степановны, российской летчицы, полковника, участни</w:t>
      </w:r>
      <w:r w:rsidR="00C6242C">
        <w:rPr>
          <w:rFonts w:ascii="Times New Roman" w:hAnsi="Times New Roman" w:cs="Times New Roman"/>
          <w:sz w:val="28"/>
          <w:szCs w:val="28"/>
        </w:rPr>
        <w:t xml:space="preserve">цы Великой Отечественной войны. </w:t>
      </w:r>
      <w:r w:rsidRPr="00823009">
        <w:rPr>
          <w:rFonts w:ascii="Times New Roman" w:hAnsi="Times New Roman" w:cs="Times New Roman"/>
          <w:sz w:val="28"/>
          <w:szCs w:val="28"/>
          <w:lang w:eastAsia="ru-RU"/>
        </w:rPr>
        <w:t xml:space="preserve">Встреча прошла на высоком эмоциональном уровне и способствовала патриотическому подъёму </w:t>
      </w:r>
      <w:proofErr w:type="gramStart"/>
      <w:r w:rsidRPr="00823009">
        <w:rPr>
          <w:rFonts w:ascii="Times New Roman" w:hAnsi="Times New Roman" w:cs="Times New Roman"/>
          <w:sz w:val="28"/>
          <w:szCs w:val="28"/>
          <w:lang w:eastAsia="ru-RU"/>
        </w:rPr>
        <w:t>обучающихся</w:t>
      </w:r>
      <w:proofErr w:type="gramEnd"/>
      <w:r w:rsidRPr="00823009">
        <w:rPr>
          <w:rFonts w:ascii="Times New Roman" w:hAnsi="Times New Roman" w:cs="Times New Roman"/>
          <w:sz w:val="28"/>
          <w:szCs w:val="28"/>
          <w:lang w:eastAsia="ru-RU"/>
        </w:rPr>
        <w:t>.</w:t>
      </w:r>
    </w:p>
    <w:p w:rsidR="009108D6" w:rsidRPr="00823009" w:rsidRDefault="009108D6" w:rsidP="00D52C89">
      <w:pPr>
        <w:spacing w:after="0" w:line="240" w:lineRule="auto"/>
        <w:ind w:firstLine="708"/>
        <w:jc w:val="both"/>
        <w:rPr>
          <w:rFonts w:ascii="Times New Roman" w:hAnsi="Times New Roman" w:cs="Times New Roman"/>
          <w:sz w:val="28"/>
          <w:szCs w:val="28"/>
          <w:lang w:eastAsia="ru-RU"/>
        </w:rPr>
      </w:pPr>
      <w:r w:rsidRPr="00823009">
        <w:rPr>
          <w:rFonts w:ascii="Times New Roman" w:hAnsi="Times New Roman" w:cs="Times New Roman"/>
          <w:sz w:val="28"/>
          <w:szCs w:val="28"/>
          <w:lang w:eastAsia="ru-RU"/>
        </w:rPr>
        <w:t xml:space="preserve">В период дистанционного обучения обучающиеся детских объединений приняли участие в виртуальных акциях «Свеча Памяти» </w:t>
      </w:r>
      <w:proofErr w:type="gramStart"/>
      <w:r w:rsidRPr="00823009">
        <w:rPr>
          <w:rFonts w:ascii="Times New Roman" w:hAnsi="Times New Roman" w:cs="Times New Roman"/>
          <w:sz w:val="28"/>
          <w:szCs w:val="28"/>
          <w:lang w:eastAsia="ru-RU"/>
        </w:rPr>
        <w:t xml:space="preserve">( </w:t>
      </w:r>
      <w:proofErr w:type="gramEnd"/>
      <w:r w:rsidRPr="00823009">
        <w:rPr>
          <w:rFonts w:ascii="Times New Roman" w:hAnsi="Times New Roman" w:cs="Times New Roman"/>
          <w:sz w:val="28"/>
          <w:szCs w:val="28"/>
          <w:lang w:eastAsia="ru-RU"/>
        </w:rPr>
        <w:t>15- 22 июня 2020 г.), «Окна Победы», «Подарок ветерану» и др.</w:t>
      </w:r>
    </w:p>
    <w:p w:rsidR="00306957" w:rsidRPr="00823009" w:rsidRDefault="009108D6" w:rsidP="00C6242C">
      <w:pPr>
        <w:spacing w:after="0" w:line="240" w:lineRule="auto"/>
        <w:ind w:firstLine="708"/>
        <w:jc w:val="both"/>
        <w:rPr>
          <w:rFonts w:ascii="Times New Roman" w:hAnsi="Times New Roman" w:cs="Times New Roman"/>
          <w:sz w:val="28"/>
          <w:szCs w:val="28"/>
          <w:lang w:eastAsia="ru-RU"/>
        </w:rPr>
      </w:pPr>
      <w:r w:rsidRPr="00823009">
        <w:rPr>
          <w:rFonts w:ascii="Times New Roman" w:hAnsi="Times New Roman" w:cs="Times New Roman"/>
          <w:sz w:val="28"/>
          <w:szCs w:val="28"/>
          <w:lang w:eastAsia="ru-RU"/>
        </w:rPr>
        <w:t xml:space="preserve">24 января 2020 года наш Дом детского творчества отметил 80 –летний юбилей, которому предшествовала огромная подготовительная работа. В октябре 2019 г. был разработан план мероприятий, в реализации которого принимали активное участие педагоги, родители, обучающиеся детских объединений. </w:t>
      </w:r>
      <w:r w:rsidR="00C6242C">
        <w:rPr>
          <w:rFonts w:ascii="Times New Roman" w:hAnsi="Times New Roman" w:cs="Times New Roman"/>
          <w:sz w:val="28"/>
          <w:szCs w:val="28"/>
          <w:lang w:eastAsia="ru-RU"/>
        </w:rPr>
        <w:t xml:space="preserve"> </w:t>
      </w:r>
      <w:r w:rsidRPr="00823009">
        <w:rPr>
          <w:rFonts w:ascii="Times New Roman" w:hAnsi="Times New Roman" w:cs="Times New Roman"/>
          <w:sz w:val="28"/>
          <w:szCs w:val="28"/>
          <w:lang w:eastAsia="ru-RU"/>
        </w:rPr>
        <w:t>Во время проведения мероприятия творческие подарки гостям дарили обучающиеся детских объединений «Магия звука», «Вояж» и хореографического коллектива «Грация» Благодарненского центра культуры и досуга, акробатическая группа «</w:t>
      </w:r>
      <w:proofErr w:type="spellStart"/>
      <w:r w:rsidRPr="00823009">
        <w:rPr>
          <w:rFonts w:ascii="Times New Roman" w:hAnsi="Times New Roman" w:cs="Times New Roman"/>
          <w:sz w:val="28"/>
          <w:szCs w:val="28"/>
          <w:lang w:eastAsia="ru-RU"/>
        </w:rPr>
        <w:t>Винтсаль</w:t>
      </w:r>
      <w:proofErr w:type="spellEnd"/>
      <w:r w:rsidRPr="00823009">
        <w:rPr>
          <w:rFonts w:ascii="Times New Roman" w:hAnsi="Times New Roman" w:cs="Times New Roman"/>
          <w:sz w:val="28"/>
          <w:szCs w:val="28"/>
          <w:lang w:eastAsia="ru-RU"/>
        </w:rPr>
        <w:t xml:space="preserve">» </w:t>
      </w:r>
      <w:proofErr w:type="spellStart"/>
      <w:r w:rsidRPr="00823009">
        <w:rPr>
          <w:rFonts w:ascii="Times New Roman" w:hAnsi="Times New Roman" w:cs="Times New Roman"/>
          <w:sz w:val="28"/>
          <w:szCs w:val="28"/>
          <w:lang w:eastAsia="ru-RU"/>
        </w:rPr>
        <w:t>Благодарненской</w:t>
      </w:r>
      <w:proofErr w:type="spellEnd"/>
      <w:r w:rsidRPr="00823009">
        <w:rPr>
          <w:rFonts w:ascii="Times New Roman" w:hAnsi="Times New Roman" w:cs="Times New Roman"/>
          <w:sz w:val="28"/>
          <w:szCs w:val="28"/>
          <w:lang w:eastAsia="ru-RU"/>
        </w:rPr>
        <w:t xml:space="preserve"> детско-юношеской спортивной школы. Ведущие юбилейного концерта Виолетта Синявская и Виктория Понамарева поведали историю ДДТ, начиная с самых истоков по настоящее время. Ансамбль и солисты объединения эстрадного вокала «Магия звука» Виолетта Синявская, Екатерина Колтун, Виктория Понамарёва, Евгений </w:t>
      </w:r>
      <w:proofErr w:type="spellStart"/>
      <w:r w:rsidRPr="00823009">
        <w:rPr>
          <w:rFonts w:ascii="Times New Roman" w:hAnsi="Times New Roman" w:cs="Times New Roman"/>
          <w:sz w:val="28"/>
          <w:szCs w:val="28"/>
          <w:lang w:eastAsia="ru-RU"/>
        </w:rPr>
        <w:t>Коробкин</w:t>
      </w:r>
      <w:proofErr w:type="spellEnd"/>
      <w:r w:rsidRPr="00823009">
        <w:rPr>
          <w:rFonts w:ascii="Times New Roman" w:hAnsi="Times New Roman" w:cs="Times New Roman"/>
          <w:sz w:val="28"/>
          <w:szCs w:val="28"/>
          <w:lang w:eastAsia="ru-RU"/>
        </w:rPr>
        <w:t>, Валерия Гуртовая (педагог Малиновская Е.С., концертмейстер Малиновский В.Э.) создавали особую праздничную атмосферу своими песнями. Особые гости праздника – выпускники Дома детского творчества, рассказывали о своих успехах и вспоминали годы, проведенные в ДДТ, подарили свои творческие номера, видео-приветы и поздравления.</w:t>
      </w:r>
      <w:r w:rsidR="00306957" w:rsidRPr="00823009">
        <w:rPr>
          <w:rFonts w:ascii="Times New Roman" w:hAnsi="Times New Roman" w:cs="Times New Roman"/>
          <w:sz w:val="28"/>
          <w:szCs w:val="28"/>
          <w:lang w:eastAsia="ru-RU"/>
        </w:rPr>
        <w:t xml:space="preserve"> </w:t>
      </w:r>
      <w:r w:rsidRPr="00823009">
        <w:rPr>
          <w:rFonts w:ascii="Times New Roman" w:hAnsi="Times New Roman" w:cs="Times New Roman"/>
          <w:sz w:val="28"/>
          <w:szCs w:val="28"/>
          <w:lang w:eastAsia="ru-RU"/>
        </w:rPr>
        <w:t>Множество ярких эмоций и позитивный настрой остался в сердц</w:t>
      </w:r>
      <w:r w:rsidR="00306957" w:rsidRPr="00823009">
        <w:rPr>
          <w:rFonts w:ascii="Times New Roman" w:hAnsi="Times New Roman" w:cs="Times New Roman"/>
          <w:sz w:val="28"/>
          <w:szCs w:val="28"/>
          <w:lang w:eastAsia="ru-RU"/>
        </w:rPr>
        <w:t>ах зрителей и гостей праздника.</w:t>
      </w:r>
    </w:p>
    <w:p w:rsidR="009108D6" w:rsidRPr="00663084" w:rsidRDefault="009108D6" w:rsidP="00663084">
      <w:pPr>
        <w:spacing w:after="0" w:line="240" w:lineRule="auto"/>
        <w:ind w:firstLine="708"/>
        <w:jc w:val="both"/>
        <w:rPr>
          <w:rFonts w:ascii="Times New Roman" w:hAnsi="Times New Roman" w:cs="Times New Roman"/>
          <w:sz w:val="28"/>
          <w:szCs w:val="28"/>
          <w:lang w:eastAsia="ru-RU"/>
        </w:rPr>
      </w:pPr>
      <w:r w:rsidRPr="00823009">
        <w:rPr>
          <w:rFonts w:ascii="Times New Roman" w:hAnsi="Times New Roman" w:cs="Times New Roman"/>
          <w:sz w:val="28"/>
          <w:szCs w:val="28"/>
        </w:rPr>
        <w:t xml:space="preserve">Следует отметить, что в текущем учебном году по причине распространения новой коронавирусной инфекции традиционные творческие отчеты детских объединений в рамках фестиваля «Творческая весна в ДДТ» перед родителями  прошли в виртуальном режиме и были размещены на сайте Дома детского творчества, в социальных сетях </w:t>
      </w:r>
      <w:proofErr w:type="spellStart"/>
      <w:r w:rsidRPr="00823009">
        <w:rPr>
          <w:rFonts w:ascii="Times New Roman" w:hAnsi="Times New Roman" w:cs="Times New Roman"/>
          <w:sz w:val="28"/>
          <w:szCs w:val="28"/>
        </w:rPr>
        <w:t>ВКонтакте</w:t>
      </w:r>
      <w:proofErr w:type="spellEnd"/>
      <w:r w:rsidRPr="00823009">
        <w:rPr>
          <w:rFonts w:ascii="Times New Roman" w:hAnsi="Times New Roman" w:cs="Times New Roman"/>
          <w:sz w:val="28"/>
          <w:szCs w:val="28"/>
        </w:rPr>
        <w:t xml:space="preserve">, </w:t>
      </w:r>
      <w:r w:rsidRPr="00823009">
        <w:rPr>
          <w:rFonts w:ascii="Times New Roman" w:hAnsi="Times New Roman" w:cs="Times New Roman"/>
          <w:bCs/>
          <w:sz w:val="28"/>
          <w:szCs w:val="28"/>
          <w:lang w:val="en-US"/>
        </w:rPr>
        <w:t>I</w:t>
      </w:r>
      <w:proofErr w:type="spellStart"/>
      <w:r w:rsidRPr="00823009">
        <w:rPr>
          <w:rFonts w:ascii="Times New Roman" w:hAnsi="Times New Roman" w:cs="Times New Roman"/>
          <w:bCs/>
          <w:sz w:val="28"/>
          <w:szCs w:val="28"/>
        </w:rPr>
        <w:t>nstagram</w:t>
      </w:r>
      <w:proofErr w:type="spellEnd"/>
      <w:r w:rsidRPr="00823009">
        <w:rPr>
          <w:rFonts w:ascii="Times New Roman" w:hAnsi="Times New Roman" w:cs="Times New Roman"/>
          <w:bCs/>
          <w:sz w:val="28"/>
          <w:szCs w:val="28"/>
        </w:rPr>
        <w:t>.</w:t>
      </w:r>
      <w:r w:rsidRPr="00823009">
        <w:rPr>
          <w:rFonts w:ascii="Times New Roman" w:hAnsi="Times New Roman" w:cs="Times New Roman"/>
          <w:sz w:val="28"/>
          <w:szCs w:val="28"/>
        </w:rPr>
        <w:t xml:space="preserve"> Каждое детское объединение представило виртуальные итоговые отчёты в форме виртуального концерта, вир</w:t>
      </w:r>
      <w:r w:rsidR="00663084">
        <w:rPr>
          <w:rFonts w:ascii="Times New Roman" w:hAnsi="Times New Roman" w:cs="Times New Roman"/>
          <w:sz w:val="28"/>
          <w:szCs w:val="28"/>
        </w:rPr>
        <w:t xml:space="preserve">туальной выставки, </w:t>
      </w:r>
      <w:proofErr w:type="spellStart"/>
      <w:proofErr w:type="gramStart"/>
      <w:r w:rsidR="00663084">
        <w:rPr>
          <w:rFonts w:ascii="Times New Roman" w:hAnsi="Times New Roman" w:cs="Times New Roman"/>
          <w:sz w:val="28"/>
          <w:szCs w:val="28"/>
        </w:rPr>
        <w:t>видео-ролика</w:t>
      </w:r>
      <w:proofErr w:type="spellEnd"/>
      <w:proofErr w:type="gramEnd"/>
      <w:r w:rsidR="00663084">
        <w:rPr>
          <w:rFonts w:ascii="Times New Roman" w:hAnsi="Times New Roman" w:cs="Times New Roman"/>
          <w:sz w:val="28"/>
          <w:szCs w:val="28"/>
        </w:rPr>
        <w:t>.</w:t>
      </w:r>
    </w:p>
    <w:p w:rsidR="009108D6" w:rsidRPr="002F2734" w:rsidRDefault="009108D6" w:rsidP="002F2734">
      <w:pPr>
        <w:pStyle w:val="a6"/>
        <w:ind w:firstLine="360"/>
        <w:jc w:val="both"/>
        <w:rPr>
          <w:sz w:val="28"/>
          <w:szCs w:val="28"/>
          <w:shd w:val="clear" w:color="auto" w:fill="FFFFFF"/>
        </w:rPr>
      </w:pPr>
      <w:r w:rsidRPr="00823009">
        <w:rPr>
          <w:sz w:val="28"/>
          <w:szCs w:val="28"/>
          <w:shd w:val="clear" w:color="auto" w:fill="FFFFFF"/>
        </w:rPr>
        <w:t xml:space="preserve">В 2020 году из стен Дома детского творчества </w:t>
      </w:r>
      <w:proofErr w:type="spellStart"/>
      <w:r w:rsidRPr="00823009">
        <w:rPr>
          <w:sz w:val="28"/>
          <w:szCs w:val="28"/>
          <w:shd w:val="clear" w:color="auto" w:fill="FFFFFF"/>
        </w:rPr>
        <w:t>выпустилис</w:t>
      </w:r>
      <w:r w:rsidR="00306957" w:rsidRPr="00823009">
        <w:rPr>
          <w:sz w:val="28"/>
          <w:szCs w:val="28"/>
          <w:shd w:val="clear" w:color="auto" w:fill="FFFFFF"/>
        </w:rPr>
        <w:t>ь</w:t>
      </w:r>
      <w:proofErr w:type="spellEnd"/>
      <w:r w:rsidR="00306957" w:rsidRPr="00823009">
        <w:rPr>
          <w:sz w:val="28"/>
          <w:szCs w:val="28"/>
          <w:shd w:val="clear" w:color="auto" w:fill="FFFFFF"/>
        </w:rPr>
        <w:t xml:space="preserve"> сразу шесть ярких "звездочек"</w:t>
      </w:r>
      <w:r w:rsidRPr="00823009">
        <w:rPr>
          <w:sz w:val="28"/>
          <w:szCs w:val="28"/>
          <w:shd w:val="clear" w:color="auto" w:fill="FFFFFF"/>
        </w:rPr>
        <w:t xml:space="preserve">. </w:t>
      </w:r>
      <w:proofErr w:type="gramStart"/>
      <w:r w:rsidRPr="00823009">
        <w:rPr>
          <w:sz w:val="28"/>
          <w:szCs w:val="28"/>
          <w:shd w:val="clear" w:color="auto" w:fill="FFFFFF"/>
        </w:rPr>
        <w:t>В это непростое для всех нас время выпускной для девушек был необычным.</w:t>
      </w:r>
      <w:proofErr w:type="gramEnd"/>
      <w:r w:rsidRPr="00823009">
        <w:rPr>
          <w:sz w:val="28"/>
          <w:szCs w:val="28"/>
          <w:shd w:val="clear" w:color="auto" w:fill="FFFFFF"/>
        </w:rPr>
        <w:t xml:space="preserve"> Наши выпускницы:</w:t>
      </w:r>
      <w:r w:rsidRPr="00823009">
        <w:rPr>
          <w:sz w:val="28"/>
          <w:szCs w:val="28"/>
          <w:shd w:val="clear" w:color="auto" w:fill="FFFFFF"/>
        </w:rPr>
        <w:br/>
        <w:t xml:space="preserve">Виктория Шейкина, обучающаяся объединения эстрадного вокала "Магия </w:t>
      </w:r>
      <w:r w:rsidRPr="00823009">
        <w:rPr>
          <w:sz w:val="28"/>
          <w:szCs w:val="28"/>
          <w:shd w:val="clear" w:color="auto" w:fill="FFFFFF"/>
        </w:rPr>
        <w:lastRenderedPageBreak/>
        <w:t>звука</w:t>
      </w:r>
      <w:proofErr w:type="gramStart"/>
      <w:r w:rsidRPr="00823009">
        <w:rPr>
          <w:sz w:val="28"/>
          <w:szCs w:val="28"/>
          <w:shd w:val="clear" w:color="auto" w:fill="FFFFFF"/>
        </w:rPr>
        <w:t>"(</w:t>
      </w:r>
      <w:proofErr w:type="gramEnd"/>
      <w:r w:rsidRPr="00823009">
        <w:rPr>
          <w:sz w:val="28"/>
          <w:szCs w:val="28"/>
          <w:shd w:val="clear" w:color="auto" w:fill="FFFFFF"/>
        </w:rPr>
        <w:t>педагог Малиновская Е.С., концертмейстер Мали</w:t>
      </w:r>
      <w:r w:rsidR="00DB50E5">
        <w:rPr>
          <w:sz w:val="28"/>
          <w:szCs w:val="28"/>
          <w:shd w:val="clear" w:color="auto" w:fill="FFFFFF"/>
        </w:rPr>
        <w:t>новский В.Э.),</w:t>
      </w:r>
      <w:r w:rsidR="00DB50E5">
        <w:rPr>
          <w:sz w:val="28"/>
          <w:szCs w:val="28"/>
          <w:shd w:val="clear" w:color="auto" w:fill="FFFFFF"/>
        </w:rPr>
        <w:br/>
        <w:t xml:space="preserve">Елена </w:t>
      </w:r>
      <w:proofErr w:type="spellStart"/>
      <w:r w:rsidR="00DB50E5">
        <w:rPr>
          <w:sz w:val="28"/>
          <w:szCs w:val="28"/>
          <w:shd w:val="clear" w:color="auto" w:fill="FFFFFF"/>
        </w:rPr>
        <w:t>Спесивцева</w:t>
      </w:r>
      <w:proofErr w:type="spellEnd"/>
      <w:r w:rsidRPr="00823009">
        <w:rPr>
          <w:sz w:val="28"/>
          <w:szCs w:val="28"/>
          <w:shd w:val="clear" w:color="auto" w:fill="FFFFFF"/>
        </w:rPr>
        <w:t>, обучающаяся сразу трёх объединений Дома детского творчества: «Красота рукотворная»</w:t>
      </w:r>
      <w:r w:rsidR="00D52C89">
        <w:rPr>
          <w:sz w:val="28"/>
          <w:szCs w:val="28"/>
          <w:shd w:val="clear" w:color="auto" w:fill="FFFFFF"/>
        </w:rPr>
        <w:t xml:space="preserve"> </w:t>
      </w:r>
      <w:r w:rsidRPr="00823009">
        <w:rPr>
          <w:sz w:val="28"/>
          <w:szCs w:val="28"/>
          <w:shd w:val="clear" w:color="auto" w:fill="FFFFFF"/>
        </w:rPr>
        <w:t>( педагог Золотова О.В.), объединения инструментальной музыки «Вояж» (педагог Соколов Ю.Н.) и литературно-театрального объединения «Блик» (педагог Логачева В.В.),</w:t>
      </w:r>
      <w:r w:rsidRPr="00823009">
        <w:rPr>
          <w:sz w:val="28"/>
          <w:szCs w:val="28"/>
          <w:shd w:val="clear" w:color="auto" w:fill="FFFFFF"/>
        </w:rPr>
        <w:br/>
        <w:t xml:space="preserve">Анастасия </w:t>
      </w:r>
      <w:proofErr w:type="spellStart"/>
      <w:r w:rsidRPr="00823009">
        <w:rPr>
          <w:sz w:val="28"/>
          <w:szCs w:val="28"/>
          <w:shd w:val="clear" w:color="auto" w:fill="FFFFFF"/>
        </w:rPr>
        <w:t>Горбаченко</w:t>
      </w:r>
      <w:proofErr w:type="spellEnd"/>
      <w:r w:rsidRPr="00823009">
        <w:rPr>
          <w:sz w:val="28"/>
          <w:szCs w:val="28"/>
          <w:shd w:val="clear" w:color="auto" w:fill="FFFFFF"/>
        </w:rPr>
        <w:t xml:space="preserve"> и Виктория </w:t>
      </w:r>
      <w:proofErr w:type="spellStart"/>
      <w:r w:rsidRPr="00823009">
        <w:rPr>
          <w:sz w:val="28"/>
          <w:szCs w:val="28"/>
          <w:shd w:val="clear" w:color="auto" w:fill="FFFFFF"/>
        </w:rPr>
        <w:t>Гольтяпина</w:t>
      </w:r>
      <w:proofErr w:type="spellEnd"/>
      <w:r w:rsidRPr="00823009">
        <w:rPr>
          <w:sz w:val="28"/>
          <w:szCs w:val="28"/>
          <w:shd w:val="clear" w:color="auto" w:fill="FFFFFF"/>
        </w:rPr>
        <w:t>, обучающиеся объединения изобразительного искусства «Жар-птица» (педагог Юдина А.В.),</w:t>
      </w:r>
      <w:r w:rsidRPr="00823009">
        <w:rPr>
          <w:sz w:val="28"/>
          <w:szCs w:val="28"/>
          <w:shd w:val="clear" w:color="auto" w:fill="FFFFFF"/>
        </w:rPr>
        <w:br/>
        <w:t>Анна Анисимова, выпускница объединения инструментальной музыки «Вояж» (педагог Соколов Ю.Н.),</w:t>
      </w:r>
      <w:r w:rsidR="00DB50E5">
        <w:rPr>
          <w:sz w:val="28"/>
          <w:szCs w:val="28"/>
          <w:shd w:val="clear" w:color="auto" w:fill="FFFFFF"/>
        </w:rPr>
        <w:t xml:space="preserve"> </w:t>
      </w:r>
      <w:r w:rsidRPr="00823009">
        <w:rPr>
          <w:sz w:val="28"/>
          <w:szCs w:val="28"/>
          <w:shd w:val="clear" w:color="auto" w:fill="FFFFFF"/>
        </w:rPr>
        <w:t>Валерия Соколова, обучающаяся литературно-театрального объединения «Блик</w:t>
      </w:r>
      <w:proofErr w:type="gramStart"/>
      <w:r w:rsidRPr="00823009">
        <w:rPr>
          <w:sz w:val="28"/>
          <w:szCs w:val="28"/>
          <w:shd w:val="clear" w:color="auto" w:fill="FFFFFF"/>
        </w:rPr>
        <w:t>»(</w:t>
      </w:r>
      <w:proofErr w:type="gramEnd"/>
      <w:r w:rsidRPr="00823009">
        <w:rPr>
          <w:sz w:val="28"/>
          <w:szCs w:val="28"/>
          <w:shd w:val="clear" w:color="auto" w:fill="FFFFFF"/>
        </w:rPr>
        <w:t xml:space="preserve">педагог Логачева В.В.) получили сертификаты об </w:t>
      </w:r>
      <w:proofErr w:type="gramStart"/>
      <w:r w:rsidRPr="00823009">
        <w:rPr>
          <w:sz w:val="28"/>
          <w:szCs w:val="28"/>
          <w:shd w:val="clear" w:color="auto" w:fill="FFFFFF"/>
        </w:rPr>
        <w:t>освоении в полном объеме дополнительных общеобразовательных общеразвивающих программ и Почетные грамоты за трудолюбие, успешную творческую и концертную деятельность, активное участие в общественной ж</w:t>
      </w:r>
      <w:r w:rsidR="002F2734">
        <w:rPr>
          <w:sz w:val="28"/>
          <w:szCs w:val="28"/>
          <w:shd w:val="clear" w:color="auto" w:fill="FFFFFF"/>
        </w:rPr>
        <w:t xml:space="preserve">изни Дома детского творчества и </w:t>
      </w:r>
      <w:r w:rsidRPr="00823009">
        <w:rPr>
          <w:sz w:val="28"/>
          <w:szCs w:val="28"/>
          <w:shd w:val="clear" w:color="auto" w:fill="FFFFFF"/>
        </w:rPr>
        <w:t>Благодарненского городского округа, а родителям были вручены Благодарственные</w:t>
      </w:r>
      <w:r w:rsidR="002F2734">
        <w:rPr>
          <w:sz w:val="28"/>
          <w:szCs w:val="28"/>
          <w:shd w:val="clear" w:color="auto" w:fill="FFFFFF"/>
        </w:rPr>
        <w:t xml:space="preserve"> письма.</w:t>
      </w:r>
      <w:r w:rsidRPr="00823009">
        <w:rPr>
          <w:sz w:val="28"/>
          <w:szCs w:val="28"/>
          <w:shd w:val="clear" w:color="auto" w:fill="FFFFFF"/>
        </w:rPr>
        <w:t xml:space="preserve"> </w:t>
      </w:r>
      <w:proofErr w:type="gramEnd"/>
    </w:p>
    <w:p w:rsidR="009108D6" w:rsidRPr="00823009" w:rsidRDefault="009108D6" w:rsidP="00D52C89">
      <w:pPr>
        <w:pStyle w:val="a6"/>
        <w:ind w:firstLine="708"/>
        <w:jc w:val="both"/>
        <w:rPr>
          <w:sz w:val="28"/>
          <w:szCs w:val="28"/>
        </w:rPr>
      </w:pPr>
      <w:r w:rsidRPr="00823009">
        <w:rPr>
          <w:sz w:val="28"/>
          <w:szCs w:val="28"/>
        </w:rPr>
        <w:t>Являясь центром организационно</w:t>
      </w:r>
      <w:r w:rsidR="002F2734">
        <w:rPr>
          <w:sz w:val="28"/>
          <w:szCs w:val="28"/>
        </w:rPr>
        <w:t xml:space="preserve"> </w:t>
      </w:r>
      <w:r w:rsidRPr="00823009">
        <w:rPr>
          <w:sz w:val="28"/>
          <w:szCs w:val="28"/>
        </w:rPr>
        <w:t xml:space="preserve">- методической деятельности, ДДТ взаимодействует с ОО района, СКОУ, Центром реабилитации «Гармония» по духовно - нравственному воспитанию. В течение 2019-2020 учебного  года методическим кабинетом оказывалась консультативная помощь различным категориям педагогических работников (воспитателям, педагогам - организаторам, педагогам дополнительного образования, социальным педагогам) по вопросам разработки дополнительных общеобразовательных общеразвивающих программ, организации и проведения массовых мероприятий, разработки и использования сценариев массовых мероприятий.  </w:t>
      </w:r>
    </w:p>
    <w:p w:rsidR="009108D6" w:rsidRPr="00823009" w:rsidRDefault="009108D6" w:rsidP="00D52C89">
      <w:pPr>
        <w:pStyle w:val="Standard"/>
        <w:jc w:val="both"/>
        <w:rPr>
          <w:rFonts w:cs="Times New Roman"/>
          <w:sz w:val="28"/>
          <w:szCs w:val="28"/>
          <w:lang w:val="ru-RU"/>
        </w:rPr>
      </w:pPr>
      <w:r w:rsidRPr="00823009">
        <w:rPr>
          <w:rFonts w:cs="Times New Roman"/>
          <w:sz w:val="28"/>
          <w:szCs w:val="28"/>
          <w:lang w:val="ru-RU"/>
        </w:rPr>
        <w:t xml:space="preserve">     </w:t>
      </w:r>
      <w:r w:rsidRPr="00823009">
        <w:rPr>
          <w:rFonts w:cs="Times New Roman"/>
          <w:sz w:val="28"/>
          <w:szCs w:val="28"/>
          <w:lang w:val="ru-RU"/>
        </w:rPr>
        <w:tab/>
        <w:t xml:space="preserve">  В течение последних двенадцати  лет установилась тесная связь с настоятелями храмов Благодарненского благочиния: Сергий Копейко, Алексий Егоров, благочинный православных церквей Благодарненского округа митрофорный протоиерей Тимофей, которые оказывают консультативную помощь в организации и проведении массовых мероприятий: праздников, фестивалей, выставок, родительских информационных дней. </w:t>
      </w:r>
    </w:p>
    <w:p w:rsidR="00306957" w:rsidRPr="00823009" w:rsidRDefault="00306957" w:rsidP="00D52C89">
      <w:pPr>
        <w:pStyle w:val="Standard"/>
        <w:ind w:firstLine="708"/>
        <w:jc w:val="both"/>
        <w:rPr>
          <w:rFonts w:cs="Times New Roman"/>
          <w:sz w:val="28"/>
          <w:szCs w:val="28"/>
          <w:lang w:val="ru-RU"/>
        </w:rPr>
      </w:pPr>
      <w:proofErr w:type="spellStart"/>
      <w:r w:rsidRPr="00823009">
        <w:rPr>
          <w:rFonts w:cs="Times New Roman"/>
          <w:sz w:val="28"/>
          <w:szCs w:val="28"/>
        </w:rPr>
        <w:t>Вместе</w:t>
      </w:r>
      <w:proofErr w:type="spellEnd"/>
      <w:r w:rsidRPr="00823009">
        <w:rPr>
          <w:rFonts w:cs="Times New Roman"/>
          <w:sz w:val="28"/>
          <w:szCs w:val="28"/>
        </w:rPr>
        <w:t xml:space="preserve"> с </w:t>
      </w:r>
      <w:proofErr w:type="spellStart"/>
      <w:r w:rsidRPr="00823009">
        <w:rPr>
          <w:rFonts w:cs="Times New Roman"/>
          <w:sz w:val="28"/>
          <w:szCs w:val="28"/>
        </w:rPr>
        <w:t>тем</w:t>
      </w:r>
      <w:proofErr w:type="spellEnd"/>
      <w:r w:rsidRPr="00823009">
        <w:rPr>
          <w:rFonts w:cs="Times New Roman"/>
          <w:sz w:val="28"/>
          <w:szCs w:val="28"/>
        </w:rPr>
        <w:t xml:space="preserve">, </w:t>
      </w:r>
      <w:proofErr w:type="spellStart"/>
      <w:r w:rsidRPr="00823009">
        <w:rPr>
          <w:rFonts w:cs="Times New Roman"/>
          <w:sz w:val="28"/>
          <w:szCs w:val="28"/>
          <w:lang w:val="ru-RU"/>
        </w:rPr>
        <w:t>н</w:t>
      </w:r>
      <w:r w:rsidRPr="00823009">
        <w:rPr>
          <w:rFonts w:cs="Times New Roman"/>
          <w:sz w:val="28"/>
          <w:szCs w:val="28"/>
        </w:rPr>
        <w:t>аряду</w:t>
      </w:r>
      <w:proofErr w:type="spellEnd"/>
      <w:r w:rsidRPr="00823009">
        <w:rPr>
          <w:rFonts w:cs="Times New Roman"/>
          <w:sz w:val="28"/>
          <w:szCs w:val="28"/>
        </w:rPr>
        <w:t xml:space="preserve"> с </w:t>
      </w:r>
      <w:proofErr w:type="spellStart"/>
      <w:r w:rsidRPr="00823009">
        <w:rPr>
          <w:rFonts w:cs="Times New Roman"/>
          <w:sz w:val="28"/>
          <w:szCs w:val="28"/>
        </w:rPr>
        <w:t>положительными</w:t>
      </w:r>
      <w:proofErr w:type="spellEnd"/>
      <w:r w:rsidRPr="00823009">
        <w:rPr>
          <w:rFonts w:cs="Times New Roman"/>
          <w:sz w:val="28"/>
          <w:szCs w:val="28"/>
        </w:rPr>
        <w:t xml:space="preserve"> </w:t>
      </w:r>
      <w:proofErr w:type="spellStart"/>
      <w:r w:rsidRPr="00823009">
        <w:rPr>
          <w:rFonts w:cs="Times New Roman"/>
          <w:sz w:val="28"/>
          <w:szCs w:val="28"/>
        </w:rPr>
        <w:t>моментами</w:t>
      </w:r>
      <w:proofErr w:type="spellEnd"/>
      <w:r w:rsidRPr="00823009">
        <w:rPr>
          <w:rFonts w:cs="Times New Roman"/>
          <w:sz w:val="28"/>
          <w:szCs w:val="28"/>
          <w:lang w:val="ru-RU"/>
        </w:rPr>
        <w:t xml:space="preserve">, </w:t>
      </w:r>
      <w:r w:rsidRPr="00823009">
        <w:rPr>
          <w:rFonts w:cs="Times New Roman"/>
          <w:sz w:val="28"/>
          <w:szCs w:val="28"/>
        </w:rPr>
        <w:t xml:space="preserve">  </w:t>
      </w:r>
      <w:r w:rsidRPr="00823009">
        <w:rPr>
          <w:rFonts w:cs="Times New Roman"/>
          <w:sz w:val="28"/>
          <w:szCs w:val="28"/>
          <w:lang w:val="ru-RU"/>
        </w:rPr>
        <w:t>имеются недостатки:</w:t>
      </w:r>
    </w:p>
    <w:p w:rsidR="00306957" w:rsidRPr="00823009" w:rsidRDefault="00306957" w:rsidP="00D52C89">
      <w:pPr>
        <w:pStyle w:val="Standard"/>
        <w:numPr>
          <w:ilvl w:val="0"/>
          <w:numId w:val="24"/>
        </w:numPr>
        <w:jc w:val="both"/>
        <w:rPr>
          <w:rFonts w:cs="Times New Roman"/>
          <w:sz w:val="28"/>
          <w:szCs w:val="28"/>
        </w:rPr>
      </w:pPr>
      <w:r w:rsidRPr="00823009">
        <w:rPr>
          <w:rFonts w:cs="Times New Roman"/>
          <w:sz w:val="28"/>
          <w:szCs w:val="28"/>
          <w:lang w:val="ru-RU"/>
        </w:rPr>
        <w:t xml:space="preserve"> недостаточно внимания уделялось вопросам применения педагогами диагностик для мониторинга воспитательной деятельности;</w:t>
      </w:r>
    </w:p>
    <w:p w:rsidR="00306957" w:rsidRPr="00823009" w:rsidRDefault="00306957" w:rsidP="00D52C89">
      <w:pPr>
        <w:pStyle w:val="Standard"/>
        <w:numPr>
          <w:ilvl w:val="0"/>
          <w:numId w:val="24"/>
        </w:numPr>
        <w:jc w:val="both"/>
        <w:rPr>
          <w:rFonts w:cs="Times New Roman"/>
          <w:sz w:val="28"/>
          <w:szCs w:val="28"/>
        </w:rPr>
      </w:pPr>
      <w:r w:rsidRPr="00823009">
        <w:rPr>
          <w:rFonts w:cs="Times New Roman"/>
          <w:sz w:val="28"/>
          <w:szCs w:val="28"/>
          <w:lang w:val="ru-RU"/>
        </w:rPr>
        <w:t xml:space="preserve">  недостаточно оказывалась методическая помощь педагогам по вопросам  взаимодействия с родителями в плане психолог</w:t>
      </w:r>
      <w:proofErr w:type="gramStart"/>
      <w:r w:rsidRPr="00823009">
        <w:rPr>
          <w:rFonts w:cs="Times New Roman"/>
          <w:sz w:val="28"/>
          <w:szCs w:val="28"/>
          <w:lang w:val="ru-RU"/>
        </w:rPr>
        <w:t>о-</w:t>
      </w:r>
      <w:proofErr w:type="gramEnd"/>
      <w:r w:rsidRPr="00823009">
        <w:rPr>
          <w:rFonts w:cs="Times New Roman"/>
          <w:sz w:val="28"/>
          <w:szCs w:val="28"/>
          <w:lang w:val="ru-RU"/>
        </w:rPr>
        <w:t xml:space="preserve"> педагогического просвещения и творческого сотрудничества;</w:t>
      </w:r>
    </w:p>
    <w:p w:rsidR="00306957" w:rsidRPr="00C6242C" w:rsidRDefault="00306957" w:rsidP="00D52C89">
      <w:pPr>
        <w:pStyle w:val="Standard"/>
        <w:numPr>
          <w:ilvl w:val="0"/>
          <w:numId w:val="24"/>
        </w:numPr>
        <w:jc w:val="both"/>
        <w:rPr>
          <w:rFonts w:cs="Times New Roman"/>
          <w:sz w:val="28"/>
          <w:szCs w:val="28"/>
        </w:rPr>
      </w:pPr>
      <w:r w:rsidRPr="00823009">
        <w:rPr>
          <w:rFonts w:cs="Times New Roman"/>
          <w:sz w:val="28"/>
          <w:szCs w:val="28"/>
          <w:lang w:val="ru-RU"/>
        </w:rPr>
        <w:t>недостаточно уделялось внимания вопросам внедрения ИК</w:t>
      </w:r>
      <w:proofErr w:type="gramStart"/>
      <w:r w:rsidRPr="00823009">
        <w:rPr>
          <w:rFonts w:cs="Times New Roman"/>
          <w:sz w:val="28"/>
          <w:szCs w:val="28"/>
          <w:lang w:val="ru-RU"/>
        </w:rPr>
        <w:t>Т-</w:t>
      </w:r>
      <w:proofErr w:type="gramEnd"/>
      <w:r w:rsidRPr="00823009">
        <w:rPr>
          <w:rFonts w:cs="Times New Roman"/>
          <w:sz w:val="28"/>
          <w:szCs w:val="28"/>
          <w:lang w:val="ru-RU"/>
        </w:rPr>
        <w:t xml:space="preserve"> технологий и Интернет - ресурсов  в воспитательной деятельности.</w:t>
      </w:r>
    </w:p>
    <w:p w:rsidR="00D52C89" w:rsidRDefault="00D52C89" w:rsidP="00663084">
      <w:pPr>
        <w:pStyle w:val="a6"/>
        <w:tabs>
          <w:tab w:val="left" w:pos="4440"/>
        </w:tabs>
        <w:rPr>
          <w:b/>
          <w:bCs/>
          <w:sz w:val="28"/>
          <w:szCs w:val="28"/>
        </w:rPr>
      </w:pPr>
    </w:p>
    <w:p w:rsidR="00A5549E" w:rsidRDefault="00A5549E" w:rsidP="00663084">
      <w:pPr>
        <w:pStyle w:val="a6"/>
        <w:tabs>
          <w:tab w:val="left" w:pos="4440"/>
        </w:tabs>
        <w:rPr>
          <w:b/>
          <w:bCs/>
          <w:sz w:val="28"/>
          <w:szCs w:val="28"/>
        </w:rPr>
      </w:pPr>
    </w:p>
    <w:p w:rsidR="00A5549E" w:rsidRDefault="00A5549E" w:rsidP="00663084">
      <w:pPr>
        <w:pStyle w:val="a6"/>
        <w:tabs>
          <w:tab w:val="left" w:pos="4440"/>
        </w:tabs>
        <w:rPr>
          <w:b/>
          <w:bCs/>
          <w:sz w:val="28"/>
          <w:szCs w:val="28"/>
        </w:rPr>
      </w:pPr>
    </w:p>
    <w:p w:rsidR="00A5549E" w:rsidRDefault="00A5549E" w:rsidP="00663084">
      <w:pPr>
        <w:pStyle w:val="a6"/>
        <w:tabs>
          <w:tab w:val="left" w:pos="4440"/>
        </w:tabs>
        <w:rPr>
          <w:b/>
          <w:bCs/>
          <w:sz w:val="28"/>
          <w:szCs w:val="28"/>
        </w:rPr>
      </w:pPr>
    </w:p>
    <w:p w:rsidR="00724ADC" w:rsidRDefault="00724ADC" w:rsidP="00D52C89">
      <w:pPr>
        <w:pStyle w:val="a6"/>
        <w:tabs>
          <w:tab w:val="left" w:pos="4440"/>
        </w:tabs>
        <w:ind w:firstLine="708"/>
        <w:jc w:val="center"/>
        <w:rPr>
          <w:b/>
          <w:bCs/>
          <w:sz w:val="28"/>
          <w:szCs w:val="28"/>
        </w:rPr>
      </w:pPr>
      <w:r w:rsidRPr="00823009">
        <w:rPr>
          <w:b/>
          <w:bCs/>
          <w:sz w:val="28"/>
          <w:szCs w:val="28"/>
        </w:rPr>
        <w:t>2.3. Качество кадрового обеспечения</w:t>
      </w:r>
    </w:p>
    <w:p w:rsidR="00D52C89" w:rsidRPr="00823009" w:rsidRDefault="00D52C89" w:rsidP="00D52C89">
      <w:pPr>
        <w:pStyle w:val="a6"/>
        <w:tabs>
          <w:tab w:val="left" w:pos="4440"/>
        </w:tabs>
        <w:ind w:firstLine="708"/>
        <w:jc w:val="center"/>
        <w:rPr>
          <w:b/>
          <w:bCs/>
          <w:sz w:val="28"/>
          <w:szCs w:val="28"/>
        </w:rPr>
      </w:pPr>
    </w:p>
    <w:p w:rsidR="00663084" w:rsidRPr="00C7726B" w:rsidRDefault="00663084" w:rsidP="00663084">
      <w:pPr>
        <w:pStyle w:val="a6"/>
        <w:ind w:firstLine="708"/>
        <w:jc w:val="both"/>
        <w:rPr>
          <w:sz w:val="28"/>
          <w:szCs w:val="28"/>
        </w:rPr>
      </w:pPr>
      <w:r w:rsidRPr="00C7726B">
        <w:rPr>
          <w:sz w:val="28"/>
          <w:szCs w:val="28"/>
        </w:rPr>
        <w:t xml:space="preserve">В МУ ДО «ДДТ» работают педагоги </w:t>
      </w:r>
      <w:proofErr w:type="gramStart"/>
      <w:r w:rsidRPr="00C7726B">
        <w:rPr>
          <w:sz w:val="28"/>
          <w:szCs w:val="28"/>
        </w:rPr>
        <w:t>с</w:t>
      </w:r>
      <w:proofErr w:type="gramEnd"/>
      <w:r w:rsidRPr="00C7726B">
        <w:rPr>
          <w:sz w:val="28"/>
          <w:szCs w:val="28"/>
        </w:rPr>
        <w:t xml:space="preserve"> высоким профессиональным </w:t>
      </w:r>
    </w:p>
    <w:p w:rsidR="00663084" w:rsidRDefault="00663084" w:rsidP="00663084">
      <w:pPr>
        <w:pStyle w:val="a6"/>
        <w:jc w:val="both"/>
        <w:rPr>
          <w:sz w:val="28"/>
          <w:szCs w:val="28"/>
        </w:rPr>
      </w:pPr>
      <w:r>
        <w:rPr>
          <w:sz w:val="28"/>
          <w:szCs w:val="28"/>
        </w:rPr>
        <w:t xml:space="preserve">уровнем, контингент педагогических работников, в основном, остается стабильным. </w:t>
      </w:r>
    </w:p>
    <w:p w:rsidR="00663084" w:rsidRDefault="00663084" w:rsidP="00663084">
      <w:pPr>
        <w:pStyle w:val="a6"/>
        <w:jc w:val="both"/>
        <w:rPr>
          <w:sz w:val="28"/>
          <w:szCs w:val="28"/>
        </w:rPr>
      </w:pPr>
      <w:r>
        <w:rPr>
          <w:sz w:val="28"/>
          <w:szCs w:val="28"/>
        </w:rPr>
        <w:t xml:space="preserve">         </w:t>
      </w:r>
      <w:proofErr w:type="gramStart"/>
      <w:r w:rsidRPr="00C7726B">
        <w:rPr>
          <w:sz w:val="28"/>
          <w:szCs w:val="28"/>
        </w:rPr>
        <w:t xml:space="preserve">Из 12 </w:t>
      </w:r>
      <w:r>
        <w:rPr>
          <w:sz w:val="28"/>
          <w:szCs w:val="28"/>
        </w:rPr>
        <w:t xml:space="preserve">штатных </w:t>
      </w:r>
      <w:r w:rsidRPr="00C7726B">
        <w:rPr>
          <w:sz w:val="28"/>
          <w:szCs w:val="28"/>
        </w:rPr>
        <w:t>педагогических работников имеют</w:t>
      </w:r>
      <w:r>
        <w:rPr>
          <w:sz w:val="28"/>
          <w:szCs w:val="28"/>
        </w:rPr>
        <w:t xml:space="preserve"> высшее образование- 7 человек(56%), из них педагогическое-6 человек (48%),среднее профессиональное -5 человек(40%), их них педагогическое -2 человека (16%); работники в возрасте 55-60 лет-2 человека (16%), имеют стаж педагогической работы от 10 до 20 лет-2 человека (17%), стаж педагогической работы от 20 и более лет-10 человек(83%).</w:t>
      </w:r>
      <w:proofErr w:type="gramEnd"/>
      <w:r>
        <w:rPr>
          <w:sz w:val="28"/>
          <w:szCs w:val="28"/>
        </w:rPr>
        <w:t xml:space="preserve"> Имеют </w:t>
      </w:r>
      <w:r w:rsidRPr="00C7726B">
        <w:rPr>
          <w:sz w:val="28"/>
          <w:szCs w:val="28"/>
        </w:rPr>
        <w:t>высшую квалификационную категорию- 9 человек (75 %); первую квалификационную категорию</w:t>
      </w:r>
      <w:r>
        <w:rPr>
          <w:sz w:val="28"/>
          <w:szCs w:val="28"/>
        </w:rPr>
        <w:t>-  1 человек (</w:t>
      </w:r>
      <w:r w:rsidRPr="00C7726B">
        <w:rPr>
          <w:sz w:val="28"/>
          <w:szCs w:val="28"/>
        </w:rPr>
        <w:t>8 %); соответствие зани</w:t>
      </w:r>
      <w:r>
        <w:rPr>
          <w:sz w:val="28"/>
          <w:szCs w:val="28"/>
        </w:rPr>
        <w:t xml:space="preserve">маемой должности- 2 человека </w:t>
      </w:r>
      <w:proofErr w:type="gramStart"/>
      <w:r>
        <w:rPr>
          <w:sz w:val="28"/>
          <w:szCs w:val="28"/>
        </w:rPr>
        <w:t xml:space="preserve">( </w:t>
      </w:r>
      <w:proofErr w:type="gramEnd"/>
      <w:r>
        <w:rPr>
          <w:sz w:val="28"/>
          <w:szCs w:val="28"/>
        </w:rPr>
        <w:t>16</w:t>
      </w:r>
      <w:r w:rsidRPr="00C7726B">
        <w:rPr>
          <w:sz w:val="28"/>
          <w:szCs w:val="28"/>
        </w:rPr>
        <w:t xml:space="preserve"> %). Процент от общего количества аттестованных педагогов составляет 100% (12 человек).</w:t>
      </w:r>
      <w:r>
        <w:rPr>
          <w:sz w:val="28"/>
          <w:szCs w:val="28"/>
        </w:rPr>
        <w:t xml:space="preserve"> В 2020 году  подтвердили высшую квалификационную категорию 3 педагога (24%), по сравнению с 2019 годом, повысился квалификационный уровень  педагогов, присвоена высшая квалификационная категория 1 человеку (8%).</w:t>
      </w:r>
    </w:p>
    <w:p w:rsidR="00663084" w:rsidRPr="00C7726B" w:rsidRDefault="00663084" w:rsidP="00663084">
      <w:pPr>
        <w:pStyle w:val="a6"/>
        <w:jc w:val="both"/>
        <w:rPr>
          <w:sz w:val="28"/>
          <w:szCs w:val="28"/>
        </w:rPr>
      </w:pPr>
      <w:r>
        <w:rPr>
          <w:sz w:val="28"/>
          <w:szCs w:val="28"/>
        </w:rPr>
        <w:t xml:space="preserve">         В 2020 году курсы повышения квалификации по разным темам прошли 11 человек - 92% от общего числа педагогических работников. В рамках реализации работы по внедрению профессионального стандарта «Педагог дополнительного образования» прошли профессиональную переподготовку </w:t>
      </w:r>
      <w:r w:rsidRPr="00A41BC6">
        <w:rPr>
          <w:sz w:val="28"/>
          <w:szCs w:val="28"/>
        </w:rPr>
        <w:t>по теме «</w:t>
      </w:r>
      <w:r w:rsidRPr="00A41BC6">
        <w:rPr>
          <w:color w:val="000000"/>
          <w:sz w:val="28"/>
          <w:szCs w:val="28"/>
        </w:rPr>
        <w:t>Педагогика и психология дополнительного образования»</w:t>
      </w:r>
      <w:r w:rsidRPr="00A41BC6">
        <w:rPr>
          <w:color w:val="000000"/>
          <w:sz w:val="27"/>
          <w:szCs w:val="27"/>
        </w:rPr>
        <w:t xml:space="preserve"> </w:t>
      </w:r>
      <w:r w:rsidRPr="00A41BC6">
        <w:rPr>
          <w:sz w:val="28"/>
          <w:szCs w:val="28"/>
        </w:rPr>
        <w:t xml:space="preserve"> для категории слу</w:t>
      </w:r>
      <w:r>
        <w:rPr>
          <w:sz w:val="28"/>
          <w:szCs w:val="28"/>
        </w:rPr>
        <w:t>шателей, не имеющих квалификации</w:t>
      </w:r>
      <w:r w:rsidRPr="00A41BC6">
        <w:rPr>
          <w:sz w:val="28"/>
          <w:szCs w:val="28"/>
        </w:rPr>
        <w:t xml:space="preserve"> «Педагог дополнительного образования»</w:t>
      </w:r>
      <w:r>
        <w:rPr>
          <w:sz w:val="28"/>
          <w:szCs w:val="28"/>
        </w:rPr>
        <w:t xml:space="preserve"> на базе СКИРО ПК и ПРО - 3 человека, не имеющих специального педагогического образования (24%).</w:t>
      </w:r>
    </w:p>
    <w:p w:rsidR="00663084" w:rsidRPr="00C7726B" w:rsidRDefault="00663084" w:rsidP="00663084">
      <w:pPr>
        <w:pStyle w:val="a6"/>
        <w:ind w:firstLine="708"/>
        <w:jc w:val="both"/>
        <w:rPr>
          <w:sz w:val="28"/>
          <w:szCs w:val="28"/>
        </w:rPr>
      </w:pPr>
      <w:r w:rsidRPr="00C7726B">
        <w:rPr>
          <w:sz w:val="28"/>
          <w:szCs w:val="28"/>
        </w:rPr>
        <w:t>К сожалению, не наблюдается тенденции омоложения кадров за счёт молодых специалистов. В 2020 году  в учреждении  работали  два молодых специалиста  (</w:t>
      </w:r>
      <w:r>
        <w:rPr>
          <w:sz w:val="28"/>
          <w:szCs w:val="28"/>
        </w:rPr>
        <w:t xml:space="preserve">16 </w:t>
      </w:r>
      <w:r w:rsidRPr="00C7726B">
        <w:rPr>
          <w:sz w:val="28"/>
          <w:szCs w:val="28"/>
        </w:rPr>
        <w:t>% от общего числа педагогических работников), однако по семейным обстоятельствам они уволились.</w:t>
      </w:r>
    </w:p>
    <w:p w:rsidR="00663084" w:rsidRDefault="00663084" w:rsidP="00663084">
      <w:pPr>
        <w:pStyle w:val="a6"/>
        <w:ind w:firstLine="708"/>
        <w:jc w:val="both"/>
        <w:rPr>
          <w:sz w:val="28"/>
          <w:szCs w:val="28"/>
        </w:rPr>
      </w:pPr>
      <w:r w:rsidRPr="00C7726B">
        <w:rPr>
          <w:sz w:val="28"/>
          <w:szCs w:val="28"/>
        </w:rPr>
        <w:t xml:space="preserve">Число работающих пенсионеров - 1 человек. Данная категория педагогов составляет </w:t>
      </w:r>
      <w:r>
        <w:rPr>
          <w:sz w:val="28"/>
          <w:szCs w:val="28"/>
        </w:rPr>
        <w:t xml:space="preserve">8 </w:t>
      </w:r>
      <w:r w:rsidRPr="00C7726B">
        <w:rPr>
          <w:sz w:val="28"/>
          <w:szCs w:val="28"/>
        </w:rPr>
        <w:t xml:space="preserve">% от общего числа  штатных педагогических работников. </w:t>
      </w:r>
      <w:r>
        <w:rPr>
          <w:sz w:val="28"/>
          <w:szCs w:val="28"/>
        </w:rPr>
        <w:t xml:space="preserve"> </w:t>
      </w:r>
      <w:r w:rsidRPr="00C7726B">
        <w:rPr>
          <w:sz w:val="28"/>
          <w:szCs w:val="28"/>
        </w:rPr>
        <w:t>Имеют нагрузку  более ставки-10 человек</w:t>
      </w:r>
      <w:r>
        <w:rPr>
          <w:sz w:val="28"/>
          <w:szCs w:val="28"/>
        </w:rPr>
        <w:t xml:space="preserve"> </w:t>
      </w:r>
      <w:r w:rsidRPr="00C7726B">
        <w:rPr>
          <w:sz w:val="28"/>
          <w:szCs w:val="28"/>
        </w:rPr>
        <w:t>(92%).</w:t>
      </w:r>
      <w:r>
        <w:rPr>
          <w:sz w:val="28"/>
          <w:szCs w:val="28"/>
        </w:rPr>
        <w:t xml:space="preserve"> </w:t>
      </w:r>
    </w:p>
    <w:p w:rsidR="00663084" w:rsidRDefault="00663084" w:rsidP="00663084">
      <w:pPr>
        <w:pStyle w:val="a6"/>
        <w:ind w:firstLine="708"/>
        <w:jc w:val="both"/>
        <w:rPr>
          <w:sz w:val="28"/>
          <w:szCs w:val="28"/>
        </w:rPr>
      </w:pPr>
      <w:r>
        <w:rPr>
          <w:sz w:val="28"/>
          <w:szCs w:val="28"/>
        </w:rPr>
        <w:t>Два года подряд педагоги дополнительного образования Дома детского творчества становились</w:t>
      </w:r>
      <w:r w:rsidRPr="00F60B6A">
        <w:rPr>
          <w:sz w:val="28"/>
          <w:szCs w:val="28"/>
        </w:rPr>
        <w:t xml:space="preserve"> </w:t>
      </w:r>
      <w:r>
        <w:rPr>
          <w:sz w:val="28"/>
          <w:szCs w:val="28"/>
        </w:rPr>
        <w:t xml:space="preserve">победителями  муниципального и регионального этапов и участниками финала Всероссийского конкурса профессионального мастерства педагогов дополнительного образования «Сердце отдаю детям», что стало большим достижением для нашего учреждения. </w:t>
      </w:r>
    </w:p>
    <w:p w:rsidR="00663084" w:rsidRPr="00C7726B" w:rsidRDefault="00A5549E" w:rsidP="00663084">
      <w:pPr>
        <w:pStyle w:val="a6"/>
        <w:jc w:val="both"/>
        <w:rPr>
          <w:sz w:val="28"/>
          <w:szCs w:val="28"/>
        </w:rPr>
      </w:pPr>
      <w:r>
        <w:rPr>
          <w:sz w:val="28"/>
          <w:szCs w:val="28"/>
        </w:rPr>
        <w:t xml:space="preserve">     Анализ контингента педагогических кадров  в 2020 году представлен             в таблице 4.</w:t>
      </w:r>
    </w:p>
    <w:p w:rsidR="00A5549E" w:rsidRDefault="003B0712" w:rsidP="00823009">
      <w:pPr>
        <w:pStyle w:val="a6"/>
        <w:spacing w:line="360" w:lineRule="auto"/>
        <w:ind w:firstLine="708"/>
        <w:jc w:val="both"/>
        <w:rPr>
          <w:sz w:val="28"/>
          <w:szCs w:val="28"/>
        </w:rPr>
      </w:pPr>
      <w:r w:rsidRPr="00823009">
        <w:rPr>
          <w:sz w:val="28"/>
          <w:szCs w:val="28"/>
        </w:rPr>
        <w:t xml:space="preserve">                                                                        </w:t>
      </w:r>
      <w:r w:rsidR="00DF2B0E">
        <w:rPr>
          <w:sz w:val="28"/>
          <w:szCs w:val="28"/>
        </w:rPr>
        <w:t xml:space="preserve">                     </w:t>
      </w:r>
      <w:r w:rsidR="002F2734">
        <w:rPr>
          <w:sz w:val="28"/>
          <w:szCs w:val="28"/>
        </w:rPr>
        <w:t xml:space="preserve">       </w:t>
      </w:r>
    </w:p>
    <w:p w:rsidR="00A5549E" w:rsidRDefault="00A5549E" w:rsidP="00823009">
      <w:pPr>
        <w:pStyle w:val="a6"/>
        <w:spacing w:line="360" w:lineRule="auto"/>
        <w:ind w:firstLine="708"/>
        <w:jc w:val="both"/>
        <w:rPr>
          <w:sz w:val="28"/>
          <w:szCs w:val="28"/>
        </w:rPr>
      </w:pPr>
    </w:p>
    <w:p w:rsidR="00A5549E" w:rsidRDefault="00A5549E" w:rsidP="00823009">
      <w:pPr>
        <w:pStyle w:val="a6"/>
        <w:spacing w:line="360" w:lineRule="auto"/>
        <w:ind w:firstLine="708"/>
        <w:jc w:val="both"/>
        <w:rPr>
          <w:sz w:val="28"/>
          <w:szCs w:val="28"/>
        </w:rPr>
      </w:pPr>
    </w:p>
    <w:p w:rsidR="003B0712" w:rsidRPr="00A5549E" w:rsidRDefault="00A5549E" w:rsidP="00A5549E">
      <w:pPr>
        <w:pStyle w:val="a6"/>
        <w:spacing w:line="360" w:lineRule="auto"/>
        <w:ind w:firstLine="708"/>
        <w:jc w:val="center"/>
        <w:rPr>
          <w:sz w:val="28"/>
          <w:szCs w:val="28"/>
        </w:rPr>
      </w:pPr>
      <w:r>
        <w:rPr>
          <w:sz w:val="28"/>
          <w:szCs w:val="28"/>
        </w:rPr>
        <w:t xml:space="preserve">Анализ педагогических кадров в 2020 году </w:t>
      </w:r>
      <w:r w:rsidR="002F2734">
        <w:rPr>
          <w:sz w:val="28"/>
          <w:szCs w:val="28"/>
        </w:rPr>
        <w:t xml:space="preserve"> </w:t>
      </w:r>
      <w:r>
        <w:rPr>
          <w:sz w:val="28"/>
          <w:szCs w:val="28"/>
        </w:rPr>
        <w:t xml:space="preserve">                 Таблица 4</w:t>
      </w:r>
      <w:r w:rsidR="003B0712" w:rsidRPr="00823009">
        <w:rPr>
          <w:sz w:val="28"/>
          <w:szCs w:val="28"/>
        </w:rPr>
        <w:t>.</w:t>
      </w:r>
    </w:p>
    <w:tbl>
      <w:tblPr>
        <w:tblpPr w:leftFromText="180" w:rightFromText="180" w:vertAnchor="text" w:horzAnchor="page" w:tblpX="1197" w:tblpY="312"/>
        <w:tblW w:w="10456" w:type="dxa"/>
        <w:tblLayout w:type="fixed"/>
        <w:tblLook w:val="0000"/>
      </w:tblPr>
      <w:tblGrid>
        <w:gridCol w:w="1277"/>
        <w:gridCol w:w="709"/>
        <w:gridCol w:w="708"/>
        <w:gridCol w:w="533"/>
        <w:gridCol w:w="743"/>
        <w:gridCol w:w="533"/>
        <w:gridCol w:w="743"/>
        <w:gridCol w:w="567"/>
        <w:gridCol w:w="709"/>
        <w:gridCol w:w="708"/>
        <w:gridCol w:w="567"/>
        <w:gridCol w:w="709"/>
        <w:gridCol w:w="567"/>
        <w:gridCol w:w="709"/>
        <w:gridCol w:w="674"/>
      </w:tblGrid>
      <w:tr w:rsidR="003B0712" w:rsidRPr="00823009" w:rsidTr="008F06D3">
        <w:trPr>
          <w:trHeight w:val="411"/>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0712" w:rsidRPr="002F2734" w:rsidRDefault="003B0712" w:rsidP="00823009">
            <w:pPr>
              <w:spacing w:after="0" w:line="360" w:lineRule="auto"/>
              <w:ind w:firstLine="180"/>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ОО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Всего, чел</w:t>
            </w: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rsidR="003B0712" w:rsidRPr="002F2734" w:rsidRDefault="003B0712" w:rsidP="00823009">
            <w:pPr>
              <w:spacing w:after="0" w:line="360" w:lineRule="auto"/>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3B0712" w:rsidRPr="002F2734" w:rsidRDefault="003B0712" w:rsidP="00823009">
            <w:pPr>
              <w:spacing w:after="0" w:line="360" w:lineRule="auto"/>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Возраст</w:t>
            </w:r>
          </w:p>
        </w:tc>
        <w:tc>
          <w:tcPr>
            <w:tcW w:w="3226" w:type="dxa"/>
            <w:gridSpan w:val="5"/>
            <w:tcBorders>
              <w:top w:val="single" w:sz="4" w:space="0" w:color="auto"/>
              <w:left w:val="nil"/>
              <w:bottom w:val="single" w:sz="4" w:space="0" w:color="auto"/>
              <w:right w:val="single" w:sz="4" w:space="0" w:color="auto"/>
            </w:tcBorders>
            <w:shd w:val="clear" w:color="auto" w:fill="auto"/>
            <w:vAlign w:val="center"/>
          </w:tcPr>
          <w:p w:rsidR="003B0712" w:rsidRPr="002F2734" w:rsidRDefault="003B0712" w:rsidP="00823009">
            <w:pPr>
              <w:spacing w:after="0" w:line="360" w:lineRule="auto"/>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Педагогический стаж</w:t>
            </w:r>
          </w:p>
        </w:tc>
      </w:tr>
      <w:tr w:rsidR="003B0712" w:rsidRPr="00823009" w:rsidTr="008F06D3">
        <w:trPr>
          <w:cantSplit/>
          <w:trHeight w:val="2426"/>
        </w:trPr>
        <w:tc>
          <w:tcPr>
            <w:tcW w:w="1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0712" w:rsidRPr="002F2734" w:rsidRDefault="003B0712" w:rsidP="00823009">
            <w:pPr>
              <w:spacing w:after="0" w:line="360" w:lineRule="auto"/>
              <w:jc w:val="center"/>
              <w:rPr>
                <w:rFonts w:ascii="Times New Roman" w:eastAsia="Calibri" w:hAnsi="Times New Roman" w:cs="Times New Roman"/>
                <w:bCs/>
                <w:sz w:val="24"/>
                <w:szCs w:val="2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0712" w:rsidRPr="002F2734" w:rsidRDefault="003B0712" w:rsidP="00823009">
            <w:pPr>
              <w:spacing w:after="0" w:line="360" w:lineRule="auto"/>
              <w:jc w:val="center"/>
              <w:rPr>
                <w:rFonts w:ascii="Times New Roman" w:eastAsia="Calibri" w:hAnsi="Times New Roman" w:cs="Times New Roman"/>
                <w:bCs/>
                <w:sz w:val="24"/>
                <w:szCs w:val="24"/>
              </w:rPr>
            </w:pPr>
          </w:p>
        </w:tc>
        <w:tc>
          <w:tcPr>
            <w:tcW w:w="708"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Высшее</w:t>
            </w:r>
          </w:p>
        </w:tc>
        <w:tc>
          <w:tcPr>
            <w:tcW w:w="533"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 xml:space="preserve">из них </w:t>
            </w:r>
            <w:proofErr w:type="gramStart"/>
            <w:r w:rsidRPr="002F2734">
              <w:rPr>
                <w:rFonts w:ascii="Times New Roman" w:eastAsia="Calibri" w:hAnsi="Times New Roman" w:cs="Times New Roman"/>
                <w:bCs/>
                <w:sz w:val="24"/>
                <w:szCs w:val="24"/>
              </w:rPr>
              <w:t>педагогическое</w:t>
            </w:r>
            <w:proofErr w:type="gramEnd"/>
          </w:p>
        </w:tc>
        <w:tc>
          <w:tcPr>
            <w:tcW w:w="743"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Среднее профессиональное</w:t>
            </w:r>
          </w:p>
        </w:tc>
        <w:tc>
          <w:tcPr>
            <w:tcW w:w="533"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 xml:space="preserve">из них </w:t>
            </w:r>
            <w:proofErr w:type="gramStart"/>
            <w:r w:rsidRPr="002F2734">
              <w:rPr>
                <w:rFonts w:ascii="Times New Roman" w:eastAsia="Calibri" w:hAnsi="Times New Roman" w:cs="Times New Roman"/>
                <w:bCs/>
                <w:sz w:val="24"/>
                <w:szCs w:val="24"/>
              </w:rPr>
              <w:t>педагогическое</w:t>
            </w:r>
            <w:proofErr w:type="gramEnd"/>
          </w:p>
        </w:tc>
        <w:tc>
          <w:tcPr>
            <w:tcW w:w="743"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Среднее (полное) общее образование</w:t>
            </w:r>
          </w:p>
        </w:tc>
        <w:tc>
          <w:tcPr>
            <w:tcW w:w="567"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Моложе 25 лет</w:t>
            </w:r>
          </w:p>
        </w:tc>
        <w:tc>
          <w:tcPr>
            <w:tcW w:w="709"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55 - 60 лет</w:t>
            </w:r>
          </w:p>
        </w:tc>
        <w:tc>
          <w:tcPr>
            <w:tcW w:w="708"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60 лет и старше</w:t>
            </w:r>
          </w:p>
        </w:tc>
        <w:tc>
          <w:tcPr>
            <w:tcW w:w="567"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До 3 лет</w:t>
            </w:r>
          </w:p>
        </w:tc>
        <w:tc>
          <w:tcPr>
            <w:tcW w:w="709"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От 3 до 5</w:t>
            </w:r>
          </w:p>
        </w:tc>
        <w:tc>
          <w:tcPr>
            <w:tcW w:w="567"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От 5 до 10</w:t>
            </w:r>
          </w:p>
        </w:tc>
        <w:tc>
          <w:tcPr>
            <w:tcW w:w="709"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От 10 до 20</w:t>
            </w:r>
          </w:p>
        </w:tc>
        <w:tc>
          <w:tcPr>
            <w:tcW w:w="674" w:type="dxa"/>
            <w:tcBorders>
              <w:top w:val="nil"/>
              <w:left w:val="nil"/>
              <w:bottom w:val="single" w:sz="4" w:space="0" w:color="auto"/>
              <w:right w:val="single" w:sz="4" w:space="0" w:color="auto"/>
            </w:tcBorders>
            <w:shd w:val="clear" w:color="auto" w:fill="auto"/>
            <w:textDirection w:val="btLr"/>
            <w:vAlign w:val="center"/>
          </w:tcPr>
          <w:p w:rsidR="003B0712" w:rsidRPr="002F2734" w:rsidRDefault="003B0712" w:rsidP="00823009">
            <w:pPr>
              <w:spacing w:after="0" w:line="360" w:lineRule="auto"/>
              <w:ind w:left="113" w:right="113"/>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От 20 лет и более</w:t>
            </w:r>
          </w:p>
        </w:tc>
      </w:tr>
      <w:tr w:rsidR="003B0712" w:rsidRPr="00823009" w:rsidTr="008F06D3">
        <w:trPr>
          <w:trHeight w:val="454"/>
        </w:trPr>
        <w:tc>
          <w:tcPr>
            <w:tcW w:w="1277" w:type="dxa"/>
            <w:tcBorders>
              <w:top w:val="nil"/>
              <w:left w:val="single" w:sz="4" w:space="0" w:color="auto"/>
              <w:bottom w:val="single" w:sz="4" w:space="0" w:color="auto"/>
              <w:right w:val="nil"/>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bCs/>
                <w:sz w:val="24"/>
                <w:szCs w:val="24"/>
              </w:rPr>
            </w:pPr>
            <w:r w:rsidRPr="002F2734">
              <w:rPr>
                <w:rFonts w:ascii="Times New Roman" w:eastAsia="Calibri" w:hAnsi="Times New Roman" w:cs="Times New Roman"/>
                <w:bCs/>
                <w:sz w:val="24"/>
                <w:szCs w:val="24"/>
              </w:rPr>
              <w:t>ДДТ</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6</w:t>
            </w:r>
          </w:p>
        </w:tc>
        <w:tc>
          <w:tcPr>
            <w:tcW w:w="533"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5</w:t>
            </w:r>
          </w:p>
        </w:tc>
        <w:tc>
          <w:tcPr>
            <w:tcW w:w="743"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5</w:t>
            </w:r>
          </w:p>
        </w:tc>
        <w:tc>
          <w:tcPr>
            <w:tcW w:w="533"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2</w:t>
            </w:r>
          </w:p>
        </w:tc>
        <w:tc>
          <w:tcPr>
            <w:tcW w:w="743"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2</w:t>
            </w:r>
          </w:p>
        </w:tc>
        <w:tc>
          <w:tcPr>
            <w:tcW w:w="674" w:type="dxa"/>
            <w:tcBorders>
              <w:top w:val="nil"/>
              <w:left w:val="nil"/>
              <w:bottom w:val="single" w:sz="4" w:space="0" w:color="auto"/>
              <w:right w:val="single" w:sz="4" w:space="0" w:color="auto"/>
            </w:tcBorders>
            <w:shd w:val="clear" w:color="auto" w:fill="auto"/>
            <w:noWrap/>
            <w:vAlign w:val="center"/>
          </w:tcPr>
          <w:p w:rsidR="003B0712" w:rsidRPr="002F2734" w:rsidRDefault="003B0712" w:rsidP="00823009">
            <w:pPr>
              <w:spacing w:after="0" w:line="360" w:lineRule="auto"/>
              <w:jc w:val="center"/>
              <w:rPr>
                <w:rFonts w:ascii="Times New Roman" w:eastAsia="Calibri" w:hAnsi="Times New Roman" w:cs="Times New Roman"/>
                <w:sz w:val="24"/>
                <w:szCs w:val="24"/>
              </w:rPr>
            </w:pPr>
            <w:r w:rsidRPr="002F2734">
              <w:rPr>
                <w:rFonts w:ascii="Times New Roman" w:eastAsia="Calibri" w:hAnsi="Times New Roman" w:cs="Times New Roman"/>
                <w:sz w:val="24"/>
                <w:szCs w:val="24"/>
              </w:rPr>
              <w:t>9</w:t>
            </w:r>
          </w:p>
        </w:tc>
      </w:tr>
    </w:tbl>
    <w:p w:rsidR="00306957" w:rsidRPr="00823009" w:rsidRDefault="00306957" w:rsidP="00823009">
      <w:pPr>
        <w:pStyle w:val="a3"/>
        <w:spacing w:before="0" w:beforeAutospacing="0" w:after="0" w:afterAutospacing="0" w:line="360" w:lineRule="auto"/>
        <w:rPr>
          <w:sz w:val="28"/>
          <w:szCs w:val="28"/>
        </w:rPr>
      </w:pPr>
    </w:p>
    <w:p w:rsidR="005E3709" w:rsidRPr="005E3709" w:rsidRDefault="003B0712" w:rsidP="005E3709">
      <w:pPr>
        <w:pStyle w:val="a6"/>
        <w:spacing w:line="360" w:lineRule="auto"/>
        <w:ind w:firstLine="708"/>
        <w:jc w:val="both"/>
        <w:rPr>
          <w:sz w:val="28"/>
          <w:szCs w:val="28"/>
        </w:rPr>
      </w:pPr>
      <w:proofErr w:type="gramStart"/>
      <w:r w:rsidRPr="00823009">
        <w:rPr>
          <w:sz w:val="28"/>
          <w:szCs w:val="28"/>
        </w:rPr>
        <w:t>Награждены</w:t>
      </w:r>
      <w:proofErr w:type="gramEnd"/>
      <w:r w:rsidRPr="00823009">
        <w:rPr>
          <w:sz w:val="28"/>
          <w:szCs w:val="28"/>
        </w:rPr>
        <w:t xml:space="preserve"> всего – 6 чел. (</w:t>
      </w:r>
      <w:r w:rsidR="005E3709">
        <w:rPr>
          <w:sz w:val="28"/>
          <w:szCs w:val="28"/>
        </w:rPr>
        <w:t>55</w:t>
      </w:r>
      <w:r w:rsidR="00724ADC" w:rsidRPr="00823009">
        <w:rPr>
          <w:sz w:val="28"/>
          <w:szCs w:val="28"/>
        </w:rPr>
        <w:t xml:space="preserve"> %):</w:t>
      </w:r>
      <w:r w:rsidR="002C18F8" w:rsidRPr="00823009">
        <w:rPr>
          <w:sz w:val="28"/>
          <w:szCs w:val="28"/>
        </w:rPr>
        <w:t xml:space="preserve">               </w:t>
      </w:r>
      <w:r w:rsidR="00E810B3" w:rsidRPr="00823009">
        <w:rPr>
          <w:sz w:val="28"/>
          <w:szCs w:val="28"/>
        </w:rPr>
        <w:t xml:space="preserve">                  </w:t>
      </w:r>
      <w:r w:rsidR="00A5549E">
        <w:rPr>
          <w:sz w:val="28"/>
          <w:szCs w:val="28"/>
        </w:rPr>
        <w:t xml:space="preserve">     Таблица 5</w:t>
      </w:r>
      <w:r w:rsidR="002C18F8" w:rsidRPr="00823009">
        <w:rPr>
          <w:sz w:val="28"/>
          <w:szCs w:val="28"/>
        </w:rPr>
        <w:t>.</w:t>
      </w:r>
      <w:r w:rsidR="005E370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9"/>
        <w:gridCol w:w="5112"/>
      </w:tblGrid>
      <w:tr w:rsidR="005E3709" w:rsidRPr="005E3709" w:rsidTr="00254CC5">
        <w:tc>
          <w:tcPr>
            <w:tcW w:w="4502" w:type="dxa"/>
            <w:shd w:val="clear" w:color="auto" w:fill="auto"/>
          </w:tcPr>
          <w:p w:rsidR="005E3709" w:rsidRPr="005E3709" w:rsidRDefault="005E3709" w:rsidP="00254CC5">
            <w:pPr>
              <w:pStyle w:val="a6"/>
              <w:rPr>
                <w:sz w:val="26"/>
                <w:szCs w:val="26"/>
              </w:rPr>
            </w:pPr>
            <w:r w:rsidRPr="005E3709">
              <w:rPr>
                <w:sz w:val="26"/>
                <w:szCs w:val="26"/>
              </w:rPr>
              <w:t>Почетная грамота Губернатора Ставропольского края</w:t>
            </w:r>
          </w:p>
          <w:p w:rsidR="005E3709" w:rsidRPr="005E3709" w:rsidRDefault="005E3709" w:rsidP="00254CC5">
            <w:pPr>
              <w:pStyle w:val="a6"/>
              <w:rPr>
                <w:sz w:val="26"/>
                <w:szCs w:val="26"/>
              </w:rPr>
            </w:pPr>
          </w:p>
        </w:tc>
        <w:tc>
          <w:tcPr>
            <w:tcW w:w="5173" w:type="dxa"/>
            <w:shd w:val="clear" w:color="auto" w:fill="auto"/>
          </w:tcPr>
          <w:p w:rsidR="005E3709" w:rsidRPr="005E3709" w:rsidRDefault="005E3709" w:rsidP="00254CC5">
            <w:pPr>
              <w:pStyle w:val="a6"/>
              <w:rPr>
                <w:sz w:val="26"/>
                <w:szCs w:val="26"/>
              </w:rPr>
            </w:pPr>
            <w:r w:rsidRPr="005E3709">
              <w:rPr>
                <w:sz w:val="26"/>
                <w:szCs w:val="26"/>
              </w:rPr>
              <w:t>5 чел.(45%)</w:t>
            </w:r>
          </w:p>
          <w:p w:rsidR="005E3709" w:rsidRPr="005E3709" w:rsidRDefault="005E3709" w:rsidP="00254CC5">
            <w:pPr>
              <w:pStyle w:val="a6"/>
              <w:rPr>
                <w:sz w:val="26"/>
                <w:szCs w:val="26"/>
              </w:rPr>
            </w:pPr>
            <w:r w:rsidRPr="005E3709">
              <w:rPr>
                <w:sz w:val="26"/>
                <w:szCs w:val="26"/>
              </w:rPr>
              <w:t>Логачева Валерия Валерьевна</w:t>
            </w:r>
          </w:p>
          <w:p w:rsidR="005E3709" w:rsidRPr="005E3709" w:rsidRDefault="005E3709" w:rsidP="00254CC5">
            <w:pPr>
              <w:pStyle w:val="a6"/>
              <w:rPr>
                <w:sz w:val="26"/>
                <w:szCs w:val="26"/>
              </w:rPr>
            </w:pPr>
            <w:r w:rsidRPr="005E3709">
              <w:rPr>
                <w:sz w:val="26"/>
                <w:szCs w:val="26"/>
              </w:rPr>
              <w:t>Малиновский Виталий Эдуардович</w:t>
            </w:r>
          </w:p>
          <w:p w:rsidR="005E3709" w:rsidRPr="005E3709" w:rsidRDefault="005E3709" w:rsidP="00254CC5">
            <w:pPr>
              <w:pStyle w:val="a6"/>
              <w:rPr>
                <w:sz w:val="26"/>
                <w:szCs w:val="26"/>
              </w:rPr>
            </w:pPr>
            <w:r w:rsidRPr="005E3709">
              <w:rPr>
                <w:sz w:val="26"/>
                <w:szCs w:val="26"/>
              </w:rPr>
              <w:t>Малиновская Елена Сергеевна</w:t>
            </w:r>
          </w:p>
          <w:p w:rsidR="005E3709" w:rsidRPr="005E3709" w:rsidRDefault="005E3709" w:rsidP="00254CC5">
            <w:pPr>
              <w:pStyle w:val="a6"/>
              <w:rPr>
                <w:sz w:val="26"/>
                <w:szCs w:val="26"/>
              </w:rPr>
            </w:pPr>
            <w:r w:rsidRPr="005E3709">
              <w:rPr>
                <w:sz w:val="26"/>
                <w:szCs w:val="26"/>
              </w:rPr>
              <w:t>Юдина Анжелика Владимировна</w:t>
            </w:r>
          </w:p>
          <w:p w:rsidR="005E3709" w:rsidRPr="005E3709" w:rsidRDefault="005E3709" w:rsidP="00254CC5">
            <w:pPr>
              <w:pStyle w:val="a6"/>
              <w:rPr>
                <w:sz w:val="26"/>
                <w:szCs w:val="26"/>
              </w:rPr>
            </w:pPr>
            <w:proofErr w:type="spellStart"/>
            <w:r w:rsidRPr="005E3709">
              <w:rPr>
                <w:sz w:val="26"/>
                <w:szCs w:val="26"/>
              </w:rPr>
              <w:t>Лемешкова</w:t>
            </w:r>
            <w:proofErr w:type="spellEnd"/>
            <w:r w:rsidRPr="005E3709">
              <w:rPr>
                <w:sz w:val="26"/>
                <w:szCs w:val="26"/>
              </w:rPr>
              <w:t xml:space="preserve"> Любовь Александровна</w:t>
            </w:r>
          </w:p>
        </w:tc>
      </w:tr>
      <w:tr w:rsidR="005E3709" w:rsidRPr="005E3709" w:rsidTr="00254CC5">
        <w:tc>
          <w:tcPr>
            <w:tcW w:w="4502" w:type="dxa"/>
            <w:shd w:val="clear" w:color="auto" w:fill="auto"/>
          </w:tcPr>
          <w:p w:rsidR="005E3709" w:rsidRPr="005E3709" w:rsidRDefault="005E3709" w:rsidP="00254CC5">
            <w:pPr>
              <w:pStyle w:val="a6"/>
              <w:rPr>
                <w:sz w:val="26"/>
                <w:szCs w:val="26"/>
              </w:rPr>
            </w:pPr>
            <w:r w:rsidRPr="005E3709">
              <w:rPr>
                <w:sz w:val="26"/>
                <w:szCs w:val="26"/>
              </w:rPr>
              <w:t xml:space="preserve">Благодарственное письмо Губернатора Ставропольского края </w:t>
            </w:r>
          </w:p>
        </w:tc>
        <w:tc>
          <w:tcPr>
            <w:tcW w:w="5173" w:type="dxa"/>
            <w:shd w:val="clear" w:color="auto" w:fill="auto"/>
          </w:tcPr>
          <w:p w:rsidR="005E3709" w:rsidRPr="005E3709" w:rsidRDefault="005E3709" w:rsidP="00254CC5">
            <w:pPr>
              <w:pStyle w:val="a6"/>
              <w:rPr>
                <w:sz w:val="26"/>
                <w:szCs w:val="26"/>
              </w:rPr>
            </w:pPr>
            <w:r w:rsidRPr="005E3709">
              <w:rPr>
                <w:sz w:val="26"/>
                <w:szCs w:val="26"/>
              </w:rPr>
              <w:t>1 чел.(9%)</w:t>
            </w:r>
          </w:p>
          <w:p w:rsidR="005E3709" w:rsidRPr="005E3709" w:rsidRDefault="005E3709" w:rsidP="00254CC5">
            <w:pPr>
              <w:pStyle w:val="a6"/>
              <w:rPr>
                <w:sz w:val="26"/>
                <w:szCs w:val="26"/>
              </w:rPr>
            </w:pPr>
            <w:r w:rsidRPr="005E3709">
              <w:rPr>
                <w:sz w:val="26"/>
                <w:szCs w:val="26"/>
              </w:rPr>
              <w:t>Логачева Валерия Валерьевна</w:t>
            </w:r>
          </w:p>
        </w:tc>
      </w:tr>
      <w:tr w:rsidR="005E3709" w:rsidRPr="005E3709" w:rsidTr="00254CC5">
        <w:tc>
          <w:tcPr>
            <w:tcW w:w="4502" w:type="dxa"/>
            <w:shd w:val="clear" w:color="auto" w:fill="auto"/>
          </w:tcPr>
          <w:p w:rsidR="005E3709" w:rsidRPr="005E3709" w:rsidRDefault="005E3709" w:rsidP="00254CC5">
            <w:pPr>
              <w:pStyle w:val="a6"/>
              <w:rPr>
                <w:sz w:val="26"/>
                <w:szCs w:val="26"/>
              </w:rPr>
            </w:pPr>
            <w:r w:rsidRPr="005E3709">
              <w:rPr>
                <w:sz w:val="26"/>
                <w:szCs w:val="26"/>
              </w:rPr>
              <w:t>Благодарственное письмо Думы Ставропольского края</w:t>
            </w:r>
          </w:p>
        </w:tc>
        <w:tc>
          <w:tcPr>
            <w:tcW w:w="5173" w:type="dxa"/>
            <w:shd w:val="clear" w:color="auto" w:fill="auto"/>
          </w:tcPr>
          <w:p w:rsidR="005E3709" w:rsidRPr="005E3709" w:rsidRDefault="005E3709" w:rsidP="00254CC5">
            <w:pPr>
              <w:pStyle w:val="a6"/>
              <w:rPr>
                <w:sz w:val="26"/>
                <w:szCs w:val="26"/>
              </w:rPr>
            </w:pPr>
            <w:r w:rsidRPr="005E3709">
              <w:rPr>
                <w:sz w:val="26"/>
                <w:szCs w:val="26"/>
              </w:rPr>
              <w:t>1 чел.(9%)</w:t>
            </w:r>
          </w:p>
          <w:p w:rsidR="005E3709" w:rsidRPr="005E3709" w:rsidRDefault="005E3709" w:rsidP="00254CC5">
            <w:pPr>
              <w:pStyle w:val="a6"/>
              <w:rPr>
                <w:sz w:val="26"/>
                <w:szCs w:val="26"/>
              </w:rPr>
            </w:pPr>
            <w:r w:rsidRPr="005E3709">
              <w:rPr>
                <w:sz w:val="26"/>
                <w:szCs w:val="26"/>
              </w:rPr>
              <w:t>Малиновский Виталий Эдуардович</w:t>
            </w:r>
          </w:p>
        </w:tc>
      </w:tr>
      <w:tr w:rsidR="005E3709" w:rsidRPr="005E3709" w:rsidTr="00254CC5">
        <w:tc>
          <w:tcPr>
            <w:tcW w:w="4502" w:type="dxa"/>
            <w:shd w:val="clear" w:color="auto" w:fill="auto"/>
          </w:tcPr>
          <w:p w:rsidR="005E3709" w:rsidRPr="005E3709" w:rsidRDefault="005E3709" w:rsidP="00254CC5">
            <w:pPr>
              <w:pStyle w:val="a6"/>
              <w:rPr>
                <w:sz w:val="26"/>
                <w:szCs w:val="26"/>
              </w:rPr>
            </w:pPr>
            <w:r w:rsidRPr="005E3709">
              <w:rPr>
                <w:sz w:val="26"/>
                <w:szCs w:val="26"/>
              </w:rPr>
              <w:t>«Почётный работник общего образования РФ»</w:t>
            </w:r>
          </w:p>
        </w:tc>
        <w:tc>
          <w:tcPr>
            <w:tcW w:w="5173" w:type="dxa"/>
            <w:shd w:val="clear" w:color="auto" w:fill="auto"/>
          </w:tcPr>
          <w:p w:rsidR="005E3709" w:rsidRPr="005E3709" w:rsidRDefault="005E3709" w:rsidP="00254CC5">
            <w:pPr>
              <w:pStyle w:val="a6"/>
              <w:rPr>
                <w:sz w:val="26"/>
                <w:szCs w:val="26"/>
              </w:rPr>
            </w:pPr>
            <w:r w:rsidRPr="005E3709">
              <w:rPr>
                <w:sz w:val="26"/>
                <w:szCs w:val="26"/>
              </w:rPr>
              <w:t>1 чел.(9%)</w:t>
            </w:r>
          </w:p>
          <w:p w:rsidR="005E3709" w:rsidRPr="005E3709" w:rsidRDefault="005E3709" w:rsidP="00254CC5">
            <w:pPr>
              <w:pStyle w:val="a6"/>
              <w:rPr>
                <w:sz w:val="26"/>
                <w:szCs w:val="26"/>
              </w:rPr>
            </w:pPr>
            <w:proofErr w:type="spellStart"/>
            <w:r w:rsidRPr="005E3709">
              <w:rPr>
                <w:sz w:val="26"/>
                <w:szCs w:val="26"/>
              </w:rPr>
              <w:t>Лемешкова</w:t>
            </w:r>
            <w:proofErr w:type="spellEnd"/>
            <w:r w:rsidRPr="005E3709">
              <w:rPr>
                <w:sz w:val="26"/>
                <w:szCs w:val="26"/>
              </w:rPr>
              <w:t xml:space="preserve"> Любовь Александровна</w:t>
            </w:r>
          </w:p>
        </w:tc>
      </w:tr>
      <w:tr w:rsidR="005E3709" w:rsidRPr="005E3709" w:rsidTr="00254CC5">
        <w:tc>
          <w:tcPr>
            <w:tcW w:w="4502" w:type="dxa"/>
            <w:shd w:val="clear" w:color="auto" w:fill="auto"/>
          </w:tcPr>
          <w:p w:rsidR="005E3709" w:rsidRPr="005E3709" w:rsidRDefault="005E3709" w:rsidP="00254CC5">
            <w:pPr>
              <w:pStyle w:val="a6"/>
              <w:rPr>
                <w:sz w:val="26"/>
                <w:szCs w:val="26"/>
              </w:rPr>
            </w:pPr>
            <w:r w:rsidRPr="005E3709">
              <w:rPr>
                <w:sz w:val="26"/>
                <w:szCs w:val="26"/>
              </w:rPr>
              <w:t>Почетная грамота министерства образования Ставропольского края</w:t>
            </w:r>
          </w:p>
        </w:tc>
        <w:tc>
          <w:tcPr>
            <w:tcW w:w="5173" w:type="dxa"/>
            <w:shd w:val="clear" w:color="auto" w:fill="auto"/>
          </w:tcPr>
          <w:p w:rsidR="005E3709" w:rsidRPr="005E3709" w:rsidRDefault="005E3709" w:rsidP="00254CC5">
            <w:pPr>
              <w:pStyle w:val="a6"/>
              <w:rPr>
                <w:sz w:val="26"/>
                <w:szCs w:val="26"/>
              </w:rPr>
            </w:pPr>
            <w:r w:rsidRPr="005E3709">
              <w:rPr>
                <w:sz w:val="26"/>
                <w:szCs w:val="26"/>
              </w:rPr>
              <w:t>5 чел.(45%)</w:t>
            </w:r>
          </w:p>
          <w:p w:rsidR="005E3709" w:rsidRPr="005E3709" w:rsidRDefault="005E3709" w:rsidP="00254CC5">
            <w:pPr>
              <w:pStyle w:val="a6"/>
              <w:rPr>
                <w:sz w:val="26"/>
                <w:szCs w:val="26"/>
              </w:rPr>
            </w:pPr>
            <w:r w:rsidRPr="005E3709">
              <w:rPr>
                <w:sz w:val="26"/>
                <w:szCs w:val="26"/>
              </w:rPr>
              <w:t>Логачева Валерия Валерьевна</w:t>
            </w:r>
          </w:p>
          <w:p w:rsidR="005E3709" w:rsidRPr="005E3709" w:rsidRDefault="005E3709" w:rsidP="00254CC5">
            <w:pPr>
              <w:pStyle w:val="a6"/>
              <w:rPr>
                <w:sz w:val="26"/>
                <w:szCs w:val="26"/>
              </w:rPr>
            </w:pPr>
            <w:r w:rsidRPr="005E3709">
              <w:rPr>
                <w:sz w:val="26"/>
                <w:szCs w:val="26"/>
              </w:rPr>
              <w:t>Медина Елена Алексеевна</w:t>
            </w:r>
          </w:p>
          <w:p w:rsidR="005E3709" w:rsidRPr="005E3709" w:rsidRDefault="005E3709" w:rsidP="00254CC5">
            <w:pPr>
              <w:pStyle w:val="a6"/>
              <w:rPr>
                <w:sz w:val="26"/>
                <w:szCs w:val="26"/>
              </w:rPr>
            </w:pPr>
            <w:r w:rsidRPr="005E3709">
              <w:rPr>
                <w:sz w:val="26"/>
                <w:szCs w:val="26"/>
              </w:rPr>
              <w:t>Юдина Анжелика Владимировна</w:t>
            </w:r>
          </w:p>
          <w:p w:rsidR="005E3709" w:rsidRPr="005E3709" w:rsidRDefault="005E3709" w:rsidP="00254CC5">
            <w:pPr>
              <w:pStyle w:val="a6"/>
              <w:rPr>
                <w:sz w:val="26"/>
                <w:szCs w:val="26"/>
              </w:rPr>
            </w:pPr>
            <w:r w:rsidRPr="005E3709">
              <w:rPr>
                <w:sz w:val="26"/>
                <w:szCs w:val="26"/>
              </w:rPr>
              <w:t>Малиновская Елена Сергеевна</w:t>
            </w:r>
          </w:p>
          <w:p w:rsidR="005E3709" w:rsidRPr="005E3709" w:rsidRDefault="005E3709" w:rsidP="00254CC5">
            <w:pPr>
              <w:pStyle w:val="a6"/>
              <w:rPr>
                <w:sz w:val="26"/>
                <w:szCs w:val="26"/>
              </w:rPr>
            </w:pPr>
            <w:r w:rsidRPr="005E3709">
              <w:rPr>
                <w:sz w:val="26"/>
                <w:szCs w:val="26"/>
              </w:rPr>
              <w:t>Малиновский Виталий Эдуардович</w:t>
            </w:r>
          </w:p>
        </w:tc>
      </w:tr>
      <w:tr w:rsidR="005E3709" w:rsidRPr="005E3709" w:rsidTr="00254CC5">
        <w:tc>
          <w:tcPr>
            <w:tcW w:w="4502" w:type="dxa"/>
            <w:shd w:val="clear" w:color="auto" w:fill="auto"/>
          </w:tcPr>
          <w:p w:rsidR="005E3709" w:rsidRPr="005E3709" w:rsidRDefault="005E3709" w:rsidP="00254CC5">
            <w:pPr>
              <w:pStyle w:val="a6"/>
              <w:rPr>
                <w:sz w:val="26"/>
                <w:szCs w:val="26"/>
              </w:rPr>
            </w:pPr>
            <w:r w:rsidRPr="005E3709">
              <w:rPr>
                <w:sz w:val="26"/>
                <w:szCs w:val="26"/>
              </w:rPr>
              <w:t xml:space="preserve">Благодарственное письмо министерства образования Ставропольского края </w:t>
            </w:r>
          </w:p>
        </w:tc>
        <w:tc>
          <w:tcPr>
            <w:tcW w:w="5173" w:type="dxa"/>
            <w:shd w:val="clear" w:color="auto" w:fill="auto"/>
          </w:tcPr>
          <w:p w:rsidR="005E3709" w:rsidRPr="005E3709" w:rsidRDefault="005E3709" w:rsidP="00254CC5">
            <w:pPr>
              <w:pStyle w:val="a6"/>
              <w:rPr>
                <w:sz w:val="26"/>
                <w:szCs w:val="26"/>
              </w:rPr>
            </w:pPr>
            <w:r w:rsidRPr="005E3709">
              <w:rPr>
                <w:sz w:val="26"/>
                <w:szCs w:val="26"/>
              </w:rPr>
              <w:t>1чел.</w:t>
            </w:r>
            <w:proofErr w:type="gramStart"/>
            <w:r w:rsidRPr="005E3709">
              <w:rPr>
                <w:sz w:val="26"/>
                <w:szCs w:val="26"/>
              </w:rPr>
              <w:t xml:space="preserve">( </w:t>
            </w:r>
            <w:proofErr w:type="gramEnd"/>
            <w:r w:rsidRPr="005E3709">
              <w:rPr>
                <w:sz w:val="26"/>
                <w:szCs w:val="26"/>
              </w:rPr>
              <w:t>9%)</w:t>
            </w:r>
          </w:p>
          <w:p w:rsidR="005E3709" w:rsidRPr="005E3709" w:rsidRDefault="005E3709" w:rsidP="00254CC5">
            <w:pPr>
              <w:pStyle w:val="a6"/>
              <w:rPr>
                <w:sz w:val="26"/>
                <w:szCs w:val="26"/>
              </w:rPr>
            </w:pPr>
            <w:r w:rsidRPr="005E3709">
              <w:rPr>
                <w:sz w:val="26"/>
                <w:szCs w:val="26"/>
              </w:rPr>
              <w:t>Медина Елена Алексеевна</w:t>
            </w:r>
          </w:p>
        </w:tc>
      </w:tr>
      <w:tr w:rsidR="005E3709" w:rsidRPr="005E3709" w:rsidTr="00254CC5">
        <w:tc>
          <w:tcPr>
            <w:tcW w:w="4502" w:type="dxa"/>
            <w:shd w:val="clear" w:color="auto" w:fill="auto"/>
          </w:tcPr>
          <w:p w:rsidR="005E3709" w:rsidRPr="005E3709" w:rsidRDefault="005E3709" w:rsidP="00254CC5">
            <w:pPr>
              <w:pStyle w:val="a6"/>
              <w:rPr>
                <w:sz w:val="26"/>
                <w:szCs w:val="26"/>
              </w:rPr>
            </w:pPr>
            <w:r w:rsidRPr="005E3709">
              <w:rPr>
                <w:sz w:val="26"/>
                <w:szCs w:val="26"/>
              </w:rPr>
              <w:t>Памятная медаль к 90-летию Благодарненского района</w:t>
            </w:r>
          </w:p>
        </w:tc>
        <w:tc>
          <w:tcPr>
            <w:tcW w:w="5173" w:type="dxa"/>
            <w:shd w:val="clear" w:color="auto" w:fill="auto"/>
          </w:tcPr>
          <w:p w:rsidR="005E3709" w:rsidRPr="005E3709" w:rsidRDefault="005E3709" w:rsidP="00254CC5">
            <w:pPr>
              <w:pStyle w:val="a6"/>
              <w:rPr>
                <w:sz w:val="26"/>
                <w:szCs w:val="26"/>
              </w:rPr>
            </w:pPr>
            <w:r w:rsidRPr="005E3709">
              <w:rPr>
                <w:sz w:val="26"/>
                <w:szCs w:val="26"/>
              </w:rPr>
              <w:t>1чел.</w:t>
            </w:r>
            <w:proofErr w:type="gramStart"/>
            <w:r w:rsidRPr="005E3709">
              <w:rPr>
                <w:sz w:val="26"/>
                <w:szCs w:val="26"/>
              </w:rPr>
              <w:t xml:space="preserve">( </w:t>
            </w:r>
            <w:proofErr w:type="gramEnd"/>
            <w:r w:rsidRPr="005E3709">
              <w:rPr>
                <w:sz w:val="26"/>
                <w:szCs w:val="26"/>
              </w:rPr>
              <w:t>9%)</w:t>
            </w:r>
          </w:p>
          <w:p w:rsidR="005E3709" w:rsidRPr="005E3709" w:rsidRDefault="005E3709" w:rsidP="00254CC5">
            <w:pPr>
              <w:pStyle w:val="a6"/>
              <w:rPr>
                <w:sz w:val="26"/>
                <w:szCs w:val="26"/>
              </w:rPr>
            </w:pPr>
            <w:proofErr w:type="spellStart"/>
            <w:r w:rsidRPr="005E3709">
              <w:rPr>
                <w:sz w:val="26"/>
                <w:szCs w:val="26"/>
              </w:rPr>
              <w:t>Лемешкова</w:t>
            </w:r>
            <w:proofErr w:type="spellEnd"/>
            <w:r w:rsidRPr="005E3709">
              <w:rPr>
                <w:sz w:val="26"/>
                <w:szCs w:val="26"/>
              </w:rPr>
              <w:t xml:space="preserve"> Любовь Александровна</w:t>
            </w:r>
          </w:p>
        </w:tc>
      </w:tr>
    </w:tbl>
    <w:p w:rsidR="005E3709" w:rsidRPr="005E3709" w:rsidRDefault="005E3709" w:rsidP="00A5549E">
      <w:pPr>
        <w:pStyle w:val="a6"/>
        <w:spacing w:line="360" w:lineRule="auto"/>
        <w:ind w:firstLine="708"/>
        <w:jc w:val="both"/>
        <w:rPr>
          <w:sz w:val="26"/>
          <w:szCs w:val="26"/>
        </w:rPr>
      </w:pPr>
    </w:p>
    <w:p w:rsidR="003B0712" w:rsidRPr="00823009" w:rsidRDefault="003B0712" w:rsidP="00B42C74">
      <w:pPr>
        <w:pStyle w:val="af0"/>
        <w:spacing w:after="0" w:line="240" w:lineRule="auto"/>
        <w:ind w:firstLine="709"/>
        <w:jc w:val="both"/>
        <w:rPr>
          <w:rFonts w:ascii="Times New Roman" w:eastAsia="Times New Roman CYR" w:hAnsi="Times New Roman" w:cs="Times New Roman"/>
          <w:color w:val="000000"/>
          <w:spacing w:val="-2"/>
          <w:sz w:val="28"/>
          <w:szCs w:val="28"/>
        </w:rPr>
      </w:pPr>
      <w:r w:rsidRPr="00823009">
        <w:rPr>
          <w:rStyle w:val="10"/>
          <w:rFonts w:ascii="Times New Roman" w:hAnsi="Times New Roman" w:cs="Times New Roman"/>
          <w:sz w:val="28"/>
          <w:szCs w:val="28"/>
        </w:rPr>
        <w:t>Участие  педагогов  в конкурсах профессионального мастерства различных уровней в текущем учебном году по</w:t>
      </w:r>
      <w:r w:rsidR="00B42C74">
        <w:rPr>
          <w:rStyle w:val="10"/>
          <w:rFonts w:ascii="Times New Roman" w:hAnsi="Times New Roman" w:cs="Times New Roman"/>
          <w:sz w:val="28"/>
          <w:szCs w:val="28"/>
        </w:rPr>
        <w:t xml:space="preserve"> </w:t>
      </w:r>
      <w:r w:rsidR="005E3709">
        <w:rPr>
          <w:rStyle w:val="10"/>
          <w:rFonts w:ascii="Times New Roman" w:hAnsi="Times New Roman" w:cs="Times New Roman"/>
          <w:sz w:val="28"/>
          <w:szCs w:val="28"/>
        </w:rPr>
        <w:t>-</w:t>
      </w:r>
      <w:r w:rsidRPr="00823009">
        <w:rPr>
          <w:rStyle w:val="10"/>
          <w:rFonts w:ascii="Times New Roman" w:hAnsi="Times New Roman" w:cs="Times New Roman"/>
          <w:sz w:val="28"/>
          <w:szCs w:val="28"/>
        </w:rPr>
        <w:t>прежнему остается  высоким</w:t>
      </w:r>
      <w:r w:rsidRPr="00823009">
        <w:rPr>
          <w:rFonts w:ascii="Times New Roman" w:eastAsia="Times New Roman CYR" w:hAnsi="Times New Roman" w:cs="Times New Roman"/>
          <w:color w:val="000000"/>
          <w:spacing w:val="-2"/>
          <w:sz w:val="28"/>
          <w:szCs w:val="28"/>
        </w:rPr>
        <w:t>.</w:t>
      </w:r>
    </w:p>
    <w:p w:rsidR="003B0712" w:rsidRPr="00823009" w:rsidRDefault="003B0712" w:rsidP="00B42C74">
      <w:pPr>
        <w:pStyle w:val="af0"/>
        <w:spacing w:after="0" w:line="240" w:lineRule="auto"/>
        <w:ind w:firstLine="709"/>
        <w:jc w:val="both"/>
        <w:rPr>
          <w:rFonts w:ascii="Times New Roman" w:eastAsia="Times New Roman CYR" w:hAnsi="Times New Roman" w:cs="Times New Roman"/>
          <w:color w:val="000000"/>
          <w:spacing w:val="-2"/>
          <w:sz w:val="28"/>
          <w:szCs w:val="28"/>
        </w:rPr>
      </w:pPr>
      <w:r w:rsidRPr="00823009">
        <w:rPr>
          <w:rFonts w:ascii="Times New Roman" w:eastAsia="Times New Roman CYR" w:hAnsi="Times New Roman" w:cs="Times New Roman"/>
          <w:color w:val="000000"/>
          <w:spacing w:val="-2"/>
          <w:sz w:val="28"/>
          <w:szCs w:val="28"/>
        </w:rPr>
        <w:lastRenderedPageBreak/>
        <w:t xml:space="preserve">Мониторинг участия педагогических работников в конкурсах  профессионального мастерства в </w:t>
      </w:r>
      <w:r w:rsidRPr="00823009">
        <w:rPr>
          <w:rStyle w:val="10"/>
          <w:rFonts w:ascii="Times New Roman" w:hAnsi="Times New Roman" w:cs="Times New Roman"/>
          <w:sz w:val="28"/>
          <w:szCs w:val="28"/>
        </w:rPr>
        <w:t xml:space="preserve">2020 </w:t>
      </w:r>
      <w:r w:rsidR="00DF2B0E">
        <w:rPr>
          <w:rFonts w:ascii="Times New Roman" w:eastAsia="Times New Roman CYR" w:hAnsi="Times New Roman" w:cs="Times New Roman"/>
          <w:color w:val="000000"/>
          <w:spacing w:val="-2"/>
          <w:sz w:val="28"/>
          <w:szCs w:val="28"/>
        </w:rPr>
        <w:t>году  представлен в та</w:t>
      </w:r>
      <w:r w:rsidR="00A5549E">
        <w:rPr>
          <w:rFonts w:ascii="Times New Roman" w:eastAsia="Times New Roman CYR" w:hAnsi="Times New Roman" w:cs="Times New Roman"/>
          <w:color w:val="000000"/>
          <w:spacing w:val="-2"/>
          <w:sz w:val="28"/>
          <w:szCs w:val="28"/>
        </w:rPr>
        <w:t>блице  6</w:t>
      </w:r>
      <w:r w:rsidRPr="00823009">
        <w:rPr>
          <w:rFonts w:ascii="Times New Roman" w:eastAsia="Times New Roman CYR" w:hAnsi="Times New Roman" w:cs="Times New Roman"/>
          <w:color w:val="000000"/>
          <w:spacing w:val="-2"/>
          <w:sz w:val="28"/>
          <w:szCs w:val="28"/>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7230"/>
      </w:tblGrid>
      <w:tr w:rsidR="003B0712" w:rsidRPr="00823009" w:rsidTr="008F06D3">
        <w:tc>
          <w:tcPr>
            <w:tcW w:w="568" w:type="dxa"/>
          </w:tcPr>
          <w:p w:rsidR="003B0712" w:rsidRPr="00823009" w:rsidRDefault="003B0712" w:rsidP="00823009">
            <w:pPr>
              <w:pStyle w:val="af"/>
              <w:spacing w:after="0" w:line="360" w:lineRule="auto"/>
              <w:ind w:left="0"/>
              <w:jc w:val="both"/>
              <w:rPr>
                <w:rFonts w:ascii="Times New Roman" w:hAnsi="Times New Roman" w:cs="Times New Roman"/>
                <w:sz w:val="28"/>
                <w:szCs w:val="28"/>
              </w:rPr>
            </w:pPr>
            <w:r w:rsidRPr="00823009">
              <w:rPr>
                <w:rFonts w:ascii="Times New Roman" w:hAnsi="Times New Roman" w:cs="Times New Roman"/>
                <w:sz w:val="28"/>
                <w:szCs w:val="28"/>
              </w:rPr>
              <w:t>№</w:t>
            </w:r>
          </w:p>
        </w:tc>
        <w:tc>
          <w:tcPr>
            <w:tcW w:w="2126" w:type="dxa"/>
          </w:tcPr>
          <w:p w:rsidR="003B0712" w:rsidRPr="00823009" w:rsidRDefault="003B0712" w:rsidP="00823009">
            <w:pPr>
              <w:pStyle w:val="af"/>
              <w:spacing w:after="0" w:line="360" w:lineRule="auto"/>
              <w:ind w:left="-1"/>
              <w:jc w:val="both"/>
              <w:rPr>
                <w:rFonts w:ascii="Times New Roman" w:hAnsi="Times New Roman" w:cs="Times New Roman"/>
                <w:sz w:val="28"/>
                <w:szCs w:val="28"/>
              </w:rPr>
            </w:pPr>
            <w:r w:rsidRPr="00823009">
              <w:rPr>
                <w:rFonts w:ascii="Times New Roman" w:hAnsi="Times New Roman" w:cs="Times New Roman"/>
                <w:sz w:val="28"/>
                <w:szCs w:val="28"/>
              </w:rPr>
              <w:t>Ф.И.О.</w:t>
            </w:r>
          </w:p>
        </w:tc>
        <w:tc>
          <w:tcPr>
            <w:tcW w:w="7230" w:type="dxa"/>
          </w:tcPr>
          <w:p w:rsidR="003B0712" w:rsidRPr="00823009" w:rsidRDefault="003B0712" w:rsidP="00823009">
            <w:pPr>
              <w:pStyle w:val="af"/>
              <w:spacing w:after="0" w:line="360" w:lineRule="auto"/>
              <w:jc w:val="both"/>
              <w:rPr>
                <w:rFonts w:ascii="Times New Roman" w:hAnsi="Times New Roman" w:cs="Times New Roman"/>
                <w:sz w:val="28"/>
                <w:szCs w:val="28"/>
              </w:rPr>
            </w:pPr>
            <w:r w:rsidRPr="00823009">
              <w:rPr>
                <w:rFonts w:ascii="Times New Roman" w:hAnsi="Times New Roman" w:cs="Times New Roman"/>
                <w:sz w:val="28"/>
                <w:szCs w:val="28"/>
              </w:rPr>
              <w:t>Участие в конкурсе/ достигнутый результат</w:t>
            </w:r>
          </w:p>
        </w:tc>
      </w:tr>
      <w:tr w:rsidR="003B0712" w:rsidRPr="00823009" w:rsidTr="008F06D3">
        <w:tc>
          <w:tcPr>
            <w:tcW w:w="568" w:type="dxa"/>
          </w:tcPr>
          <w:p w:rsidR="003B0712" w:rsidRPr="00823009" w:rsidRDefault="003B0712" w:rsidP="00823009">
            <w:pPr>
              <w:pStyle w:val="af"/>
              <w:spacing w:after="0" w:line="360" w:lineRule="auto"/>
              <w:ind w:left="0"/>
              <w:jc w:val="both"/>
              <w:rPr>
                <w:rFonts w:ascii="Times New Roman" w:hAnsi="Times New Roman" w:cs="Times New Roman"/>
                <w:sz w:val="28"/>
                <w:szCs w:val="28"/>
              </w:rPr>
            </w:pPr>
            <w:r w:rsidRPr="00823009">
              <w:rPr>
                <w:rFonts w:ascii="Times New Roman" w:hAnsi="Times New Roman" w:cs="Times New Roman"/>
                <w:sz w:val="28"/>
                <w:szCs w:val="28"/>
              </w:rPr>
              <w:t>1</w:t>
            </w: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Белоцерковская Л.В.</w:t>
            </w:r>
          </w:p>
        </w:tc>
        <w:tc>
          <w:tcPr>
            <w:tcW w:w="7230" w:type="dxa"/>
          </w:tcPr>
          <w:p w:rsidR="003B0712" w:rsidRPr="00823009" w:rsidRDefault="003B0712" w:rsidP="002F2734">
            <w:pPr>
              <w:pStyle w:val="a6"/>
              <w:suppressAutoHyphens/>
              <w:jc w:val="both"/>
              <w:rPr>
                <w:b/>
                <w:color w:val="000000"/>
                <w:sz w:val="28"/>
                <w:szCs w:val="28"/>
              </w:rPr>
            </w:pPr>
            <w:r w:rsidRPr="00823009">
              <w:rPr>
                <w:b/>
                <w:color w:val="000000"/>
                <w:sz w:val="28"/>
                <w:szCs w:val="28"/>
              </w:rPr>
              <w:t>Январь 2020</w:t>
            </w:r>
          </w:p>
          <w:p w:rsidR="003B0712" w:rsidRPr="00823009" w:rsidRDefault="003B0712" w:rsidP="002F2734">
            <w:pPr>
              <w:pStyle w:val="a6"/>
              <w:suppressAutoHyphens/>
              <w:jc w:val="both"/>
              <w:rPr>
                <w:b/>
                <w:color w:val="000000"/>
                <w:sz w:val="28"/>
                <w:szCs w:val="28"/>
              </w:rPr>
            </w:pPr>
            <w:r w:rsidRPr="00823009">
              <w:rPr>
                <w:color w:val="000000"/>
                <w:sz w:val="28"/>
                <w:szCs w:val="28"/>
              </w:rPr>
              <w:t>Муниципальный этап Всероссийского конкурса педагогов дополнительного образования «Сердце отдаю детям»</w:t>
            </w:r>
            <w:r w:rsidRPr="00823009">
              <w:rPr>
                <w:b/>
                <w:color w:val="000000"/>
                <w:sz w:val="28"/>
                <w:szCs w:val="28"/>
              </w:rPr>
              <w:t xml:space="preserve"> - 1 </w:t>
            </w:r>
          </w:p>
          <w:p w:rsidR="003B0712" w:rsidRPr="00823009" w:rsidRDefault="003B0712" w:rsidP="002F2734">
            <w:pPr>
              <w:pStyle w:val="a6"/>
              <w:suppressAutoHyphens/>
              <w:jc w:val="both"/>
              <w:rPr>
                <w:b/>
                <w:color w:val="000000"/>
                <w:sz w:val="28"/>
                <w:szCs w:val="28"/>
              </w:rPr>
            </w:pPr>
            <w:r w:rsidRPr="00823009">
              <w:rPr>
                <w:b/>
                <w:color w:val="000000"/>
                <w:sz w:val="28"/>
                <w:szCs w:val="28"/>
              </w:rPr>
              <w:t>место</w:t>
            </w:r>
          </w:p>
          <w:p w:rsidR="003B0712" w:rsidRPr="00823009" w:rsidRDefault="003B0712" w:rsidP="002F2734">
            <w:pPr>
              <w:pStyle w:val="a6"/>
              <w:suppressAutoHyphens/>
              <w:jc w:val="both"/>
              <w:rPr>
                <w:b/>
                <w:sz w:val="28"/>
                <w:szCs w:val="28"/>
              </w:rPr>
            </w:pPr>
            <w:r w:rsidRPr="00823009">
              <w:rPr>
                <w:b/>
                <w:sz w:val="28"/>
                <w:szCs w:val="28"/>
              </w:rPr>
              <w:t>Март 2020</w:t>
            </w:r>
          </w:p>
          <w:p w:rsidR="003B0712" w:rsidRPr="00823009" w:rsidRDefault="003B0712" w:rsidP="002F2734">
            <w:pPr>
              <w:pStyle w:val="a6"/>
              <w:suppressAutoHyphens/>
              <w:jc w:val="both"/>
              <w:rPr>
                <w:sz w:val="28"/>
                <w:szCs w:val="28"/>
              </w:rPr>
            </w:pPr>
            <w:r w:rsidRPr="00823009">
              <w:rPr>
                <w:sz w:val="28"/>
                <w:szCs w:val="28"/>
              </w:rPr>
              <w:t>3 региональный открытый дистанционный творческий конкурс для детей и педагогов «Ларец дарований»</w:t>
            </w:r>
          </w:p>
          <w:p w:rsidR="003B0712" w:rsidRPr="00823009" w:rsidRDefault="003B0712" w:rsidP="002F2734">
            <w:pPr>
              <w:pStyle w:val="a6"/>
              <w:suppressAutoHyphens/>
              <w:jc w:val="both"/>
              <w:rPr>
                <w:sz w:val="28"/>
                <w:szCs w:val="28"/>
              </w:rPr>
            </w:pPr>
            <w:r w:rsidRPr="00823009">
              <w:rPr>
                <w:sz w:val="28"/>
                <w:szCs w:val="28"/>
              </w:rPr>
              <w:t xml:space="preserve"> 2 место в номинации «Методические разработки»</w:t>
            </w:r>
          </w:p>
          <w:p w:rsidR="003B0712" w:rsidRPr="00823009" w:rsidRDefault="003B0712" w:rsidP="002F2734">
            <w:pPr>
              <w:pStyle w:val="a6"/>
              <w:suppressAutoHyphens/>
              <w:jc w:val="both"/>
              <w:rPr>
                <w:b/>
                <w:sz w:val="28"/>
                <w:szCs w:val="28"/>
              </w:rPr>
            </w:pPr>
            <w:r w:rsidRPr="00823009">
              <w:rPr>
                <w:b/>
                <w:sz w:val="28"/>
                <w:szCs w:val="28"/>
              </w:rPr>
              <w:t>27 апреля 2020</w:t>
            </w:r>
          </w:p>
          <w:p w:rsidR="003B0712" w:rsidRPr="00823009" w:rsidRDefault="003B0712" w:rsidP="002F2734">
            <w:pPr>
              <w:spacing w:after="0" w:line="240" w:lineRule="auto"/>
              <w:rPr>
                <w:rFonts w:ascii="Times New Roman" w:hAnsi="Times New Roman" w:cs="Times New Roman"/>
                <w:sz w:val="28"/>
                <w:szCs w:val="28"/>
              </w:rPr>
            </w:pPr>
            <w:proofErr w:type="spellStart"/>
            <w:r w:rsidRPr="00823009">
              <w:rPr>
                <w:rFonts w:ascii="Times New Roman" w:hAnsi="Times New Roman" w:cs="Times New Roman"/>
                <w:sz w:val="28"/>
                <w:szCs w:val="28"/>
              </w:rPr>
              <w:t>Вебинар</w:t>
            </w:r>
            <w:proofErr w:type="spellEnd"/>
            <w:r w:rsidRPr="00823009">
              <w:rPr>
                <w:rFonts w:ascii="Times New Roman" w:hAnsi="Times New Roman" w:cs="Times New Roman"/>
                <w:sz w:val="28"/>
                <w:szCs w:val="28"/>
              </w:rPr>
              <w:t xml:space="preserve"> «Методические разработки Центра по </w:t>
            </w:r>
            <w:proofErr w:type="spellStart"/>
            <w:r w:rsidRPr="00823009">
              <w:rPr>
                <w:rFonts w:ascii="Times New Roman" w:hAnsi="Times New Roman" w:cs="Times New Roman"/>
                <w:sz w:val="28"/>
                <w:szCs w:val="28"/>
              </w:rPr>
              <w:t>детско</w:t>
            </w:r>
            <w:proofErr w:type="spellEnd"/>
            <w:r w:rsidRPr="00823009">
              <w:rPr>
                <w:rFonts w:ascii="Times New Roman" w:hAnsi="Times New Roman" w:cs="Times New Roman"/>
                <w:sz w:val="28"/>
                <w:szCs w:val="28"/>
              </w:rPr>
              <w:t xml:space="preserve"> – родительским отношениям и психологической безопасности»</w:t>
            </w:r>
          </w:p>
          <w:p w:rsidR="003B0712" w:rsidRPr="00823009" w:rsidRDefault="003B0712" w:rsidP="002F2734">
            <w:pPr>
              <w:spacing w:after="0" w:line="240" w:lineRule="auto"/>
              <w:rPr>
                <w:rFonts w:ascii="Times New Roman" w:hAnsi="Times New Roman" w:cs="Times New Roman"/>
                <w:b/>
                <w:sz w:val="28"/>
                <w:szCs w:val="28"/>
              </w:rPr>
            </w:pPr>
            <w:r w:rsidRPr="00823009">
              <w:rPr>
                <w:rFonts w:ascii="Times New Roman" w:hAnsi="Times New Roman" w:cs="Times New Roman"/>
                <w:sz w:val="28"/>
                <w:szCs w:val="28"/>
              </w:rPr>
              <w:t xml:space="preserve"> </w:t>
            </w:r>
            <w:r w:rsidRPr="00823009">
              <w:rPr>
                <w:rFonts w:ascii="Times New Roman" w:hAnsi="Times New Roman" w:cs="Times New Roman"/>
                <w:b/>
                <w:sz w:val="28"/>
                <w:szCs w:val="28"/>
              </w:rPr>
              <w:t xml:space="preserve">20 апреля 2020 года по 15 мая 2020 </w:t>
            </w:r>
          </w:p>
          <w:p w:rsidR="003B0712" w:rsidRPr="00823009" w:rsidRDefault="003B0712" w:rsidP="002F2734">
            <w:pPr>
              <w:spacing w:after="0" w:line="240" w:lineRule="auto"/>
              <w:rPr>
                <w:rFonts w:ascii="Times New Roman" w:hAnsi="Times New Roman" w:cs="Times New Roman"/>
                <w:sz w:val="28"/>
                <w:szCs w:val="28"/>
              </w:rPr>
            </w:pPr>
            <w:r w:rsidRPr="00823009">
              <w:rPr>
                <w:rFonts w:ascii="Times New Roman" w:hAnsi="Times New Roman" w:cs="Times New Roman"/>
                <w:sz w:val="28"/>
                <w:szCs w:val="28"/>
              </w:rPr>
              <w:t xml:space="preserve">VI Всероссийская научно-практическая интернет-конференцию «Качество современного образования: традиции, инновации, опыт реализации» принимала участие с докладом </w:t>
            </w:r>
          </w:p>
          <w:p w:rsidR="003B0712" w:rsidRPr="00823009" w:rsidRDefault="003B0712" w:rsidP="002F2734">
            <w:pPr>
              <w:pStyle w:val="a6"/>
              <w:suppressAutoHyphens/>
              <w:jc w:val="both"/>
              <w:rPr>
                <w:b/>
                <w:sz w:val="28"/>
                <w:szCs w:val="28"/>
              </w:rPr>
            </w:pPr>
            <w:r w:rsidRPr="00823009">
              <w:rPr>
                <w:b/>
                <w:sz w:val="28"/>
                <w:szCs w:val="28"/>
              </w:rPr>
              <w:t>Май 2020</w:t>
            </w:r>
          </w:p>
          <w:p w:rsidR="003B0712" w:rsidRPr="00823009" w:rsidRDefault="003B0712" w:rsidP="002F2734">
            <w:pPr>
              <w:pStyle w:val="a6"/>
              <w:suppressAutoHyphens/>
              <w:jc w:val="both"/>
              <w:rPr>
                <w:b/>
                <w:sz w:val="28"/>
                <w:szCs w:val="28"/>
              </w:rPr>
            </w:pPr>
            <w:r w:rsidRPr="00823009">
              <w:rPr>
                <w:sz w:val="28"/>
                <w:szCs w:val="28"/>
              </w:rPr>
              <w:t>Опубликован  мастер – класс «Гриб мухомор»</w:t>
            </w:r>
            <w:r w:rsidRPr="00823009">
              <w:rPr>
                <w:b/>
                <w:sz w:val="28"/>
                <w:szCs w:val="28"/>
              </w:rPr>
              <w:t xml:space="preserve"> </w:t>
            </w:r>
          </w:p>
          <w:p w:rsidR="003B0712" w:rsidRPr="00823009" w:rsidRDefault="003B0712" w:rsidP="002F2734">
            <w:pPr>
              <w:pStyle w:val="a6"/>
              <w:suppressAutoHyphens/>
              <w:jc w:val="both"/>
              <w:rPr>
                <w:b/>
                <w:sz w:val="28"/>
                <w:szCs w:val="28"/>
              </w:rPr>
            </w:pPr>
            <w:r w:rsidRPr="00823009">
              <w:rPr>
                <w:b/>
                <w:sz w:val="28"/>
                <w:szCs w:val="28"/>
              </w:rPr>
              <w:t>Июнь 2020</w:t>
            </w:r>
          </w:p>
          <w:p w:rsidR="003B0712" w:rsidRPr="00823009" w:rsidRDefault="003B0712" w:rsidP="002F2734">
            <w:pPr>
              <w:pStyle w:val="a6"/>
              <w:suppressAutoHyphens/>
              <w:jc w:val="both"/>
              <w:rPr>
                <w:color w:val="000000"/>
                <w:sz w:val="28"/>
                <w:szCs w:val="28"/>
              </w:rPr>
            </w:pPr>
            <w:r w:rsidRPr="00823009">
              <w:rPr>
                <w:color w:val="000000"/>
                <w:sz w:val="28"/>
                <w:szCs w:val="28"/>
                <w:lang w:val="en-US"/>
              </w:rPr>
              <w:t>V</w:t>
            </w:r>
            <w:r w:rsidRPr="00823009">
              <w:rPr>
                <w:color w:val="000000"/>
                <w:sz w:val="28"/>
                <w:szCs w:val="28"/>
              </w:rPr>
              <w:t xml:space="preserve"> Всероссийский профессиональный конкурс «Арктур»  номинация «Педагогический работник, реализующий дополнительные общеобразовательные общеразвивающие и предпрофессиональные программы</w:t>
            </w:r>
          </w:p>
          <w:p w:rsidR="003B0712" w:rsidRPr="00823009" w:rsidRDefault="003B0712" w:rsidP="002F2734">
            <w:pPr>
              <w:pStyle w:val="a6"/>
              <w:suppressAutoHyphens/>
              <w:jc w:val="both"/>
              <w:rPr>
                <w:b/>
                <w:sz w:val="28"/>
                <w:szCs w:val="28"/>
              </w:rPr>
            </w:pPr>
            <w:r w:rsidRPr="00823009">
              <w:rPr>
                <w:b/>
                <w:sz w:val="28"/>
                <w:szCs w:val="28"/>
              </w:rPr>
              <w:t>Июль 2020</w:t>
            </w:r>
          </w:p>
          <w:p w:rsidR="003B0712" w:rsidRPr="00823009" w:rsidRDefault="003B0712" w:rsidP="002F2734">
            <w:pPr>
              <w:pStyle w:val="a6"/>
              <w:suppressAutoHyphens/>
              <w:jc w:val="both"/>
              <w:rPr>
                <w:color w:val="000000"/>
                <w:sz w:val="28"/>
                <w:szCs w:val="28"/>
              </w:rPr>
            </w:pPr>
            <w:r w:rsidRPr="00823009">
              <w:rPr>
                <w:color w:val="000000"/>
                <w:sz w:val="28"/>
                <w:szCs w:val="28"/>
              </w:rPr>
              <w:t>Краевой этап Всероссийского конкурса педагогов дополнительного образования «Сердце отдаю детям»</w:t>
            </w:r>
            <w:r w:rsidRPr="00823009">
              <w:rPr>
                <w:b/>
                <w:color w:val="000000"/>
                <w:sz w:val="28"/>
                <w:szCs w:val="28"/>
              </w:rPr>
              <w:t xml:space="preserve"> - </w:t>
            </w:r>
            <w:r w:rsidRPr="00823009">
              <w:rPr>
                <w:color w:val="000000"/>
                <w:sz w:val="28"/>
                <w:szCs w:val="28"/>
              </w:rPr>
              <w:t>1 место в номинации «Техническая»</w:t>
            </w:r>
          </w:p>
          <w:p w:rsidR="003B0712" w:rsidRDefault="003B0712" w:rsidP="002F2734">
            <w:pPr>
              <w:spacing w:after="0" w:line="240" w:lineRule="auto"/>
              <w:rPr>
                <w:rFonts w:ascii="Times New Roman" w:hAnsi="Times New Roman" w:cs="Times New Roman"/>
                <w:sz w:val="28"/>
                <w:szCs w:val="28"/>
              </w:rPr>
            </w:pPr>
            <w:proofErr w:type="spellStart"/>
            <w:r w:rsidRPr="00823009">
              <w:rPr>
                <w:rFonts w:ascii="Times New Roman" w:hAnsi="Times New Roman" w:cs="Times New Roman"/>
                <w:sz w:val="28"/>
                <w:szCs w:val="28"/>
              </w:rPr>
              <w:t>Вебинар</w:t>
            </w:r>
            <w:proofErr w:type="spellEnd"/>
            <w:r w:rsidRPr="00823009">
              <w:rPr>
                <w:rFonts w:ascii="Times New Roman" w:hAnsi="Times New Roman" w:cs="Times New Roman"/>
                <w:sz w:val="28"/>
                <w:szCs w:val="28"/>
              </w:rPr>
              <w:t xml:space="preserve"> «Государственная политика и практика организации дополнительного образования детей с ОВЗ и инвалидностью  в РФ» РУДН</w:t>
            </w:r>
          </w:p>
          <w:p w:rsidR="002F2734" w:rsidRPr="002F2734" w:rsidRDefault="002F2734" w:rsidP="002F2734">
            <w:pPr>
              <w:spacing w:after="0" w:line="240" w:lineRule="auto"/>
              <w:rPr>
                <w:rFonts w:ascii="Times New Roman" w:hAnsi="Times New Roman" w:cs="Times New Roman"/>
                <w:b/>
                <w:sz w:val="28"/>
                <w:szCs w:val="28"/>
              </w:rPr>
            </w:pPr>
            <w:r w:rsidRPr="002F2734">
              <w:rPr>
                <w:rFonts w:ascii="Times New Roman" w:hAnsi="Times New Roman" w:cs="Times New Roman"/>
                <w:b/>
                <w:sz w:val="28"/>
                <w:szCs w:val="28"/>
              </w:rPr>
              <w:t>Ноябрь 2020</w:t>
            </w:r>
          </w:p>
          <w:p w:rsidR="002F2734" w:rsidRPr="00823009" w:rsidRDefault="002F2734" w:rsidP="002F2734">
            <w:pPr>
              <w:spacing w:after="0" w:line="240" w:lineRule="auto"/>
              <w:rPr>
                <w:rFonts w:ascii="Times New Roman" w:hAnsi="Times New Roman" w:cs="Times New Roman"/>
                <w:b/>
                <w:sz w:val="28"/>
                <w:szCs w:val="28"/>
              </w:rPr>
            </w:pPr>
            <w:r w:rsidRPr="002F2734">
              <w:rPr>
                <w:rFonts w:ascii="Times New Roman" w:hAnsi="Times New Roman" w:cs="Times New Roman"/>
                <w:sz w:val="28"/>
                <w:szCs w:val="28"/>
              </w:rPr>
              <w:t>Всероссийский конкурс</w:t>
            </w:r>
            <w:r w:rsidRPr="002F2734">
              <w:rPr>
                <w:rFonts w:ascii="Times New Roman" w:hAnsi="Times New Roman"/>
                <w:sz w:val="28"/>
                <w:szCs w:val="28"/>
              </w:rPr>
              <w:t xml:space="preserve"> лучших образовательных программ и моделей индивидуальных учебных планов для обучающихся 5-11 классов региональных центров выявления и поддержки одаренных детей «Вектор 2020»,</w:t>
            </w:r>
            <w:r>
              <w:rPr>
                <w:rFonts w:ascii="Times New Roman" w:hAnsi="Times New Roman"/>
                <w:sz w:val="28"/>
                <w:szCs w:val="28"/>
              </w:rPr>
              <w:t xml:space="preserve"> дипломант</w:t>
            </w:r>
          </w:p>
        </w:tc>
      </w:tr>
      <w:tr w:rsidR="003B0712" w:rsidRPr="00823009" w:rsidTr="008F06D3">
        <w:tc>
          <w:tcPr>
            <w:tcW w:w="568" w:type="dxa"/>
          </w:tcPr>
          <w:p w:rsidR="003B0712" w:rsidRPr="00823009" w:rsidRDefault="003B0712" w:rsidP="00823009">
            <w:pPr>
              <w:pStyle w:val="af"/>
              <w:spacing w:after="0" w:line="360" w:lineRule="auto"/>
              <w:ind w:left="-142"/>
              <w:jc w:val="center"/>
              <w:rPr>
                <w:rFonts w:ascii="Times New Roman" w:hAnsi="Times New Roman" w:cs="Times New Roman"/>
                <w:sz w:val="28"/>
                <w:szCs w:val="28"/>
              </w:rPr>
            </w:pPr>
            <w:r w:rsidRPr="00823009">
              <w:rPr>
                <w:rFonts w:ascii="Times New Roman" w:hAnsi="Times New Roman" w:cs="Times New Roman"/>
                <w:sz w:val="28"/>
                <w:szCs w:val="28"/>
              </w:rPr>
              <w:t>2</w:t>
            </w: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Золотова О.В.</w:t>
            </w:r>
          </w:p>
        </w:tc>
        <w:tc>
          <w:tcPr>
            <w:tcW w:w="7230" w:type="dxa"/>
          </w:tcPr>
          <w:p w:rsidR="003B0712" w:rsidRPr="00823009" w:rsidRDefault="003B0712" w:rsidP="002F2734">
            <w:pPr>
              <w:pStyle w:val="a6"/>
              <w:suppressAutoHyphens/>
              <w:jc w:val="both"/>
              <w:rPr>
                <w:b/>
                <w:sz w:val="28"/>
                <w:szCs w:val="28"/>
              </w:rPr>
            </w:pPr>
            <w:r w:rsidRPr="00823009">
              <w:rPr>
                <w:b/>
                <w:sz w:val="28"/>
                <w:szCs w:val="28"/>
              </w:rPr>
              <w:t>Март 2020</w:t>
            </w:r>
          </w:p>
          <w:p w:rsidR="003B0712" w:rsidRPr="00823009" w:rsidRDefault="003B0712" w:rsidP="002F2734">
            <w:pPr>
              <w:pStyle w:val="a6"/>
              <w:suppressAutoHyphens/>
              <w:jc w:val="both"/>
              <w:rPr>
                <w:sz w:val="28"/>
                <w:szCs w:val="28"/>
              </w:rPr>
            </w:pPr>
            <w:r w:rsidRPr="00823009">
              <w:rPr>
                <w:sz w:val="28"/>
                <w:szCs w:val="28"/>
              </w:rPr>
              <w:t>Всероссийский конкурс «Интеллект»</w:t>
            </w:r>
          </w:p>
          <w:p w:rsidR="003B0712" w:rsidRPr="00823009" w:rsidRDefault="003B0712" w:rsidP="002F2734">
            <w:pPr>
              <w:pStyle w:val="a6"/>
              <w:suppressAutoHyphens/>
              <w:jc w:val="both"/>
              <w:rPr>
                <w:sz w:val="28"/>
                <w:szCs w:val="28"/>
              </w:rPr>
            </w:pPr>
            <w:r w:rsidRPr="00823009">
              <w:rPr>
                <w:sz w:val="28"/>
                <w:szCs w:val="28"/>
              </w:rPr>
              <w:t xml:space="preserve"> Лауреат 3 степени в номинации «Поделка»</w:t>
            </w:r>
          </w:p>
          <w:p w:rsidR="003B0712" w:rsidRPr="00823009" w:rsidRDefault="003B0712" w:rsidP="002F2734">
            <w:pPr>
              <w:pStyle w:val="a6"/>
              <w:suppressAutoHyphens/>
              <w:jc w:val="both"/>
              <w:rPr>
                <w:b/>
                <w:sz w:val="28"/>
                <w:szCs w:val="28"/>
              </w:rPr>
            </w:pPr>
            <w:r w:rsidRPr="00823009">
              <w:rPr>
                <w:b/>
                <w:sz w:val="28"/>
                <w:szCs w:val="28"/>
              </w:rPr>
              <w:t xml:space="preserve"> Март 2020</w:t>
            </w:r>
          </w:p>
          <w:p w:rsidR="003B0712" w:rsidRPr="00823009" w:rsidRDefault="003B0712" w:rsidP="002F2734">
            <w:pPr>
              <w:pStyle w:val="a6"/>
              <w:suppressAutoHyphens/>
              <w:jc w:val="both"/>
              <w:rPr>
                <w:sz w:val="28"/>
                <w:szCs w:val="28"/>
              </w:rPr>
            </w:pPr>
            <w:r w:rsidRPr="00823009">
              <w:rPr>
                <w:sz w:val="28"/>
                <w:szCs w:val="28"/>
              </w:rPr>
              <w:lastRenderedPageBreak/>
              <w:t>3 региональный открытый дистанционный творческий конкурс для детей и педагогов «Ларец дарований»</w:t>
            </w:r>
          </w:p>
          <w:p w:rsidR="003B0712" w:rsidRDefault="003B0712" w:rsidP="002F2734">
            <w:pPr>
              <w:pStyle w:val="a6"/>
              <w:suppressAutoHyphens/>
              <w:jc w:val="both"/>
              <w:rPr>
                <w:sz w:val="28"/>
                <w:szCs w:val="28"/>
              </w:rPr>
            </w:pPr>
            <w:r w:rsidRPr="00823009">
              <w:rPr>
                <w:sz w:val="28"/>
                <w:szCs w:val="28"/>
              </w:rPr>
              <w:t>1 место в номинации « Творческие работы педагогов</w:t>
            </w:r>
            <w:r w:rsidR="002F2734">
              <w:rPr>
                <w:sz w:val="28"/>
                <w:szCs w:val="28"/>
              </w:rPr>
              <w:t>»</w:t>
            </w:r>
          </w:p>
          <w:p w:rsidR="002F2734" w:rsidRPr="00823009" w:rsidRDefault="002F2734" w:rsidP="002F2734">
            <w:pPr>
              <w:pStyle w:val="a6"/>
              <w:suppressAutoHyphens/>
              <w:jc w:val="both"/>
              <w:rPr>
                <w:sz w:val="28"/>
                <w:szCs w:val="28"/>
              </w:rPr>
            </w:pPr>
          </w:p>
        </w:tc>
      </w:tr>
      <w:tr w:rsidR="003B0712" w:rsidRPr="00823009" w:rsidTr="008F06D3">
        <w:tc>
          <w:tcPr>
            <w:tcW w:w="568" w:type="dxa"/>
          </w:tcPr>
          <w:p w:rsidR="003B0712" w:rsidRPr="00823009" w:rsidRDefault="002F2734" w:rsidP="00823009">
            <w:pPr>
              <w:pStyle w:val="a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Лемешкова Л.А.</w:t>
            </w:r>
          </w:p>
        </w:tc>
        <w:tc>
          <w:tcPr>
            <w:tcW w:w="7230" w:type="dxa"/>
          </w:tcPr>
          <w:p w:rsidR="003B0712" w:rsidRPr="00823009" w:rsidRDefault="003B0712" w:rsidP="002F2734">
            <w:pPr>
              <w:pStyle w:val="a6"/>
              <w:suppressAutoHyphens/>
              <w:jc w:val="both"/>
              <w:rPr>
                <w:b/>
                <w:sz w:val="28"/>
                <w:szCs w:val="28"/>
              </w:rPr>
            </w:pPr>
            <w:r w:rsidRPr="00823009">
              <w:rPr>
                <w:b/>
                <w:sz w:val="28"/>
                <w:szCs w:val="28"/>
              </w:rPr>
              <w:t>Март 2020</w:t>
            </w:r>
          </w:p>
          <w:p w:rsidR="003B0712" w:rsidRPr="00823009" w:rsidRDefault="003B0712" w:rsidP="002F2734">
            <w:pPr>
              <w:pStyle w:val="a6"/>
              <w:suppressAutoHyphens/>
              <w:jc w:val="both"/>
              <w:rPr>
                <w:sz w:val="28"/>
                <w:szCs w:val="28"/>
              </w:rPr>
            </w:pPr>
            <w:r w:rsidRPr="00823009">
              <w:rPr>
                <w:sz w:val="28"/>
                <w:szCs w:val="28"/>
              </w:rPr>
              <w:t>3 региональный открытый дистанционный творческий конкурс для детей и педагогов «Ларец дарований»</w:t>
            </w:r>
          </w:p>
          <w:p w:rsidR="003B0712" w:rsidRPr="00823009" w:rsidRDefault="003B0712" w:rsidP="002F2734">
            <w:pPr>
              <w:pStyle w:val="a6"/>
              <w:suppressAutoHyphens/>
              <w:jc w:val="both"/>
              <w:rPr>
                <w:sz w:val="28"/>
                <w:szCs w:val="28"/>
              </w:rPr>
            </w:pPr>
            <w:r w:rsidRPr="00823009">
              <w:rPr>
                <w:sz w:val="28"/>
                <w:szCs w:val="28"/>
              </w:rPr>
              <w:t xml:space="preserve"> 2 место в номинации «Сценарии праздников и мероприятий»</w:t>
            </w:r>
          </w:p>
          <w:p w:rsidR="003B0712" w:rsidRPr="00823009" w:rsidRDefault="003B0712" w:rsidP="002F2734">
            <w:pPr>
              <w:pStyle w:val="a6"/>
              <w:suppressAutoHyphens/>
              <w:jc w:val="both"/>
              <w:rPr>
                <w:b/>
                <w:sz w:val="28"/>
                <w:szCs w:val="28"/>
              </w:rPr>
            </w:pPr>
            <w:r w:rsidRPr="00823009">
              <w:rPr>
                <w:b/>
                <w:sz w:val="28"/>
                <w:szCs w:val="28"/>
              </w:rPr>
              <w:t>27 апреля 2020</w:t>
            </w:r>
          </w:p>
          <w:p w:rsidR="003B0712" w:rsidRPr="00823009" w:rsidRDefault="003B0712" w:rsidP="002F2734">
            <w:pPr>
              <w:pStyle w:val="a6"/>
              <w:suppressAutoHyphens/>
              <w:jc w:val="both"/>
              <w:rPr>
                <w:sz w:val="28"/>
                <w:szCs w:val="28"/>
              </w:rPr>
            </w:pPr>
            <w:proofErr w:type="spellStart"/>
            <w:r w:rsidRPr="00823009">
              <w:rPr>
                <w:sz w:val="28"/>
                <w:szCs w:val="28"/>
              </w:rPr>
              <w:t>Вебинар</w:t>
            </w:r>
            <w:proofErr w:type="spellEnd"/>
            <w:r w:rsidRPr="00823009">
              <w:rPr>
                <w:sz w:val="28"/>
                <w:szCs w:val="28"/>
              </w:rPr>
              <w:t xml:space="preserve"> «Специфика преодоления стресса в современных условиях самоизоляции»</w:t>
            </w:r>
          </w:p>
          <w:p w:rsidR="003B0712" w:rsidRPr="00823009" w:rsidRDefault="003B0712" w:rsidP="002F2734">
            <w:pPr>
              <w:pStyle w:val="a6"/>
              <w:suppressAutoHyphens/>
              <w:jc w:val="both"/>
              <w:rPr>
                <w:sz w:val="28"/>
                <w:szCs w:val="28"/>
              </w:rPr>
            </w:pPr>
            <w:proofErr w:type="spellStart"/>
            <w:r w:rsidRPr="00823009">
              <w:rPr>
                <w:sz w:val="28"/>
                <w:szCs w:val="28"/>
              </w:rPr>
              <w:t>Вебинар</w:t>
            </w:r>
            <w:proofErr w:type="spellEnd"/>
            <w:r w:rsidRPr="00823009">
              <w:rPr>
                <w:sz w:val="28"/>
                <w:szCs w:val="28"/>
              </w:rPr>
              <w:t xml:space="preserve"> «Методические разработки Центра по </w:t>
            </w:r>
            <w:proofErr w:type="spellStart"/>
            <w:r w:rsidRPr="00823009">
              <w:rPr>
                <w:sz w:val="28"/>
                <w:szCs w:val="28"/>
              </w:rPr>
              <w:t>детско</w:t>
            </w:r>
            <w:proofErr w:type="spellEnd"/>
            <w:r w:rsidRPr="00823009">
              <w:rPr>
                <w:sz w:val="28"/>
                <w:szCs w:val="28"/>
              </w:rPr>
              <w:t xml:space="preserve"> – родительским отношениям и психологической безопасности»</w:t>
            </w:r>
          </w:p>
          <w:p w:rsidR="003B0712" w:rsidRPr="00823009" w:rsidRDefault="003B0712" w:rsidP="002F2734">
            <w:pPr>
              <w:pStyle w:val="a6"/>
              <w:suppressAutoHyphens/>
              <w:jc w:val="both"/>
              <w:rPr>
                <w:b/>
                <w:sz w:val="28"/>
                <w:szCs w:val="28"/>
              </w:rPr>
            </w:pPr>
            <w:r w:rsidRPr="00823009">
              <w:rPr>
                <w:b/>
                <w:sz w:val="28"/>
                <w:szCs w:val="28"/>
              </w:rPr>
              <w:t>Май  2020 г.</w:t>
            </w:r>
          </w:p>
          <w:p w:rsidR="003B0712" w:rsidRPr="00823009" w:rsidRDefault="003B0712" w:rsidP="002F2734">
            <w:pPr>
              <w:pStyle w:val="a6"/>
              <w:suppressAutoHyphens/>
              <w:jc w:val="both"/>
              <w:rPr>
                <w:sz w:val="28"/>
                <w:szCs w:val="28"/>
              </w:rPr>
            </w:pPr>
            <w:r w:rsidRPr="00823009">
              <w:rPr>
                <w:sz w:val="28"/>
                <w:szCs w:val="28"/>
              </w:rPr>
              <w:t xml:space="preserve">Международный образовательный портал «Солнечный свет» Всероссийский конкурс «Лучший  </w:t>
            </w:r>
            <w:proofErr w:type="spellStart"/>
            <w:proofErr w:type="gramStart"/>
            <w:r w:rsidRPr="00823009">
              <w:rPr>
                <w:sz w:val="28"/>
                <w:szCs w:val="28"/>
              </w:rPr>
              <w:t>мето</w:t>
            </w:r>
            <w:proofErr w:type="spellEnd"/>
            <w:r w:rsidRPr="00823009">
              <w:rPr>
                <w:sz w:val="28"/>
                <w:szCs w:val="28"/>
              </w:rPr>
              <w:t xml:space="preserve"> </w:t>
            </w:r>
            <w:proofErr w:type="spellStart"/>
            <w:r w:rsidRPr="00823009">
              <w:rPr>
                <w:sz w:val="28"/>
                <w:szCs w:val="28"/>
              </w:rPr>
              <w:t>дический</w:t>
            </w:r>
            <w:proofErr w:type="spellEnd"/>
            <w:proofErr w:type="gramEnd"/>
            <w:r w:rsidRPr="00823009">
              <w:rPr>
                <w:sz w:val="28"/>
                <w:szCs w:val="28"/>
              </w:rPr>
              <w:t xml:space="preserve"> материал» 1 место</w:t>
            </w:r>
          </w:p>
        </w:tc>
      </w:tr>
      <w:tr w:rsidR="003B0712" w:rsidRPr="00823009" w:rsidTr="008F06D3">
        <w:tc>
          <w:tcPr>
            <w:tcW w:w="568" w:type="dxa"/>
          </w:tcPr>
          <w:p w:rsidR="003B0712" w:rsidRPr="00823009" w:rsidRDefault="002F2734" w:rsidP="00823009">
            <w:pPr>
              <w:pStyle w:val="a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Логачева В.В.</w:t>
            </w:r>
          </w:p>
        </w:tc>
        <w:tc>
          <w:tcPr>
            <w:tcW w:w="7230" w:type="dxa"/>
          </w:tcPr>
          <w:p w:rsidR="003B0712" w:rsidRPr="00823009" w:rsidRDefault="003B0712" w:rsidP="002F2734">
            <w:pPr>
              <w:pStyle w:val="a6"/>
              <w:suppressAutoHyphens/>
              <w:jc w:val="both"/>
              <w:rPr>
                <w:b/>
                <w:sz w:val="28"/>
                <w:szCs w:val="28"/>
              </w:rPr>
            </w:pPr>
            <w:r w:rsidRPr="00823009">
              <w:rPr>
                <w:b/>
                <w:sz w:val="28"/>
                <w:szCs w:val="28"/>
              </w:rPr>
              <w:t>Март 2020</w:t>
            </w:r>
          </w:p>
          <w:p w:rsidR="003B0712" w:rsidRPr="00823009" w:rsidRDefault="003B0712" w:rsidP="002F2734">
            <w:pPr>
              <w:pStyle w:val="a6"/>
              <w:suppressAutoHyphens/>
              <w:jc w:val="both"/>
              <w:rPr>
                <w:sz w:val="28"/>
                <w:szCs w:val="28"/>
              </w:rPr>
            </w:pPr>
            <w:r w:rsidRPr="00823009">
              <w:rPr>
                <w:sz w:val="28"/>
                <w:szCs w:val="28"/>
              </w:rPr>
              <w:t>3 региональный открытый дистанционный творческий конкурс для детей и педагогов «Ларец дарований»</w:t>
            </w:r>
          </w:p>
          <w:p w:rsidR="003B0712" w:rsidRPr="00823009" w:rsidRDefault="003B0712" w:rsidP="002F2734">
            <w:pPr>
              <w:pStyle w:val="a6"/>
              <w:suppressAutoHyphens/>
              <w:jc w:val="both"/>
              <w:rPr>
                <w:sz w:val="28"/>
                <w:szCs w:val="28"/>
              </w:rPr>
            </w:pPr>
            <w:r w:rsidRPr="00823009">
              <w:rPr>
                <w:sz w:val="28"/>
                <w:szCs w:val="28"/>
              </w:rPr>
              <w:t>1 место в номинации «Методические разработки»</w:t>
            </w:r>
          </w:p>
          <w:p w:rsidR="003B0712" w:rsidRPr="00823009" w:rsidRDefault="003B0712" w:rsidP="002F2734">
            <w:pPr>
              <w:pStyle w:val="a6"/>
              <w:suppressAutoHyphens/>
              <w:jc w:val="both"/>
              <w:rPr>
                <w:b/>
                <w:sz w:val="28"/>
                <w:szCs w:val="28"/>
              </w:rPr>
            </w:pPr>
            <w:r w:rsidRPr="00823009">
              <w:rPr>
                <w:b/>
                <w:sz w:val="28"/>
                <w:szCs w:val="28"/>
              </w:rPr>
              <w:t>Июнь 2020</w:t>
            </w:r>
          </w:p>
          <w:p w:rsidR="003B0712" w:rsidRDefault="003B0712" w:rsidP="002F2734">
            <w:pPr>
              <w:pStyle w:val="a6"/>
              <w:suppressAutoHyphens/>
              <w:jc w:val="both"/>
              <w:rPr>
                <w:color w:val="000000"/>
                <w:sz w:val="28"/>
                <w:szCs w:val="28"/>
              </w:rPr>
            </w:pPr>
            <w:r w:rsidRPr="00823009">
              <w:rPr>
                <w:color w:val="000000"/>
                <w:sz w:val="28"/>
                <w:szCs w:val="28"/>
                <w:lang w:val="en-US"/>
              </w:rPr>
              <w:t>V</w:t>
            </w:r>
            <w:r w:rsidRPr="00823009">
              <w:rPr>
                <w:color w:val="000000"/>
                <w:sz w:val="28"/>
                <w:szCs w:val="28"/>
              </w:rPr>
              <w:t xml:space="preserve"> Всероссийский профессиональный конкурс «Арктур»  </w:t>
            </w:r>
            <w:r w:rsidRPr="00823009">
              <w:rPr>
                <w:b/>
                <w:color w:val="000000"/>
                <w:sz w:val="28"/>
                <w:szCs w:val="28"/>
              </w:rPr>
              <w:t xml:space="preserve"> -  </w:t>
            </w:r>
            <w:r w:rsidRPr="00823009">
              <w:rPr>
                <w:color w:val="000000"/>
                <w:sz w:val="28"/>
                <w:szCs w:val="28"/>
              </w:rPr>
              <w:t>диплом номинация «Педагогический работник, реализующий дополнительные общеобразовательные общеразвивающие и предпрофессиональные программы»</w:t>
            </w:r>
            <w:r w:rsidRPr="00823009">
              <w:rPr>
                <w:b/>
                <w:color w:val="000000"/>
                <w:sz w:val="28"/>
                <w:szCs w:val="28"/>
              </w:rPr>
              <w:t xml:space="preserve"> -  </w:t>
            </w:r>
            <w:r w:rsidRPr="00823009">
              <w:rPr>
                <w:color w:val="000000"/>
                <w:sz w:val="28"/>
                <w:szCs w:val="28"/>
              </w:rPr>
              <w:t>диплом участника</w:t>
            </w:r>
          </w:p>
          <w:p w:rsidR="002F2734" w:rsidRDefault="002F2734" w:rsidP="002F2734">
            <w:pPr>
              <w:pStyle w:val="a6"/>
              <w:suppressAutoHyphens/>
              <w:jc w:val="both"/>
              <w:rPr>
                <w:b/>
                <w:color w:val="000000"/>
                <w:sz w:val="28"/>
                <w:szCs w:val="28"/>
              </w:rPr>
            </w:pPr>
            <w:r w:rsidRPr="002F2734">
              <w:rPr>
                <w:b/>
                <w:color w:val="000000"/>
                <w:sz w:val="28"/>
                <w:szCs w:val="28"/>
              </w:rPr>
              <w:t>Ноябрь 2020</w:t>
            </w:r>
          </w:p>
          <w:p w:rsidR="002F2734" w:rsidRPr="002F2734" w:rsidRDefault="002F2734" w:rsidP="002F2734">
            <w:pPr>
              <w:pStyle w:val="a6"/>
              <w:suppressAutoHyphens/>
              <w:jc w:val="both"/>
              <w:rPr>
                <w:sz w:val="28"/>
                <w:szCs w:val="28"/>
              </w:rPr>
            </w:pPr>
            <w:r>
              <w:rPr>
                <w:sz w:val="28"/>
                <w:szCs w:val="28"/>
              </w:rPr>
              <w:t>Всероссийский конкурс</w:t>
            </w:r>
            <w:r w:rsidRPr="002F2734">
              <w:rPr>
                <w:sz w:val="28"/>
                <w:szCs w:val="28"/>
              </w:rPr>
              <w:t xml:space="preserve"> лучших образовательных программ и моделей индивидуальных учебных планов для обучающихся 5-11 классов региональных центров выявления и поддержки одаренных детей «Вектор 2020», 3 место  в номинации «Лучшая модульная  дополнительная   общеобразовательная    программа     для     обучающихся      региональных   центров   по  тематическому   направлению  «Искусство»</w:t>
            </w:r>
          </w:p>
        </w:tc>
      </w:tr>
      <w:tr w:rsidR="003B0712" w:rsidRPr="00823009" w:rsidTr="008F06D3">
        <w:tc>
          <w:tcPr>
            <w:tcW w:w="568" w:type="dxa"/>
          </w:tcPr>
          <w:p w:rsidR="003B0712" w:rsidRPr="00823009" w:rsidRDefault="002F2734" w:rsidP="00823009">
            <w:pPr>
              <w:pStyle w:val="a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Малиновская Е.С.</w:t>
            </w:r>
          </w:p>
        </w:tc>
        <w:tc>
          <w:tcPr>
            <w:tcW w:w="7230" w:type="dxa"/>
          </w:tcPr>
          <w:p w:rsidR="003B0712" w:rsidRPr="00823009" w:rsidRDefault="003B0712" w:rsidP="002F2734">
            <w:pPr>
              <w:pStyle w:val="a6"/>
              <w:suppressAutoHyphens/>
              <w:jc w:val="both"/>
              <w:rPr>
                <w:b/>
                <w:sz w:val="28"/>
                <w:szCs w:val="28"/>
              </w:rPr>
            </w:pPr>
            <w:r w:rsidRPr="00823009">
              <w:rPr>
                <w:b/>
                <w:sz w:val="28"/>
                <w:szCs w:val="28"/>
              </w:rPr>
              <w:t>27 мая 2020 г.</w:t>
            </w:r>
          </w:p>
          <w:p w:rsidR="003B0712" w:rsidRPr="00823009" w:rsidRDefault="003B0712" w:rsidP="002F2734">
            <w:pPr>
              <w:pStyle w:val="a6"/>
              <w:suppressAutoHyphens/>
              <w:jc w:val="both"/>
              <w:rPr>
                <w:sz w:val="28"/>
                <w:szCs w:val="28"/>
              </w:rPr>
            </w:pPr>
            <w:r w:rsidRPr="00823009">
              <w:rPr>
                <w:sz w:val="28"/>
                <w:szCs w:val="28"/>
              </w:rPr>
              <w:t>Международный педагогический конкурс «Познание»</w:t>
            </w:r>
          </w:p>
          <w:p w:rsidR="003B0712" w:rsidRPr="00823009" w:rsidRDefault="003B0712" w:rsidP="002F2734">
            <w:pPr>
              <w:pStyle w:val="a6"/>
              <w:suppressAutoHyphens/>
              <w:jc w:val="both"/>
              <w:rPr>
                <w:sz w:val="28"/>
                <w:szCs w:val="28"/>
              </w:rPr>
            </w:pPr>
            <w:r w:rsidRPr="00823009">
              <w:rPr>
                <w:sz w:val="28"/>
                <w:szCs w:val="28"/>
              </w:rPr>
              <w:t>Профессиональное тестирование в номинации  «Основные компоненты музыкального воспитания</w:t>
            </w:r>
          </w:p>
        </w:tc>
      </w:tr>
      <w:tr w:rsidR="003B0712" w:rsidRPr="00823009" w:rsidTr="008F06D3">
        <w:tc>
          <w:tcPr>
            <w:tcW w:w="568" w:type="dxa"/>
          </w:tcPr>
          <w:p w:rsidR="003B0712" w:rsidRPr="00823009" w:rsidRDefault="002F2734" w:rsidP="00823009">
            <w:pPr>
              <w:pStyle w:val="a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Малиновский В.Э.</w:t>
            </w:r>
          </w:p>
        </w:tc>
        <w:tc>
          <w:tcPr>
            <w:tcW w:w="7230" w:type="dxa"/>
          </w:tcPr>
          <w:p w:rsidR="003B0712" w:rsidRPr="00823009" w:rsidRDefault="003B0712" w:rsidP="002F2734">
            <w:pPr>
              <w:pStyle w:val="a6"/>
              <w:suppressAutoHyphens/>
              <w:jc w:val="both"/>
              <w:rPr>
                <w:sz w:val="28"/>
                <w:szCs w:val="28"/>
              </w:rPr>
            </w:pPr>
            <w:r w:rsidRPr="00823009">
              <w:rPr>
                <w:b/>
                <w:sz w:val="28"/>
                <w:szCs w:val="28"/>
              </w:rPr>
              <w:t>Март 2020 г</w:t>
            </w:r>
            <w:r w:rsidRPr="00823009">
              <w:rPr>
                <w:sz w:val="28"/>
                <w:szCs w:val="28"/>
              </w:rPr>
              <w:t>.</w:t>
            </w:r>
          </w:p>
          <w:p w:rsidR="003B0712" w:rsidRPr="00823009" w:rsidRDefault="003B0712" w:rsidP="002F2734">
            <w:pPr>
              <w:pStyle w:val="a6"/>
              <w:suppressAutoHyphens/>
              <w:jc w:val="both"/>
              <w:rPr>
                <w:sz w:val="28"/>
                <w:szCs w:val="28"/>
              </w:rPr>
            </w:pPr>
            <w:r w:rsidRPr="00823009">
              <w:rPr>
                <w:sz w:val="28"/>
                <w:szCs w:val="28"/>
              </w:rPr>
              <w:t xml:space="preserve">Муниципальный этап конкурса «Лучший сайт </w:t>
            </w:r>
            <w:r w:rsidRPr="00823009">
              <w:rPr>
                <w:sz w:val="28"/>
                <w:szCs w:val="28"/>
              </w:rPr>
              <w:lastRenderedPageBreak/>
              <w:t>образовательной организации» 1 место в номинации «Лучший сайт организации дополнительного образования»</w:t>
            </w:r>
          </w:p>
          <w:p w:rsidR="003B0712" w:rsidRPr="00823009" w:rsidRDefault="003B0712" w:rsidP="002F2734">
            <w:pPr>
              <w:pStyle w:val="a6"/>
              <w:suppressAutoHyphens/>
              <w:jc w:val="both"/>
              <w:rPr>
                <w:b/>
                <w:sz w:val="28"/>
                <w:szCs w:val="28"/>
              </w:rPr>
            </w:pPr>
            <w:r w:rsidRPr="00823009">
              <w:rPr>
                <w:b/>
                <w:sz w:val="28"/>
                <w:szCs w:val="28"/>
              </w:rPr>
              <w:t>27 мая 2020 г.</w:t>
            </w:r>
          </w:p>
          <w:p w:rsidR="003B0712" w:rsidRPr="00823009" w:rsidRDefault="003B0712" w:rsidP="002F2734">
            <w:pPr>
              <w:pStyle w:val="a6"/>
              <w:suppressAutoHyphens/>
              <w:jc w:val="both"/>
              <w:rPr>
                <w:sz w:val="28"/>
                <w:szCs w:val="28"/>
              </w:rPr>
            </w:pPr>
            <w:r w:rsidRPr="00823009">
              <w:rPr>
                <w:sz w:val="28"/>
                <w:szCs w:val="28"/>
              </w:rPr>
              <w:t>Международный педагогический конкурс «Познание»</w:t>
            </w:r>
          </w:p>
          <w:p w:rsidR="003B0712" w:rsidRPr="00823009" w:rsidRDefault="003B0712" w:rsidP="002F2734">
            <w:pPr>
              <w:pStyle w:val="a6"/>
              <w:suppressAutoHyphens/>
              <w:jc w:val="both"/>
              <w:rPr>
                <w:sz w:val="28"/>
                <w:szCs w:val="28"/>
              </w:rPr>
            </w:pPr>
            <w:r w:rsidRPr="00823009">
              <w:rPr>
                <w:sz w:val="28"/>
                <w:szCs w:val="28"/>
              </w:rPr>
              <w:t>Профессиональное тестирование в номинации  «Внедрение ИКТ в образовательный процесс» - 1 место</w:t>
            </w:r>
          </w:p>
        </w:tc>
      </w:tr>
      <w:tr w:rsidR="003B0712" w:rsidRPr="00823009" w:rsidTr="008F06D3">
        <w:tc>
          <w:tcPr>
            <w:tcW w:w="568" w:type="dxa"/>
          </w:tcPr>
          <w:p w:rsidR="003B0712" w:rsidRPr="00823009" w:rsidRDefault="002F2734" w:rsidP="00823009">
            <w:pPr>
              <w:pStyle w:val="a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Медина Е.А.</w:t>
            </w:r>
          </w:p>
        </w:tc>
        <w:tc>
          <w:tcPr>
            <w:tcW w:w="7230" w:type="dxa"/>
          </w:tcPr>
          <w:p w:rsidR="003B0712" w:rsidRPr="00823009" w:rsidRDefault="003B0712" w:rsidP="002F2734">
            <w:pPr>
              <w:pStyle w:val="a6"/>
              <w:suppressAutoHyphens/>
              <w:jc w:val="both"/>
              <w:rPr>
                <w:b/>
                <w:sz w:val="28"/>
                <w:szCs w:val="28"/>
              </w:rPr>
            </w:pPr>
            <w:r w:rsidRPr="00823009">
              <w:rPr>
                <w:b/>
                <w:sz w:val="28"/>
                <w:szCs w:val="28"/>
              </w:rPr>
              <w:t>Март 2020</w:t>
            </w:r>
          </w:p>
          <w:p w:rsidR="003B0712" w:rsidRPr="00823009" w:rsidRDefault="003B0712" w:rsidP="002F2734">
            <w:pPr>
              <w:pStyle w:val="a6"/>
              <w:suppressAutoHyphens/>
              <w:jc w:val="both"/>
              <w:rPr>
                <w:sz w:val="28"/>
                <w:szCs w:val="28"/>
              </w:rPr>
            </w:pPr>
            <w:r w:rsidRPr="00823009">
              <w:rPr>
                <w:sz w:val="28"/>
                <w:szCs w:val="28"/>
              </w:rPr>
              <w:t>3 региональный открытый дистанционный творческий конкурс для детей и педагогов «Ларец дарований»</w:t>
            </w:r>
          </w:p>
          <w:p w:rsidR="003B0712" w:rsidRPr="00823009" w:rsidRDefault="003B0712" w:rsidP="002F2734">
            <w:pPr>
              <w:pStyle w:val="a6"/>
              <w:suppressAutoHyphens/>
              <w:jc w:val="both"/>
              <w:rPr>
                <w:sz w:val="28"/>
                <w:szCs w:val="28"/>
              </w:rPr>
            </w:pPr>
            <w:r w:rsidRPr="00823009">
              <w:rPr>
                <w:sz w:val="28"/>
                <w:szCs w:val="28"/>
              </w:rPr>
              <w:t>1 место в номинации « Творческие работы педагогов»</w:t>
            </w:r>
          </w:p>
        </w:tc>
      </w:tr>
      <w:tr w:rsidR="003B0712" w:rsidRPr="00823009" w:rsidTr="008F06D3">
        <w:tc>
          <w:tcPr>
            <w:tcW w:w="568" w:type="dxa"/>
          </w:tcPr>
          <w:p w:rsidR="003B0712" w:rsidRPr="00823009" w:rsidRDefault="002F2734" w:rsidP="00823009">
            <w:pPr>
              <w:pStyle w:val="a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Хачатурова Н.С.</w:t>
            </w:r>
          </w:p>
        </w:tc>
        <w:tc>
          <w:tcPr>
            <w:tcW w:w="7230" w:type="dxa"/>
          </w:tcPr>
          <w:p w:rsidR="003B0712" w:rsidRPr="00823009" w:rsidRDefault="003B0712" w:rsidP="002F2734">
            <w:pPr>
              <w:pStyle w:val="a6"/>
              <w:suppressAutoHyphens/>
              <w:jc w:val="both"/>
              <w:rPr>
                <w:b/>
                <w:sz w:val="28"/>
                <w:szCs w:val="28"/>
              </w:rPr>
            </w:pPr>
            <w:r w:rsidRPr="00823009">
              <w:rPr>
                <w:b/>
                <w:sz w:val="28"/>
                <w:szCs w:val="28"/>
              </w:rPr>
              <w:t>27 апреля 2020</w:t>
            </w:r>
          </w:p>
          <w:p w:rsidR="003B0712" w:rsidRPr="00823009" w:rsidRDefault="003B0712" w:rsidP="002F2734">
            <w:pPr>
              <w:pStyle w:val="a6"/>
              <w:suppressAutoHyphens/>
              <w:jc w:val="both"/>
              <w:rPr>
                <w:sz w:val="28"/>
                <w:szCs w:val="28"/>
              </w:rPr>
            </w:pPr>
            <w:proofErr w:type="spellStart"/>
            <w:r w:rsidRPr="00823009">
              <w:rPr>
                <w:sz w:val="28"/>
                <w:szCs w:val="28"/>
              </w:rPr>
              <w:t>Вебинар</w:t>
            </w:r>
            <w:proofErr w:type="spellEnd"/>
            <w:r w:rsidRPr="00823009">
              <w:rPr>
                <w:sz w:val="28"/>
                <w:szCs w:val="28"/>
              </w:rPr>
              <w:t xml:space="preserve"> «Специфика преодоления стресса в современных условиях самоизоляции»</w:t>
            </w:r>
          </w:p>
          <w:p w:rsidR="003B0712" w:rsidRPr="00823009" w:rsidRDefault="003B0712" w:rsidP="002F2734">
            <w:pPr>
              <w:pStyle w:val="a6"/>
              <w:suppressAutoHyphens/>
              <w:jc w:val="both"/>
              <w:rPr>
                <w:sz w:val="28"/>
                <w:szCs w:val="28"/>
              </w:rPr>
            </w:pPr>
            <w:proofErr w:type="spellStart"/>
            <w:r w:rsidRPr="00823009">
              <w:rPr>
                <w:sz w:val="28"/>
                <w:szCs w:val="28"/>
              </w:rPr>
              <w:t>Вебинар</w:t>
            </w:r>
            <w:proofErr w:type="spellEnd"/>
            <w:r w:rsidRPr="00823009">
              <w:rPr>
                <w:sz w:val="28"/>
                <w:szCs w:val="28"/>
              </w:rPr>
              <w:t xml:space="preserve"> «Методические разработки Центра по </w:t>
            </w:r>
            <w:proofErr w:type="spellStart"/>
            <w:r w:rsidRPr="00823009">
              <w:rPr>
                <w:sz w:val="28"/>
                <w:szCs w:val="28"/>
              </w:rPr>
              <w:t>детско</w:t>
            </w:r>
            <w:proofErr w:type="spellEnd"/>
            <w:r w:rsidRPr="00823009">
              <w:rPr>
                <w:sz w:val="28"/>
                <w:szCs w:val="28"/>
              </w:rPr>
              <w:t xml:space="preserve"> – родительским отношениям и психологической безопасности»</w:t>
            </w:r>
          </w:p>
        </w:tc>
      </w:tr>
      <w:tr w:rsidR="003B0712" w:rsidRPr="00823009" w:rsidTr="008F06D3">
        <w:tc>
          <w:tcPr>
            <w:tcW w:w="568" w:type="dxa"/>
          </w:tcPr>
          <w:p w:rsidR="003B0712" w:rsidRPr="00823009" w:rsidRDefault="002F2734" w:rsidP="00823009">
            <w:pPr>
              <w:pStyle w:val="a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Юдина А.В.</w:t>
            </w:r>
          </w:p>
        </w:tc>
        <w:tc>
          <w:tcPr>
            <w:tcW w:w="7230" w:type="dxa"/>
          </w:tcPr>
          <w:p w:rsidR="003B0712" w:rsidRPr="00823009" w:rsidRDefault="003B0712" w:rsidP="002F2734">
            <w:pPr>
              <w:pStyle w:val="a6"/>
              <w:suppressAutoHyphens/>
              <w:jc w:val="both"/>
              <w:rPr>
                <w:sz w:val="28"/>
                <w:szCs w:val="28"/>
              </w:rPr>
            </w:pPr>
            <w:r w:rsidRPr="00823009">
              <w:rPr>
                <w:b/>
                <w:sz w:val="28"/>
                <w:szCs w:val="28"/>
              </w:rPr>
              <w:t>Март 2020 г</w:t>
            </w:r>
            <w:r w:rsidRPr="00823009">
              <w:rPr>
                <w:sz w:val="28"/>
                <w:szCs w:val="28"/>
              </w:rPr>
              <w:t>.</w:t>
            </w:r>
          </w:p>
          <w:p w:rsidR="003B0712" w:rsidRPr="00823009" w:rsidRDefault="003B0712" w:rsidP="002F2734">
            <w:pPr>
              <w:pStyle w:val="a6"/>
              <w:suppressAutoHyphens/>
              <w:jc w:val="both"/>
              <w:rPr>
                <w:sz w:val="28"/>
                <w:szCs w:val="28"/>
                <w:lang w:val="de-DE"/>
              </w:rPr>
            </w:pPr>
            <w:r w:rsidRPr="00823009">
              <w:rPr>
                <w:sz w:val="28"/>
                <w:szCs w:val="28"/>
                <w:lang w:val="en-US"/>
              </w:rPr>
              <w:t>IX</w:t>
            </w:r>
            <w:r w:rsidRPr="00823009">
              <w:rPr>
                <w:sz w:val="28"/>
                <w:szCs w:val="28"/>
              </w:rPr>
              <w:t xml:space="preserve"> Всероссийский педагогический  конкурс «</w:t>
            </w:r>
            <w:proofErr w:type="spellStart"/>
            <w:r w:rsidRPr="00823009">
              <w:rPr>
                <w:sz w:val="28"/>
                <w:szCs w:val="28"/>
              </w:rPr>
              <w:t>ФГОСОБРазование</w:t>
            </w:r>
            <w:proofErr w:type="spellEnd"/>
            <w:r w:rsidRPr="00823009">
              <w:rPr>
                <w:sz w:val="28"/>
                <w:szCs w:val="28"/>
              </w:rPr>
              <w:t>» 2 место в номинации «Работа с одаренными детьми в соответствии с ФГОС</w:t>
            </w:r>
          </w:p>
          <w:p w:rsidR="003B0712" w:rsidRPr="00823009" w:rsidRDefault="003B0712" w:rsidP="002F2734">
            <w:pPr>
              <w:pStyle w:val="a6"/>
              <w:suppressAutoHyphens/>
              <w:jc w:val="both"/>
              <w:rPr>
                <w:b/>
                <w:sz w:val="28"/>
                <w:szCs w:val="28"/>
              </w:rPr>
            </w:pPr>
            <w:r w:rsidRPr="00823009">
              <w:rPr>
                <w:b/>
                <w:sz w:val="28"/>
                <w:szCs w:val="28"/>
              </w:rPr>
              <w:t>Май 2020</w:t>
            </w:r>
          </w:p>
          <w:p w:rsidR="003B0712" w:rsidRPr="00823009" w:rsidRDefault="003B0712" w:rsidP="002F2734">
            <w:pPr>
              <w:pStyle w:val="a6"/>
              <w:suppressAutoHyphens/>
              <w:jc w:val="both"/>
              <w:rPr>
                <w:sz w:val="28"/>
                <w:szCs w:val="28"/>
              </w:rPr>
            </w:pPr>
            <w:r w:rsidRPr="00823009">
              <w:rPr>
                <w:sz w:val="28"/>
                <w:szCs w:val="28"/>
              </w:rPr>
              <w:t>Опубликован  мастер – класс «Диагностика и развитие тональности цвета у обучающихся 1 г.</w:t>
            </w:r>
            <w:proofErr w:type="gramStart"/>
            <w:r w:rsidRPr="00823009">
              <w:rPr>
                <w:sz w:val="28"/>
                <w:szCs w:val="28"/>
              </w:rPr>
              <w:t>о</w:t>
            </w:r>
            <w:proofErr w:type="gramEnd"/>
            <w:r w:rsidRPr="00823009">
              <w:rPr>
                <w:sz w:val="28"/>
                <w:szCs w:val="28"/>
              </w:rPr>
              <w:t>. на занятиях изо»</w:t>
            </w:r>
          </w:p>
        </w:tc>
      </w:tr>
      <w:tr w:rsidR="003B0712" w:rsidRPr="00823009" w:rsidTr="008F06D3">
        <w:tc>
          <w:tcPr>
            <w:tcW w:w="568" w:type="dxa"/>
          </w:tcPr>
          <w:p w:rsidR="003B0712" w:rsidRPr="00823009" w:rsidRDefault="003B0712" w:rsidP="00823009">
            <w:pPr>
              <w:pStyle w:val="af"/>
              <w:spacing w:after="0" w:line="360" w:lineRule="auto"/>
              <w:ind w:left="0"/>
              <w:jc w:val="both"/>
              <w:rPr>
                <w:rFonts w:ascii="Times New Roman" w:hAnsi="Times New Roman" w:cs="Times New Roman"/>
                <w:sz w:val="28"/>
                <w:szCs w:val="28"/>
              </w:rPr>
            </w:pPr>
          </w:p>
        </w:tc>
        <w:tc>
          <w:tcPr>
            <w:tcW w:w="2126" w:type="dxa"/>
          </w:tcPr>
          <w:p w:rsidR="003B0712" w:rsidRPr="00823009" w:rsidRDefault="003B0712" w:rsidP="002F2734">
            <w:pPr>
              <w:pStyle w:val="af"/>
              <w:spacing w:after="0" w:line="240" w:lineRule="auto"/>
              <w:ind w:left="0"/>
              <w:jc w:val="both"/>
              <w:rPr>
                <w:rFonts w:ascii="Times New Roman" w:hAnsi="Times New Roman" w:cs="Times New Roman"/>
                <w:sz w:val="28"/>
                <w:szCs w:val="28"/>
              </w:rPr>
            </w:pPr>
            <w:r w:rsidRPr="00823009">
              <w:rPr>
                <w:rFonts w:ascii="Times New Roman" w:hAnsi="Times New Roman" w:cs="Times New Roman"/>
                <w:sz w:val="28"/>
                <w:szCs w:val="28"/>
              </w:rPr>
              <w:t>Итого</w:t>
            </w:r>
          </w:p>
        </w:tc>
        <w:tc>
          <w:tcPr>
            <w:tcW w:w="7230" w:type="dxa"/>
          </w:tcPr>
          <w:p w:rsidR="003B0712" w:rsidRPr="00823009" w:rsidRDefault="002F2734" w:rsidP="002F2734">
            <w:pPr>
              <w:pStyle w:val="a6"/>
              <w:suppressAutoHyphens/>
              <w:jc w:val="both"/>
              <w:rPr>
                <w:b/>
                <w:sz w:val="28"/>
                <w:szCs w:val="28"/>
              </w:rPr>
            </w:pPr>
            <w:r>
              <w:rPr>
                <w:b/>
                <w:sz w:val="28"/>
                <w:szCs w:val="28"/>
              </w:rPr>
              <w:t>23</w:t>
            </w:r>
            <w:r w:rsidR="003B0712" w:rsidRPr="00823009">
              <w:rPr>
                <w:b/>
                <w:sz w:val="28"/>
                <w:szCs w:val="28"/>
              </w:rPr>
              <w:t xml:space="preserve"> </w:t>
            </w:r>
            <w:proofErr w:type="gramStart"/>
            <w:r w:rsidR="003B0712" w:rsidRPr="00823009">
              <w:rPr>
                <w:b/>
                <w:sz w:val="28"/>
                <w:szCs w:val="28"/>
              </w:rPr>
              <w:t>призовых</w:t>
            </w:r>
            <w:proofErr w:type="gramEnd"/>
            <w:r w:rsidR="003B0712" w:rsidRPr="00823009">
              <w:rPr>
                <w:b/>
                <w:sz w:val="28"/>
                <w:szCs w:val="28"/>
              </w:rPr>
              <w:t xml:space="preserve"> места</w:t>
            </w:r>
          </w:p>
        </w:tc>
      </w:tr>
    </w:tbl>
    <w:p w:rsidR="00724ADC" w:rsidRPr="00823009" w:rsidRDefault="00585E65" w:rsidP="00B42C74">
      <w:pPr>
        <w:pStyle w:val="a6"/>
        <w:ind w:firstLine="708"/>
        <w:jc w:val="both"/>
        <w:rPr>
          <w:sz w:val="28"/>
          <w:szCs w:val="28"/>
        </w:rPr>
      </w:pPr>
      <w:r w:rsidRPr="00823009">
        <w:rPr>
          <w:sz w:val="28"/>
          <w:szCs w:val="28"/>
        </w:rPr>
        <w:t>И</w:t>
      </w:r>
      <w:r w:rsidR="00724ADC" w:rsidRPr="00823009">
        <w:rPr>
          <w:sz w:val="28"/>
          <w:szCs w:val="28"/>
        </w:rPr>
        <w:t>так, анализируя кадровую обеспеченность образовательной деятельности МУ ДО «ДДТ», можно сделать следующие выводы:</w:t>
      </w:r>
    </w:p>
    <w:p w:rsidR="00682BA3" w:rsidRPr="00823009" w:rsidRDefault="00724ADC" w:rsidP="00B42C74">
      <w:pPr>
        <w:pStyle w:val="a6"/>
        <w:numPr>
          <w:ilvl w:val="0"/>
          <w:numId w:val="25"/>
        </w:numPr>
        <w:jc w:val="both"/>
        <w:rPr>
          <w:sz w:val="28"/>
          <w:szCs w:val="28"/>
        </w:rPr>
      </w:pPr>
      <w:proofErr w:type="gramStart"/>
      <w:r w:rsidRPr="00823009">
        <w:rPr>
          <w:sz w:val="28"/>
          <w:szCs w:val="28"/>
        </w:rPr>
        <w:t xml:space="preserve">Дом детского творчества имеет необходимые количественные </w:t>
      </w:r>
      <w:r w:rsidR="002F2734">
        <w:rPr>
          <w:sz w:val="28"/>
          <w:szCs w:val="28"/>
        </w:rPr>
        <w:t xml:space="preserve"> </w:t>
      </w:r>
      <w:r w:rsidRPr="00823009">
        <w:rPr>
          <w:sz w:val="28"/>
          <w:szCs w:val="28"/>
        </w:rPr>
        <w:t xml:space="preserve">и </w:t>
      </w:r>
      <w:proofErr w:type="gramEnd"/>
    </w:p>
    <w:p w:rsidR="00724ADC" w:rsidRPr="00823009" w:rsidRDefault="00724ADC" w:rsidP="00B42C74">
      <w:pPr>
        <w:pStyle w:val="a6"/>
        <w:jc w:val="both"/>
        <w:rPr>
          <w:sz w:val="28"/>
          <w:szCs w:val="28"/>
        </w:rPr>
      </w:pPr>
      <w:r w:rsidRPr="00823009">
        <w:rPr>
          <w:sz w:val="28"/>
          <w:szCs w:val="28"/>
        </w:rPr>
        <w:t>качественные показатели для решения актуальных задач в сфере дополнительного образования.</w:t>
      </w:r>
    </w:p>
    <w:p w:rsidR="00682BA3" w:rsidRPr="00823009" w:rsidRDefault="00724ADC" w:rsidP="00B42C74">
      <w:pPr>
        <w:pStyle w:val="a6"/>
        <w:numPr>
          <w:ilvl w:val="0"/>
          <w:numId w:val="25"/>
        </w:numPr>
        <w:jc w:val="both"/>
        <w:rPr>
          <w:sz w:val="28"/>
          <w:szCs w:val="28"/>
        </w:rPr>
      </w:pPr>
      <w:r w:rsidRPr="00823009">
        <w:rPr>
          <w:sz w:val="28"/>
          <w:szCs w:val="28"/>
        </w:rPr>
        <w:t xml:space="preserve">МУ ДО «ДДТ» располагает работоспособными зрелыми кадрами, </w:t>
      </w:r>
    </w:p>
    <w:p w:rsidR="00724ADC" w:rsidRPr="00823009" w:rsidRDefault="00724ADC" w:rsidP="00B42C74">
      <w:pPr>
        <w:spacing w:after="0" w:line="240" w:lineRule="auto"/>
        <w:jc w:val="both"/>
        <w:rPr>
          <w:rFonts w:ascii="Times New Roman" w:eastAsia="Times New Roman" w:hAnsi="Times New Roman" w:cs="Times New Roman"/>
          <w:sz w:val="28"/>
          <w:szCs w:val="28"/>
          <w:lang w:eastAsia="ru-RU"/>
        </w:rPr>
      </w:pPr>
      <w:r w:rsidRPr="00823009">
        <w:rPr>
          <w:rFonts w:ascii="Times New Roman" w:eastAsia="Times New Roman" w:hAnsi="Times New Roman" w:cs="Times New Roman"/>
          <w:sz w:val="28"/>
          <w:szCs w:val="28"/>
          <w:lang w:eastAsia="ru-RU"/>
        </w:rPr>
        <w:t>вместе с тем администрации необходимо активизировать деятельность по привлечению в педагогический коллектив творческой молодежи для омоложения педагогического коллектива.</w:t>
      </w:r>
      <w:r w:rsidR="00D34EAB" w:rsidRPr="00823009">
        <w:rPr>
          <w:rFonts w:ascii="Times New Roman" w:eastAsia="Times New Roman" w:hAnsi="Times New Roman" w:cs="Times New Roman"/>
          <w:sz w:val="28"/>
          <w:szCs w:val="28"/>
          <w:lang w:eastAsia="ru-RU"/>
        </w:rPr>
        <w:t xml:space="preserve"> </w:t>
      </w:r>
    </w:p>
    <w:p w:rsidR="00D34EAB" w:rsidRPr="00823009" w:rsidRDefault="00682BA3" w:rsidP="00B42C74">
      <w:pPr>
        <w:spacing w:after="0" w:line="240" w:lineRule="auto"/>
        <w:ind w:firstLine="390"/>
        <w:jc w:val="both"/>
        <w:rPr>
          <w:rFonts w:ascii="Times New Roman" w:eastAsia="Times New Roman" w:hAnsi="Times New Roman" w:cs="Times New Roman"/>
          <w:sz w:val="28"/>
          <w:szCs w:val="28"/>
          <w:lang w:eastAsia="ru-RU"/>
        </w:rPr>
      </w:pPr>
      <w:r w:rsidRPr="00823009">
        <w:rPr>
          <w:rFonts w:ascii="Times New Roman" w:eastAsia="Times New Roman" w:hAnsi="Times New Roman" w:cs="Times New Roman"/>
          <w:sz w:val="28"/>
          <w:szCs w:val="28"/>
          <w:lang w:eastAsia="ru-RU"/>
        </w:rPr>
        <w:t>3.</w:t>
      </w:r>
      <w:r w:rsidR="00D34EAB" w:rsidRPr="00823009">
        <w:rPr>
          <w:rFonts w:ascii="Times New Roman" w:eastAsia="Times New Roman" w:hAnsi="Times New Roman" w:cs="Times New Roman"/>
          <w:sz w:val="28"/>
          <w:szCs w:val="28"/>
          <w:lang w:eastAsia="ru-RU"/>
        </w:rPr>
        <w:t xml:space="preserve">Имеется потребность в педагогических кадрах: </w:t>
      </w:r>
      <w:r w:rsidR="00D34EAB" w:rsidRPr="00823009">
        <w:rPr>
          <w:rFonts w:ascii="Times New Roman" w:hAnsi="Times New Roman" w:cs="Times New Roman"/>
          <w:color w:val="000000"/>
          <w:sz w:val="28"/>
          <w:szCs w:val="28"/>
        </w:rPr>
        <w:t>х</w:t>
      </w:r>
      <w:r w:rsidRPr="00823009">
        <w:rPr>
          <w:rFonts w:ascii="Times New Roman" w:eastAsia="Calibri" w:hAnsi="Times New Roman" w:cs="Times New Roman"/>
          <w:color w:val="000000"/>
          <w:sz w:val="28"/>
          <w:szCs w:val="28"/>
        </w:rPr>
        <w:t>ореограф (</w:t>
      </w:r>
      <w:r w:rsidR="00D34EAB" w:rsidRPr="00823009">
        <w:rPr>
          <w:rFonts w:ascii="Times New Roman" w:eastAsia="Calibri" w:hAnsi="Times New Roman" w:cs="Times New Roman"/>
          <w:color w:val="000000"/>
          <w:sz w:val="28"/>
          <w:szCs w:val="28"/>
        </w:rPr>
        <w:t>1 ,0 ставка</w:t>
      </w:r>
      <w:r w:rsidRPr="00823009">
        <w:rPr>
          <w:rFonts w:ascii="Times New Roman" w:eastAsia="Calibri" w:hAnsi="Times New Roman" w:cs="Times New Roman"/>
          <w:color w:val="000000"/>
          <w:sz w:val="28"/>
          <w:szCs w:val="28"/>
        </w:rPr>
        <w:t>)</w:t>
      </w:r>
      <w:r w:rsidR="00D34EAB" w:rsidRPr="00823009">
        <w:rPr>
          <w:rFonts w:ascii="Times New Roman" w:eastAsia="Calibri" w:hAnsi="Times New Roman" w:cs="Times New Roman"/>
          <w:color w:val="000000"/>
          <w:sz w:val="28"/>
          <w:szCs w:val="28"/>
        </w:rPr>
        <w:t xml:space="preserve">, </w:t>
      </w:r>
    </w:p>
    <w:p w:rsidR="00B77FC8" w:rsidRDefault="00D34EAB" w:rsidP="00B77FC8">
      <w:pPr>
        <w:spacing w:after="0" w:line="240" w:lineRule="auto"/>
        <w:jc w:val="both"/>
        <w:rPr>
          <w:rFonts w:ascii="Times New Roman" w:eastAsia="Calibri" w:hAnsi="Times New Roman" w:cs="Times New Roman"/>
          <w:color w:val="000000"/>
          <w:sz w:val="28"/>
          <w:szCs w:val="28"/>
        </w:rPr>
      </w:pPr>
      <w:r w:rsidRPr="00823009">
        <w:rPr>
          <w:rFonts w:ascii="Times New Roman" w:eastAsia="Calibri" w:hAnsi="Times New Roman" w:cs="Times New Roman"/>
          <w:color w:val="000000"/>
          <w:sz w:val="28"/>
          <w:szCs w:val="28"/>
        </w:rPr>
        <w:t xml:space="preserve">педагог по народному вокалу </w:t>
      </w:r>
      <w:r w:rsidR="00682BA3" w:rsidRPr="00823009">
        <w:rPr>
          <w:rFonts w:ascii="Times New Roman" w:eastAsia="Calibri" w:hAnsi="Times New Roman" w:cs="Times New Roman"/>
          <w:color w:val="000000"/>
          <w:sz w:val="28"/>
          <w:szCs w:val="28"/>
        </w:rPr>
        <w:t>(</w:t>
      </w:r>
      <w:r w:rsidRPr="00823009">
        <w:rPr>
          <w:rFonts w:ascii="Times New Roman" w:eastAsia="Calibri" w:hAnsi="Times New Roman" w:cs="Times New Roman"/>
          <w:color w:val="000000"/>
          <w:sz w:val="28"/>
          <w:szCs w:val="28"/>
        </w:rPr>
        <w:t>1,0 ставка</w:t>
      </w:r>
      <w:r w:rsidR="00682BA3" w:rsidRPr="00823009">
        <w:rPr>
          <w:rFonts w:ascii="Times New Roman" w:eastAsia="Calibri" w:hAnsi="Times New Roman" w:cs="Times New Roman"/>
          <w:color w:val="000000"/>
          <w:sz w:val="28"/>
          <w:szCs w:val="28"/>
        </w:rPr>
        <w:t>).</w:t>
      </w:r>
    </w:p>
    <w:p w:rsidR="00B77FC8" w:rsidRPr="00B77FC8" w:rsidRDefault="00B77FC8" w:rsidP="00B77FC8">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4. Продолжить </w:t>
      </w:r>
      <w:r>
        <w:rPr>
          <w:rFonts w:ascii="Times New Roman" w:hAnsi="Times New Roman" w:cs="Times New Roman"/>
          <w:color w:val="000000"/>
          <w:sz w:val="28"/>
          <w:szCs w:val="28"/>
          <w:shd w:val="clear" w:color="auto" w:fill="FFFFFF"/>
        </w:rPr>
        <w:t xml:space="preserve">реализацию  </w:t>
      </w:r>
      <w:r>
        <w:rPr>
          <w:rFonts w:ascii="Times New Roman" w:hAnsi="Times New Roman" w:cs="Times New Roman"/>
          <w:sz w:val="28"/>
          <w:szCs w:val="28"/>
        </w:rPr>
        <w:t>дорожной карты</w:t>
      </w:r>
      <w:r w:rsidRPr="00F51D0D">
        <w:rPr>
          <w:rFonts w:ascii="Times New Roman" w:hAnsi="Times New Roman" w:cs="Times New Roman"/>
          <w:sz w:val="28"/>
          <w:szCs w:val="28"/>
        </w:rPr>
        <w:t xml:space="preserve"> (план</w:t>
      </w:r>
      <w:r>
        <w:rPr>
          <w:rFonts w:ascii="Times New Roman" w:hAnsi="Times New Roman" w:cs="Times New Roman"/>
          <w:sz w:val="28"/>
          <w:szCs w:val="28"/>
        </w:rPr>
        <w:t>а</w:t>
      </w:r>
      <w:r w:rsidRPr="00F51D0D">
        <w:rPr>
          <w:rFonts w:ascii="Times New Roman" w:hAnsi="Times New Roman" w:cs="Times New Roman"/>
          <w:sz w:val="28"/>
          <w:szCs w:val="28"/>
        </w:rPr>
        <w:t>) внедрения целевой модели наставничества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течение года).</w:t>
      </w:r>
    </w:p>
    <w:p w:rsidR="00B77FC8" w:rsidRDefault="00B77FC8" w:rsidP="00B77FC8">
      <w:pPr>
        <w:pStyle w:val="a6"/>
        <w:jc w:val="both"/>
        <w:rPr>
          <w:sz w:val="28"/>
          <w:szCs w:val="28"/>
        </w:rPr>
      </w:pPr>
      <w:r>
        <w:rPr>
          <w:sz w:val="28"/>
          <w:szCs w:val="28"/>
        </w:rPr>
        <w:t xml:space="preserve">    5. В целях обновления кадрового состава и </w:t>
      </w:r>
      <w:proofErr w:type="spellStart"/>
      <w:r>
        <w:rPr>
          <w:sz w:val="28"/>
          <w:szCs w:val="28"/>
        </w:rPr>
        <w:t>привлеечния</w:t>
      </w:r>
      <w:proofErr w:type="spellEnd"/>
      <w:r>
        <w:rPr>
          <w:sz w:val="28"/>
          <w:szCs w:val="28"/>
        </w:rPr>
        <w:t xml:space="preserve"> молодых специалистов провести работу по привлечению студентов педагогических учебных заведений-выпускников МУ ДО «ДДТ» к прохождению летней практики и работе в летнем оздоровительном лагере с дневным пребыванием детей «Радуга» (июнь-июль 2021 года).</w:t>
      </w:r>
    </w:p>
    <w:p w:rsidR="00B77FC8" w:rsidRDefault="00B77FC8" w:rsidP="00A5549E">
      <w:pPr>
        <w:spacing w:after="0" w:line="240" w:lineRule="auto"/>
        <w:jc w:val="both"/>
        <w:rPr>
          <w:rFonts w:ascii="Times New Roman" w:eastAsia="Times New Roman" w:hAnsi="Times New Roman" w:cs="Times New Roman"/>
          <w:sz w:val="28"/>
          <w:szCs w:val="28"/>
          <w:lang w:eastAsia="ru-RU"/>
        </w:rPr>
      </w:pPr>
    </w:p>
    <w:p w:rsidR="00B77FC8" w:rsidRDefault="00B77FC8" w:rsidP="00A5549E">
      <w:pPr>
        <w:spacing w:after="0" w:line="240" w:lineRule="auto"/>
        <w:jc w:val="both"/>
        <w:rPr>
          <w:rFonts w:ascii="Times New Roman" w:eastAsia="Times New Roman" w:hAnsi="Times New Roman" w:cs="Times New Roman"/>
          <w:sz w:val="28"/>
          <w:szCs w:val="28"/>
          <w:lang w:eastAsia="ru-RU"/>
        </w:rPr>
      </w:pPr>
    </w:p>
    <w:p w:rsidR="00A5549E" w:rsidRPr="00A5549E" w:rsidRDefault="00A5549E" w:rsidP="00A5549E">
      <w:pPr>
        <w:spacing w:after="0" w:line="240" w:lineRule="auto"/>
        <w:jc w:val="both"/>
        <w:rPr>
          <w:rFonts w:ascii="Times New Roman" w:eastAsia="Times New Roman" w:hAnsi="Times New Roman" w:cs="Times New Roman"/>
          <w:sz w:val="28"/>
          <w:szCs w:val="28"/>
          <w:lang w:eastAsia="ru-RU"/>
        </w:rPr>
      </w:pPr>
    </w:p>
    <w:p w:rsidR="00724ADC" w:rsidRPr="00823009" w:rsidRDefault="00724ADC" w:rsidP="00823009">
      <w:pPr>
        <w:spacing w:after="0" w:line="360" w:lineRule="auto"/>
        <w:jc w:val="center"/>
        <w:rPr>
          <w:rFonts w:ascii="Times New Roman" w:eastAsia="Times New Roman" w:hAnsi="Times New Roman" w:cs="Times New Roman"/>
          <w:sz w:val="28"/>
          <w:szCs w:val="28"/>
          <w:lang w:eastAsia="ru-RU"/>
        </w:rPr>
      </w:pPr>
      <w:r w:rsidRPr="00823009">
        <w:rPr>
          <w:rFonts w:ascii="Times New Roman" w:eastAsia="Times New Roman" w:hAnsi="Times New Roman" w:cs="Times New Roman"/>
          <w:b/>
          <w:bCs/>
          <w:sz w:val="28"/>
          <w:szCs w:val="28"/>
          <w:lang w:eastAsia="ru-RU"/>
        </w:rPr>
        <w:t>2.4. Система управления учреждением</w:t>
      </w:r>
    </w:p>
    <w:p w:rsidR="00724ADC" w:rsidRPr="00823009" w:rsidRDefault="00724ADC" w:rsidP="00B42C74">
      <w:pPr>
        <w:pStyle w:val="a6"/>
        <w:ind w:firstLine="708"/>
        <w:jc w:val="both"/>
        <w:rPr>
          <w:sz w:val="28"/>
          <w:szCs w:val="28"/>
        </w:rPr>
      </w:pPr>
      <w:r w:rsidRPr="00823009">
        <w:rPr>
          <w:sz w:val="28"/>
          <w:szCs w:val="28"/>
        </w:rPr>
        <w:t>Управление муниципальным учреждением дополнительного обучения «Дом детского творчества» осуществляется в соответствии с Федеральным  законом от 29.12.2012  № 237-ФЗ «Об образовании в Российской Федерации» и Уставом МУ ДО «ДДТ»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724ADC" w:rsidRPr="00823009" w:rsidRDefault="00724ADC" w:rsidP="00B42C74">
      <w:pPr>
        <w:pStyle w:val="a6"/>
        <w:ind w:firstLine="708"/>
        <w:jc w:val="both"/>
        <w:rPr>
          <w:sz w:val="28"/>
          <w:szCs w:val="28"/>
        </w:rPr>
      </w:pPr>
      <w:r w:rsidRPr="00823009">
        <w:rPr>
          <w:sz w:val="28"/>
          <w:szCs w:val="28"/>
        </w:rPr>
        <w:t>Управление МУ ДО «ДДТ» осуществляется на основе сочетания принципов самоуправления коллектива и единоначалия.</w:t>
      </w:r>
      <w:r w:rsidR="0019643A" w:rsidRPr="00823009">
        <w:rPr>
          <w:sz w:val="28"/>
          <w:szCs w:val="28"/>
        </w:rPr>
        <w:t xml:space="preserve"> </w:t>
      </w:r>
      <w:r w:rsidRPr="00823009">
        <w:rPr>
          <w:sz w:val="28"/>
          <w:szCs w:val="28"/>
        </w:rPr>
        <w:t>В основу положена следующая  структура управления:</w:t>
      </w:r>
    </w:p>
    <w:p w:rsidR="00724ADC" w:rsidRPr="00823009" w:rsidRDefault="00724ADC" w:rsidP="00B42C74">
      <w:pPr>
        <w:pStyle w:val="a6"/>
        <w:rPr>
          <w:sz w:val="28"/>
          <w:szCs w:val="28"/>
        </w:rPr>
      </w:pPr>
      <w:r w:rsidRPr="00823009">
        <w:rPr>
          <w:sz w:val="28"/>
          <w:szCs w:val="28"/>
        </w:rPr>
        <w:t>         </w:t>
      </w:r>
      <w:r w:rsidRPr="00823009">
        <w:rPr>
          <w:sz w:val="28"/>
          <w:szCs w:val="28"/>
          <w:u w:val="single"/>
        </w:rPr>
        <w:t>Первый уровень - Директор.</w:t>
      </w:r>
    </w:p>
    <w:p w:rsidR="00724ADC" w:rsidRPr="00823009" w:rsidRDefault="00724ADC" w:rsidP="00B42C74">
      <w:pPr>
        <w:pStyle w:val="a6"/>
        <w:jc w:val="both"/>
        <w:rPr>
          <w:sz w:val="28"/>
          <w:szCs w:val="28"/>
        </w:rPr>
      </w:pPr>
      <w:r w:rsidRPr="00823009">
        <w:rPr>
          <w:sz w:val="28"/>
          <w:szCs w:val="28"/>
        </w:rPr>
        <w:t> </w:t>
      </w:r>
      <w:r w:rsidR="00112D50" w:rsidRPr="00823009">
        <w:rPr>
          <w:sz w:val="28"/>
          <w:szCs w:val="28"/>
        </w:rPr>
        <w:tab/>
      </w:r>
      <w:r w:rsidRPr="00823009">
        <w:rPr>
          <w:sz w:val="28"/>
          <w:szCs w:val="28"/>
        </w:rPr>
        <w:t>Директор Учреждения несёт ответственность перед государством, обществом и Учредителем за сою деятельность в соответствии с функциональными обязанностями, предусмотренными квалификационными требованиями, трудовым договором и Уставом. Представляет интересы Учреждения в государственных и общественных инстанциях. Директор Учреждения несет персональную юридическую ответственность за организацию жизнедеятельности Учреждения, создает благоприятные условия для развития учреждения.</w:t>
      </w:r>
    </w:p>
    <w:p w:rsidR="00724ADC" w:rsidRPr="00823009" w:rsidRDefault="00724ADC" w:rsidP="00B42C74">
      <w:pPr>
        <w:pStyle w:val="a6"/>
        <w:ind w:firstLine="708"/>
        <w:jc w:val="both"/>
        <w:rPr>
          <w:sz w:val="28"/>
          <w:szCs w:val="28"/>
        </w:rPr>
      </w:pPr>
      <w:proofErr w:type="gramStart"/>
      <w:r w:rsidRPr="00823009">
        <w:rPr>
          <w:sz w:val="28"/>
          <w:szCs w:val="28"/>
          <w:u w:val="single"/>
        </w:rPr>
        <w:t>Второй уровень - Коллегиальные органы управления (место нахождения МУ ДО "ДДТ":</w:t>
      </w:r>
      <w:proofErr w:type="gramEnd"/>
    </w:p>
    <w:p w:rsidR="00724ADC" w:rsidRPr="00823009" w:rsidRDefault="00724ADC" w:rsidP="00B42C74">
      <w:pPr>
        <w:pStyle w:val="a6"/>
        <w:jc w:val="both"/>
        <w:rPr>
          <w:sz w:val="28"/>
          <w:szCs w:val="28"/>
        </w:rPr>
      </w:pPr>
      <w:r w:rsidRPr="00823009">
        <w:rPr>
          <w:sz w:val="28"/>
          <w:szCs w:val="28"/>
        </w:rPr>
        <w:t> Общее собрание работников Учреждения, Педагогический совет, Общее родительское собрание.</w:t>
      </w:r>
    </w:p>
    <w:p w:rsidR="00724ADC" w:rsidRPr="00823009" w:rsidRDefault="00724ADC" w:rsidP="00B42C74">
      <w:pPr>
        <w:pStyle w:val="a6"/>
        <w:ind w:firstLine="708"/>
        <w:rPr>
          <w:sz w:val="28"/>
          <w:szCs w:val="28"/>
        </w:rPr>
      </w:pPr>
      <w:r w:rsidRPr="00823009">
        <w:rPr>
          <w:sz w:val="28"/>
          <w:szCs w:val="28"/>
          <w:u w:val="single"/>
        </w:rPr>
        <w:t>Третий уровень - Методический совет</w:t>
      </w:r>
    </w:p>
    <w:p w:rsidR="00A5549E" w:rsidRPr="00823009" w:rsidRDefault="00724ADC" w:rsidP="00B42C74">
      <w:pPr>
        <w:pStyle w:val="a6"/>
        <w:jc w:val="both"/>
        <w:rPr>
          <w:sz w:val="28"/>
          <w:szCs w:val="28"/>
        </w:rPr>
      </w:pPr>
      <w:r w:rsidRPr="00823009">
        <w:rPr>
          <w:sz w:val="28"/>
          <w:szCs w:val="28"/>
        </w:rPr>
        <w:t> </w:t>
      </w:r>
      <w:r w:rsidR="00112D50" w:rsidRPr="00823009">
        <w:rPr>
          <w:sz w:val="28"/>
          <w:szCs w:val="28"/>
        </w:rPr>
        <w:tab/>
      </w:r>
      <w:r w:rsidRPr="00823009">
        <w:rPr>
          <w:sz w:val="28"/>
          <w:szCs w:val="28"/>
        </w:rPr>
        <w:t>Методический совет – коллегиальный совещательный орган, в состав которого входят руководители методических объединений. Методические объединения – структурные подразделения методической службы Учреждения, объединяют педагогов одной образовательной области. Деятельность методического совета возглавляет методист.</w:t>
      </w:r>
    </w:p>
    <w:p w:rsidR="00724ADC" w:rsidRPr="00823009" w:rsidRDefault="00724ADC" w:rsidP="00B42C74">
      <w:pPr>
        <w:pStyle w:val="a6"/>
        <w:ind w:firstLine="708"/>
        <w:rPr>
          <w:sz w:val="28"/>
          <w:szCs w:val="28"/>
        </w:rPr>
      </w:pPr>
      <w:r w:rsidRPr="00823009">
        <w:rPr>
          <w:sz w:val="28"/>
          <w:szCs w:val="28"/>
          <w:u w:val="single"/>
        </w:rPr>
        <w:t>Четвертый уровень - Детский актив.</w:t>
      </w:r>
    </w:p>
    <w:p w:rsidR="00724ADC" w:rsidRPr="00823009" w:rsidRDefault="00724ADC" w:rsidP="00B42C74">
      <w:pPr>
        <w:pStyle w:val="a6"/>
        <w:jc w:val="both"/>
        <w:rPr>
          <w:sz w:val="28"/>
          <w:szCs w:val="28"/>
        </w:rPr>
      </w:pPr>
      <w:r w:rsidRPr="00823009">
        <w:rPr>
          <w:sz w:val="28"/>
          <w:szCs w:val="28"/>
        </w:rPr>
        <w:t> </w:t>
      </w:r>
      <w:r w:rsidR="00A5549E">
        <w:rPr>
          <w:sz w:val="28"/>
          <w:szCs w:val="28"/>
        </w:rPr>
        <w:t xml:space="preserve">Детский актив – </w:t>
      </w:r>
      <w:proofErr w:type="gramStart"/>
      <w:r w:rsidR="00A5549E">
        <w:rPr>
          <w:sz w:val="28"/>
          <w:szCs w:val="28"/>
        </w:rPr>
        <w:t>общественное</w:t>
      </w:r>
      <w:proofErr w:type="gramEnd"/>
      <w:r w:rsidR="00A5549E">
        <w:rPr>
          <w:sz w:val="28"/>
          <w:szCs w:val="28"/>
        </w:rPr>
        <w:t xml:space="preserve"> </w:t>
      </w:r>
      <w:proofErr w:type="spellStart"/>
      <w:r w:rsidR="00A5549E">
        <w:rPr>
          <w:sz w:val="28"/>
          <w:szCs w:val="28"/>
        </w:rPr>
        <w:t>об</w:t>
      </w:r>
      <w:r w:rsidRPr="00823009">
        <w:rPr>
          <w:sz w:val="28"/>
          <w:szCs w:val="28"/>
        </w:rPr>
        <w:t>единение</w:t>
      </w:r>
      <w:proofErr w:type="spellEnd"/>
      <w:r w:rsidRPr="00823009">
        <w:rPr>
          <w:sz w:val="28"/>
          <w:szCs w:val="28"/>
        </w:rPr>
        <w:t xml:space="preserve">, действует на основании утвержденного Положения. </w:t>
      </w:r>
      <w:proofErr w:type="gramStart"/>
      <w:r w:rsidRPr="00823009">
        <w:rPr>
          <w:sz w:val="28"/>
          <w:szCs w:val="28"/>
        </w:rPr>
        <w:t>Создан</w:t>
      </w:r>
      <w:proofErr w:type="gramEnd"/>
      <w:r w:rsidRPr="00823009">
        <w:rPr>
          <w:sz w:val="28"/>
          <w:szCs w:val="28"/>
        </w:rPr>
        <w:t xml:space="preserve"> для организации жизнедеятельности коллектива.</w:t>
      </w:r>
    </w:p>
    <w:p w:rsidR="00724ADC" w:rsidRPr="00823009" w:rsidRDefault="00724ADC" w:rsidP="00B42C74">
      <w:pPr>
        <w:pStyle w:val="a6"/>
        <w:jc w:val="both"/>
        <w:rPr>
          <w:sz w:val="28"/>
          <w:szCs w:val="28"/>
        </w:rPr>
      </w:pPr>
      <w:r w:rsidRPr="00823009">
        <w:rPr>
          <w:sz w:val="28"/>
          <w:szCs w:val="28"/>
        </w:rPr>
        <w:t>Органы самоуправления:</w:t>
      </w:r>
    </w:p>
    <w:p w:rsidR="00724ADC" w:rsidRPr="00823009" w:rsidRDefault="00724ADC" w:rsidP="00B42C74">
      <w:pPr>
        <w:pStyle w:val="a6"/>
        <w:jc w:val="both"/>
        <w:rPr>
          <w:sz w:val="28"/>
          <w:szCs w:val="28"/>
        </w:rPr>
      </w:pPr>
      <w:r w:rsidRPr="00823009">
        <w:rPr>
          <w:sz w:val="28"/>
          <w:szCs w:val="28"/>
        </w:rPr>
        <w:t>Общее собрание работников Учреждения, Педагогический совет, Общее родительское собрание.</w:t>
      </w:r>
    </w:p>
    <w:p w:rsidR="00724ADC" w:rsidRPr="00823009" w:rsidRDefault="00724ADC" w:rsidP="002F2734">
      <w:pPr>
        <w:pStyle w:val="a6"/>
        <w:ind w:firstLine="708"/>
        <w:rPr>
          <w:sz w:val="28"/>
          <w:szCs w:val="28"/>
        </w:rPr>
      </w:pPr>
      <w:r w:rsidRPr="00823009">
        <w:rPr>
          <w:sz w:val="28"/>
          <w:szCs w:val="28"/>
          <w:u w:val="single"/>
        </w:rPr>
        <w:t>Общее собрание работников Учреждения</w:t>
      </w:r>
      <w:r w:rsidRPr="00823009">
        <w:rPr>
          <w:sz w:val="28"/>
          <w:szCs w:val="28"/>
        </w:rPr>
        <w:br/>
        <w:t xml:space="preserve"> Трудовой коллектив Учреждения составляют все граждане, участвующие своим трудом в ее деятельности на основе трудового договора. Полномочия трудового коллектива Учреждения осуществляется общим собранием работников Учреждения. Первое заседание общего собрания созывается директором. На первом заседании из числа присутствующих большинством </w:t>
      </w:r>
      <w:r w:rsidRPr="00823009">
        <w:rPr>
          <w:sz w:val="28"/>
          <w:szCs w:val="28"/>
        </w:rPr>
        <w:lastRenderedPageBreak/>
        <w:t>голосов избираются председатель, заместитель председателя и секретарь сроком на один календарный год.</w:t>
      </w:r>
      <w:r w:rsidRPr="00823009">
        <w:rPr>
          <w:sz w:val="28"/>
          <w:szCs w:val="28"/>
        </w:rPr>
        <w:br/>
        <w:t>Общее собрание работников Учреждения: </w:t>
      </w:r>
      <w:r w:rsidRPr="00823009">
        <w:rPr>
          <w:sz w:val="28"/>
          <w:szCs w:val="28"/>
        </w:rPr>
        <w:br/>
        <w:t> - рассматривает и принимает Устав Учреждения, изменения и дополнения, вносимые в него; </w:t>
      </w:r>
      <w:r w:rsidRPr="00823009">
        <w:rPr>
          <w:sz w:val="28"/>
          <w:szCs w:val="28"/>
        </w:rPr>
        <w:br/>
        <w:t> - заслушивает отчет директора о работе Учреждения; </w:t>
      </w:r>
      <w:r w:rsidRPr="00823009">
        <w:rPr>
          <w:sz w:val="28"/>
          <w:szCs w:val="28"/>
        </w:rPr>
        <w:br/>
        <w:t> </w:t>
      </w:r>
      <w:proofErr w:type="gramStart"/>
      <w:r w:rsidRPr="00823009">
        <w:rPr>
          <w:sz w:val="28"/>
          <w:szCs w:val="28"/>
        </w:rPr>
        <w:t>-у</w:t>
      </w:r>
      <w:proofErr w:type="gramEnd"/>
      <w:r w:rsidRPr="00823009">
        <w:rPr>
          <w:sz w:val="28"/>
          <w:szCs w:val="28"/>
        </w:rPr>
        <w:t>тверждает  программу развития Учреждения; </w:t>
      </w:r>
      <w:r w:rsidRPr="00823009">
        <w:rPr>
          <w:sz w:val="28"/>
          <w:szCs w:val="28"/>
        </w:rPr>
        <w:br/>
        <w:t> - рассматривает и принимает Правила внутреннего трудового распорядка, другие локальные акты, принимает решение о заключении коллективного договора; </w:t>
      </w:r>
      <w:r w:rsidRPr="00823009">
        <w:rPr>
          <w:sz w:val="28"/>
          <w:szCs w:val="28"/>
        </w:rPr>
        <w:br/>
        <w:t> - рассматривает и утверждает кандидатуры на представление педагогических работников к государственным и отраслевым наградам. </w:t>
      </w:r>
      <w:r w:rsidRPr="00823009">
        <w:rPr>
          <w:sz w:val="28"/>
          <w:szCs w:val="28"/>
        </w:rPr>
        <w:br/>
        <w:t>Общее собрание работников Учреждения проводится не реже 2-х раз в год. </w:t>
      </w:r>
      <w:r w:rsidRPr="00823009">
        <w:rPr>
          <w:sz w:val="28"/>
          <w:szCs w:val="28"/>
        </w:rPr>
        <w:br/>
        <w:t>    Решения, принятые общим собранием работников Учреждения в пределах его полномочий, являются обязательными для администрации, всех членов трудового коллектива.</w:t>
      </w:r>
    </w:p>
    <w:p w:rsidR="00724ADC" w:rsidRPr="00823009" w:rsidRDefault="00724ADC" w:rsidP="00B42C74">
      <w:pPr>
        <w:pStyle w:val="a6"/>
        <w:ind w:firstLine="708"/>
        <w:rPr>
          <w:sz w:val="28"/>
          <w:szCs w:val="28"/>
        </w:rPr>
      </w:pPr>
      <w:r w:rsidRPr="00823009">
        <w:rPr>
          <w:sz w:val="28"/>
          <w:szCs w:val="28"/>
          <w:u w:val="single"/>
        </w:rPr>
        <w:t>Педагогический</w:t>
      </w:r>
      <w:r w:rsidR="002F2734">
        <w:rPr>
          <w:sz w:val="28"/>
          <w:szCs w:val="28"/>
          <w:u w:val="single"/>
        </w:rPr>
        <w:t xml:space="preserve"> </w:t>
      </w:r>
      <w:r w:rsidRPr="00823009">
        <w:rPr>
          <w:sz w:val="28"/>
          <w:szCs w:val="28"/>
          <w:u w:val="single"/>
        </w:rPr>
        <w:t xml:space="preserve"> совет Учреждения</w:t>
      </w:r>
      <w:r w:rsidRPr="00823009">
        <w:rPr>
          <w:sz w:val="28"/>
          <w:szCs w:val="28"/>
        </w:rPr>
        <w:t> </w:t>
      </w:r>
      <w:r w:rsidRPr="00823009">
        <w:rPr>
          <w:sz w:val="28"/>
          <w:szCs w:val="28"/>
        </w:rPr>
        <w:br/>
        <w:t>Организация учебно-воспитательного процесса осуществляется Педагогическим советом, в состав которого входят все педагогические работники Учреждения. Педагогический совет действует на основании Положения о Педагогическом совете. На первом заседании педагогического совета из числа присутствующих большинством голосов избираются председатель и секретарь сроком на один учебный год.</w:t>
      </w:r>
      <w:r w:rsidRPr="00823009">
        <w:rPr>
          <w:sz w:val="28"/>
          <w:szCs w:val="28"/>
        </w:rPr>
        <w:br/>
        <w:t>Педагогический совет Учреждения: </w:t>
      </w:r>
      <w:r w:rsidRPr="00823009">
        <w:rPr>
          <w:sz w:val="28"/>
          <w:szCs w:val="28"/>
        </w:rPr>
        <w:br/>
        <w:t>- рассматривает основные вопросы учебно-воспитательного процесса в Учреждении; </w:t>
      </w:r>
      <w:proofErr w:type="gramStart"/>
      <w:r w:rsidRPr="00823009">
        <w:rPr>
          <w:sz w:val="28"/>
          <w:szCs w:val="28"/>
        </w:rPr>
        <w:br/>
        <w:t>-</w:t>
      </w:r>
      <w:proofErr w:type="gramEnd"/>
      <w:r w:rsidRPr="00823009">
        <w:rPr>
          <w:sz w:val="28"/>
          <w:szCs w:val="28"/>
        </w:rPr>
        <w:t>принимает локальные акты;</w:t>
      </w:r>
      <w:r w:rsidRPr="00823009">
        <w:rPr>
          <w:sz w:val="28"/>
          <w:szCs w:val="28"/>
        </w:rPr>
        <w:br/>
        <w:t>- разрабатывает меры по совершенствованию содержания образования, внедрению инновационных технологий; </w:t>
      </w:r>
      <w:r w:rsidRPr="00823009">
        <w:rPr>
          <w:sz w:val="28"/>
          <w:szCs w:val="28"/>
        </w:rPr>
        <w:br/>
        <w:t>- принимает решение о переводе и выпуске обучающихся; </w:t>
      </w:r>
      <w:r w:rsidRPr="00823009">
        <w:rPr>
          <w:sz w:val="28"/>
          <w:szCs w:val="28"/>
        </w:rPr>
        <w:br/>
        <w:t>- обсуждает и утверждает планы работы Учреждения; </w:t>
      </w:r>
      <w:r w:rsidRPr="00823009">
        <w:rPr>
          <w:sz w:val="28"/>
          <w:szCs w:val="28"/>
        </w:rPr>
        <w:br/>
        <w:t>- заслушивает информацию и отчеты педагогических работников Учреждения и представителей организаций и Учреждений, взаимодействующих со школами города, по вопросам образования и воспитания обучающихся; </w:t>
      </w:r>
      <w:r w:rsidRPr="00823009">
        <w:rPr>
          <w:sz w:val="28"/>
          <w:szCs w:val="28"/>
        </w:rPr>
        <w:br/>
        <w:t xml:space="preserve">- Контролирует соблюдения санитарно-гигиенического режима Учреждения, об охране здоровья и </w:t>
      </w:r>
      <w:proofErr w:type="gramStart"/>
      <w:r w:rsidRPr="00823009">
        <w:rPr>
          <w:sz w:val="28"/>
          <w:szCs w:val="28"/>
        </w:rPr>
        <w:t>труда</w:t>
      </w:r>
      <w:proofErr w:type="gramEnd"/>
      <w:r w:rsidRPr="00823009">
        <w:rPr>
          <w:sz w:val="28"/>
          <w:szCs w:val="28"/>
        </w:rPr>
        <w:t xml:space="preserve"> обучающихся и другие вопросы образовательной деятельности Учреждения; </w:t>
      </w:r>
      <w:r w:rsidRPr="00823009">
        <w:rPr>
          <w:sz w:val="28"/>
          <w:szCs w:val="28"/>
        </w:rPr>
        <w:br/>
        <w:t>- принимает решения об исключении обучающихся из Учреждения в установленном законом порядке; </w:t>
      </w:r>
      <w:r w:rsidRPr="00823009">
        <w:rPr>
          <w:sz w:val="28"/>
          <w:szCs w:val="28"/>
        </w:rPr>
        <w:br/>
        <w:t>- осуществляет другие функции, предусмотренные Положением о Педагогическом совете. </w:t>
      </w:r>
      <w:r w:rsidRPr="00823009">
        <w:rPr>
          <w:sz w:val="28"/>
          <w:szCs w:val="28"/>
        </w:rPr>
        <w:br/>
        <w:t>Педагогический совет созывается по мере необходимости, но не реже четырех раз в год. </w:t>
      </w:r>
      <w:r w:rsidRPr="00823009">
        <w:rPr>
          <w:sz w:val="28"/>
          <w:szCs w:val="28"/>
        </w:rPr>
        <w:br/>
      </w:r>
      <w:r w:rsidRPr="00823009">
        <w:rPr>
          <w:sz w:val="28"/>
          <w:szCs w:val="28"/>
        </w:rPr>
        <w:lastRenderedPageBreak/>
        <w:t>Для ведения протокола и организации делопроизводства из числа педагогов избирается секретарь Педагогического совета. </w:t>
      </w:r>
      <w:r w:rsidRPr="00823009">
        <w:rPr>
          <w:sz w:val="28"/>
          <w:szCs w:val="28"/>
        </w:rPr>
        <w:br/>
        <w:t>Председатель и секретарь Педагогического совета избираются на первом заседании сроком на один год.</w:t>
      </w:r>
      <w:r w:rsidRPr="00823009">
        <w:rPr>
          <w:sz w:val="28"/>
          <w:szCs w:val="28"/>
        </w:rPr>
        <w:br/>
        <w:t>Решения Педагогического совета являются правомочными, если на его заседании присутствовало не менее двух третей состава, принимаются открытым голосованием, большинством голосов и являются обязательными для всех участников образовательного процесса. </w:t>
      </w:r>
      <w:r w:rsidRPr="00823009">
        <w:rPr>
          <w:sz w:val="28"/>
          <w:szCs w:val="28"/>
        </w:rPr>
        <w:br/>
        <w:t>Решения Педагогического совета оформляются приказом директора Учреждения. Организацию выполнения решений Педагогического совета осуществляет директор Учреждения.</w:t>
      </w:r>
    </w:p>
    <w:p w:rsidR="00724ADC" w:rsidRPr="00823009" w:rsidRDefault="00724ADC" w:rsidP="00B42C74">
      <w:pPr>
        <w:pStyle w:val="a6"/>
        <w:rPr>
          <w:sz w:val="28"/>
          <w:szCs w:val="28"/>
        </w:rPr>
      </w:pPr>
      <w:r w:rsidRPr="00823009">
        <w:rPr>
          <w:sz w:val="28"/>
          <w:szCs w:val="28"/>
          <w:u w:val="single"/>
        </w:rPr>
        <w:t>Общее родительское собрание</w:t>
      </w:r>
      <w:proofErr w:type="gramStart"/>
      <w:r w:rsidRPr="00823009">
        <w:rPr>
          <w:sz w:val="28"/>
          <w:szCs w:val="28"/>
          <w:u w:val="single"/>
        </w:rPr>
        <w:br/>
      </w:r>
      <w:r w:rsidRPr="00823009">
        <w:rPr>
          <w:sz w:val="28"/>
          <w:szCs w:val="28"/>
        </w:rPr>
        <w:t>Д</w:t>
      </w:r>
      <w:proofErr w:type="gramEnd"/>
      <w:r w:rsidRPr="00823009">
        <w:rPr>
          <w:sz w:val="28"/>
          <w:szCs w:val="28"/>
        </w:rPr>
        <w:t>ействует в целях развития и совершенствования образовательных отношений, взаимодействия родительской общественности и Учреждения. В состав собрания входят все родители (законные представители)</w:t>
      </w:r>
      <w:r w:rsidR="00585E65" w:rsidRPr="00823009">
        <w:rPr>
          <w:sz w:val="28"/>
          <w:szCs w:val="28"/>
        </w:rPr>
        <w:t xml:space="preserve"> </w:t>
      </w:r>
      <w:proofErr w:type="gramStart"/>
      <w:r w:rsidRPr="00823009">
        <w:rPr>
          <w:sz w:val="28"/>
          <w:szCs w:val="28"/>
        </w:rPr>
        <w:t>обучающихся</w:t>
      </w:r>
      <w:proofErr w:type="gramEnd"/>
      <w:r w:rsidRPr="00823009">
        <w:rPr>
          <w:sz w:val="28"/>
          <w:szCs w:val="28"/>
        </w:rPr>
        <w:t xml:space="preserve"> Учреждения. Собрание родителей проводится не реже двух раз в год. Для ведения заседаний собрание родителей из своего состава выбирает председателя и секретаря сроком на один год.</w:t>
      </w:r>
    </w:p>
    <w:p w:rsidR="00724ADC" w:rsidRDefault="00724ADC" w:rsidP="00B42C74">
      <w:pPr>
        <w:pStyle w:val="a6"/>
        <w:ind w:firstLine="708"/>
        <w:jc w:val="both"/>
        <w:rPr>
          <w:sz w:val="28"/>
          <w:szCs w:val="28"/>
        </w:rPr>
      </w:pPr>
      <w:r w:rsidRPr="00823009">
        <w:rPr>
          <w:sz w:val="28"/>
          <w:szCs w:val="28"/>
        </w:rPr>
        <w:t>Выводы: данная структура и сложившаяся система управления позволяют МУ ДО «ДДТ» соответствовать современным требованиям со стороны общества и государства, выстраивать стратегические линии развития основной деятельности, оперативно реагировать на изменения, а также являются ресурсом перехода из режима традиционного функционирования в режим непрерывного инновационного развития.</w:t>
      </w:r>
    </w:p>
    <w:p w:rsidR="00DB50E5" w:rsidRPr="00823009" w:rsidRDefault="00DB50E5" w:rsidP="00823009">
      <w:pPr>
        <w:pStyle w:val="a6"/>
        <w:spacing w:line="360" w:lineRule="auto"/>
        <w:ind w:firstLine="708"/>
        <w:jc w:val="both"/>
        <w:rPr>
          <w:sz w:val="28"/>
          <w:szCs w:val="28"/>
        </w:rPr>
      </w:pPr>
    </w:p>
    <w:p w:rsidR="00724ADC" w:rsidRDefault="00724ADC" w:rsidP="00823009">
      <w:pPr>
        <w:spacing w:after="0" w:line="360" w:lineRule="auto"/>
        <w:jc w:val="center"/>
        <w:rPr>
          <w:rFonts w:ascii="Times New Roman" w:eastAsia="Times New Roman" w:hAnsi="Times New Roman" w:cs="Times New Roman"/>
          <w:b/>
          <w:bCs/>
          <w:sz w:val="28"/>
          <w:szCs w:val="28"/>
          <w:lang w:eastAsia="ru-RU"/>
        </w:rPr>
      </w:pPr>
      <w:r w:rsidRPr="00823009">
        <w:rPr>
          <w:rFonts w:ascii="Times New Roman" w:eastAsia="Times New Roman" w:hAnsi="Times New Roman" w:cs="Times New Roman"/>
          <w:b/>
          <w:bCs/>
          <w:sz w:val="28"/>
          <w:szCs w:val="28"/>
          <w:lang w:eastAsia="ru-RU"/>
        </w:rPr>
        <w:t>2.5. Материально-техническое обеспечение</w:t>
      </w:r>
    </w:p>
    <w:p w:rsidR="002F2734" w:rsidRDefault="002F2734" w:rsidP="002F2734">
      <w:pPr>
        <w:pStyle w:val="a6"/>
        <w:ind w:firstLine="360"/>
        <w:jc w:val="both"/>
        <w:rPr>
          <w:sz w:val="28"/>
          <w:szCs w:val="28"/>
        </w:rPr>
      </w:pPr>
      <w:r>
        <w:rPr>
          <w:sz w:val="28"/>
          <w:szCs w:val="28"/>
        </w:rPr>
        <w:t xml:space="preserve">Администрацией МУ ДО «ДДТ» осуществляется мониторинг достижения целевых показателей в рамках реализации Указа Президента Российской Федерации от 07 мая 2012 года № 597.Финансирование заработной платы педагогических и административно-хозяйственных работников осуществляется за счет средств местного бюджета. </w:t>
      </w:r>
    </w:p>
    <w:p w:rsidR="002F2734" w:rsidRDefault="002F2734" w:rsidP="002F2734">
      <w:pPr>
        <w:pStyle w:val="a6"/>
        <w:ind w:firstLine="360"/>
        <w:jc w:val="both"/>
        <w:rPr>
          <w:sz w:val="28"/>
          <w:szCs w:val="28"/>
        </w:rPr>
      </w:pPr>
      <w:r w:rsidRPr="00ED1B92">
        <w:rPr>
          <w:sz w:val="28"/>
          <w:szCs w:val="28"/>
        </w:rPr>
        <w:t xml:space="preserve">Среднесписочная численность работников МУ ДО «ДДТ» в 2020 году составила </w:t>
      </w:r>
      <w:r>
        <w:rPr>
          <w:sz w:val="28"/>
          <w:szCs w:val="28"/>
        </w:rPr>
        <w:t xml:space="preserve">18 </w:t>
      </w:r>
      <w:proofErr w:type="spellStart"/>
      <w:r w:rsidRPr="00ED1B92">
        <w:rPr>
          <w:sz w:val="28"/>
          <w:szCs w:val="28"/>
        </w:rPr>
        <w:t>шт</w:t>
      </w:r>
      <w:proofErr w:type="gramStart"/>
      <w:r w:rsidRPr="00ED1B92">
        <w:rPr>
          <w:sz w:val="28"/>
          <w:szCs w:val="28"/>
        </w:rPr>
        <w:t>.е</w:t>
      </w:r>
      <w:proofErr w:type="gramEnd"/>
      <w:r w:rsidRPr="00ED1B92">
        <w:rPr>
          <w:sz w:val="28"/>
          <w:szCs w:val="28"/>
        </w:rPr>
        <w:t>д</w:t>
      </w:r>
      <w:proofErr w:type="spellEnd"/>
      <w:r w:rsidRPr="00ED1B92">
        <w:rPr>
          <w:sz w:val="28"/>
          <w:szCs w:val="28"/>
        </w:rPr>
        <w:t>, из них педагогических работнико</w:t>
      </w:r>
      <w:r>
        <w:rPr>
          <w:sz w:val="28"/>
          <w:szCs w:val="28"/>
        </w:rPr>
        <w:t xml:space="preserve">в-12 </w:t>
      </w:r>
      <w:r w:rsidRPr="00ED1B92">
        <w:rPr>
          <w:sz w:val="28"/>
          <w:szCs w:val="28"/>
        </w:rPr>
        <w:t xml:space="preserve">шт.ед. </w:t>
      </w:r>
    </w:p>
    <w:p w:rsidR="002F2734" w:rsidRPr="00823009" w:rsidRDefault="002F2734" w:rsidP="002F2734">
      <w:pPr>
        <w:pStyle w:val="a6"/>
        <w:ind w:firstLine="360"/>
        <w:jc w:val="both"/>
        <w:rPr>
          <w:sz w:val="28"/>
          <w:szCs w:val="28"/>
        </w:rPr>
      </w:pPr>
      <w:r>
        <w:rPr>
          <w:sz w:val="28"/>
          <w:szCs w:val="28"/>
        </w:rPr>
        <w:t>Анализ показал, что п</w:t>
      </w:r>
      <w:r w:rsidRPr="007302EA">
        <w:rPr>
          <w:sz w:val="28"/>
          <w:szCs w:val="28"/>
        </w:rPr>
        <w:t>о сравнению  с 2019 годом уровень заработной платы работников МУ ДО «ДДТ» возрос</w:t>
      </w:r>
      <w:r>
        <w:rPr>
          <w:sz w:val="28"/>
          <w:szCs w:val="28"/>
        </w:rPr>
        <w:t xml:space="preserve">. </w:t>
      </w:r>
      <w:proofErr w:type="gramStart"/>
      <w:r>
        <w:rPr>
          <w:sz w:val="28"/>
          <w:szCs w:val="28"/>
        </w:rPr>
        <w:t>Так, в  2019 году размер средней заработной платы по учреждению составлял  21 055, 70 руб., в 2020 году- 24 227, 40 руб., таким образом, размер средней заработной платы по учреждению  увеличился  на 3171,70 руб. Размер средней заработной платы  педагогических работников также возрос по сравнению с 2019 годом (23 277,80 руб.) на 3 941,00 руб., в 2020 году - 27 218,80 руб</w:t>
      </w:r>
      <w:proofErr w:type="gramEnd"/>
      <w:r>
        <w:rPr>
          <w:sz w:val="28"/>
          <w:szCs w:val="28"/>
        </w:rPr>
        <w:t>., таким образом,  показатель превысил  среднюю заработную плату по отрасли «Образование» Благодарненского городского округа  в 2020году (25 718,90 руб.).</w:t>
      </w:r>
    </w:p>
    <w:p w:rsidR="00724ADC" w:rsidRPr="00AE2F78" w:rsidRDefault="00724ADC" w:rsidP="00AE2F78">
      <w:pPr>
        <w:pStyle w:val="a6"/>
        <w:ind w:firstLine="709"/>
        <w:jc w:val="both"/>
        <w:rPr>
          <w:sz w:val="28"/>
          <w:szCs w:val="28"/>
        </w:rPr>
      </w:pPr>
      <w:r w:rsidRPr="00AE2F78">
        <w:rPr>
          <w:sz w:val="28"/>
          <w:szCs w:val="28"/>
        </w:rPr>
        <w:lastRenderedPageBreak/>
        <w:t>В организации учебного процесса и повышения его качества значительную роль играет ма</w:t>
      </w:r>
      <w:r w:rsidR="00337EAA" w:rsidRPr="00AE2F78">
        <w:rPr>
          <w:sz w:val="28"/>
          <w:szCs w:val="28"/>
        </w:rPr>
        <w:t xml:space="preserve">териально-техническое оснащение. Учреждение </w:t>
      </w:r>
      <w:r w:rsidRPr="00AE2F78">
        <w:rPr>
          <w:sz w:val="28"/>
          <w:szCs w:val="28"/>
        </w:rPr>
        <w:t>занимает приспособленное здание,</w:t>
      </w:r>
      <w:r w:rsidR="00337EAA" w:rsidRPr="00AE2F78">
        <w:rPr>
          <w:sz w:val="28"/>
          <w:szCs w:val="28"/>
        </w:rPr>
        <w:t xml:space="preserve"> </w:t>
      </w:r>
      <w:r w:rsidRPr="00AE2F78">
        <w:rPr>
          <w:sz w:val="28"/>
          <w:szCs w:val="28"/>
        </w:rPr>
        <w:t>расположенное  по адресу: город Благодарный, улица Первомайская, дом 48.</w:t>
      </w:r>
    </w:p>
    <w:p w:rsidR="00724ADC" w:rsidRDefault="00724ADC" w:rsidP="00AE2F78">
      <w:pPr>
        <w:pStyle w:val="a6"/>
        <w:ind w:firstLine="709"/>
        <w:jc w:val="both"/>
        <w:rPr>
          <w:sz w:val="28"/>
          <w:szCs w:val="28"/>
        </w:rPr>
      </w:pPr>
      <w:proofErr w:type="gramStart"/>
      <w:r w:rsidRPr="00823009">
        <w:rPr>
          <w:sz w:val="28"/>
          <w:szCs w:val="28"/>
        </w:rPr>
        <w:t xml:space="preserve">Образовательная деятельность осуществляется в основном одноэтажном </w:t>
      </w:r>
      <w:r w:rsidR="00585E65" w:rsidRPr="00823009">
        <w:rPr>
          <w:sz w:val="28"/>
          <w:szCs w:val="28"/>
        </w:rPr>
        <w:t>здании Дома детского творчества</w:t>
      </w:r>
      <w:r w:rsidR="00337EAA" w:rsidRPr="00823009">
        <w:rPr>
          <w:sz w:val="28"/>
          <w:szCs w:val="28"/>
        </w:rPr>
        <w:t xml:space="preserve">, построенном в 1912 году,  </w:t>
      </w:r>
      <w:r w:rsidRPr="00823009">
        <w:rPr>
          <w:sz w:val="28"/>
          <w:szCs w:val="28"/>
        </w:rPr>
        <w:t>общей </w:t>
      </w:r>
      <w:r w:rsidRPr="00823009">
        <w:rPr>
          <w:b/>
          <w:bCs/>
          <w:sz w:val="28"/>
          <w:szCs w:val="28"/>
        </w:rPr>
        <w:t> </w:t>
      </w:r>
      <w:r w:rsidRPr="00823009">
        <w:rPr>
          <w:sz w:val="28"/>
          <w:szCs w:val="28"/>
        </w:rPr>
        <w:t>площадью</w:t>
      </w:r>
      <w:r w:rsidRPr="00823009">
        <w:rPr>
          <w:b/>
          <w:bCs/>
          <w:sz w:val="28"/>
          <w:szCs w:val="28"/>
        </w:rPr>
        <w:t>  </w:t>
      </w:r>
      <w:r w:rsidRPr="00823009">
        <w:rPr>
          <w:sz w:val="28"/>
          <w:szCs w:val="28"/>
        </w:rPr>
        <w:t>482,8</w:t>
      </w:r>
      <w:r w:rsidR="002F2734">
        <w:rPr>
          <w:sz w:val="28"/>
          <w:szCs w:val="28"/>
        </w:rPr>
        <w:t xml:space="preserve"> </w:t>
      </w:r>
      <w:r w:rsidRPr="00823009">
        <w:rPr>
          <w:sz w:val="28"/>
          <w:szCs w:val="28"/>
        </w:rPr>
        <w:t xml:space="preserve"> квадратных метров, имеется  6 учебных помещений, из них 4  учебных кабинета: эстрадного вокала, изобразительного искусства, рукоделия, 1 кабинет хореографии, 1 методический кабинет,  а также 1 актовый зал для организации досуговой деятельности</w:t>
      </w:r>
      <w:r w:rsidR="00D91408" w:rsidRPr="00823009">
        <w:rPr>
          <w:sz w:val="28"/>
          <w:szCs w:val="28"/>
        </w:rPr>
        <w:t xml:space="preserve"> и проведения культурно-массовых мероприятий разного уровня</w:t>
      </w:r>
      <w:r w:rsidRPr="00823009">
        <w:rPr>
          <w:sz w:val="28"/>
          <w:szCs w:val="28"/>
        </w:rPr>
        <w:t>.</w:t>
      </w:r>
      <w:proofErr w:type="gramEnd"/>
      <w:r w:rsidRPr="00823009">
        <w:rPr>
          <w:sz w:val="28"/>
          <w:szCs w:val="28"/>
        </w:rPr>
        <w:t xml:space="preserve"> Учебные кабинеты имеют необходимое оборудование и инвентарь для осуществления образовательного процесса: учебную мебель, хореографические станки, мольберты. Имеется 1 комплект звуковой аппаратуры,  2 мультимедийных проектора, фотокамера, </w:t>
      </w:r>
      <w:r w:rsidR="00585E65" w:rsidRPr="00823009">
        <w:rPr>
          <w:sz w:val="28"/>
          <w:szCs w:val="28"/>
        </w:rPr>
        <w:t> в учебных целях используются  5</w:t>
      </w:r>
      <w:r w:rsidRPr="00823009">
        <w:rPr>
          <w:sz w:val="28"/>
          <w:szCs w:val="28"/>
        </w:rPr>
        <w:t xml:space="preserve"> компьютеров, все имеют выход в Интернет.</w:t>
      </w:r>
    </w:p>
    <w:p w:rsidR="00AE2F78" w:rsidRPr="00ED1B92" w:rsidRDefault="00AE2F78" w:rsidP="00AE2F78">
      <w:pPr>
        <w:pStyle w:val="a6"/>
        <w:jc w:val="both"/>
        <w:rPr>
          <w:sz w:val="28"/>
          <w:szCs w:val="28"/>
        </w:rPr>
      </w:pPr>
      <w:r>
        <w:rPr>
          <w:sz w:val="28"/>
          <w:szCs w:val="28"/>
        </w:rPr>
        <w:t xml:space="preserve">        </w:t>
      </w:r>
      <w:r w:rsidR="002F2734">
        <w:rPr>
          <w:sz w:val="28"/>
          <w:szCs w:val="28"/>
        </w:rPr>
        <w:t>По состоянию на 31.</w:t>
      </w:r>
      <w:r w:rsidRPr="00ED1B92">
        <w:rPr>
          <w:sz w:val="28"/>
          <w:szCs w:val="28"/>
        </w:rPr>
        <w:t>1</w:t>
      </w:r>
      <w:r w:rsidR="002F2734">
        <w:rPr>
          <w:sz w:val="28"/>
          <w:szCs w:val="28"/>
        </w:rPr>
        <w:t>2</w:t>
      </w:r>
      <w:r w:rsidRPr="00ED1B92">
        <w:rPr>
          <w:sz w:val="28"/>
          <w:szCs w:val="28"/>
        </w:rPr>
        <w:t>.</w:t>
      </w:r>
      <w:r w:rsidR="002F2734">
        <w:rPr>
          <w:sz w:val="28"/>
          <w:szCs w:val="28"/>
        </w:rPr>
        <w:t>2020</w:t>
      </w:r>
      <w:r w:rsidRPr="00ED1B92">
        <w:rPr>
          <w:sz w:val="28"/>
          <w:szCs w:val="28"/>
        </w:rPr>
        <w:t xml:space="preserve">  года на балансе МУ ДО «ДДТ» числятся недвижимое имущество 582,00 кв</w:t>
      </w:r>
      <w:proofErr w:type="gramStart"/>
      <w:r w:rsidRPr="00ED1B92">
        <w:rPr>
          <w:sz w:val="28"/>
          <w:szCs w:val="28"/>
        </w:rPr>
        <w:t>.м</w:t>
      </w:r>
      <w:proofErr w:type="gramEnd"/>
      <w:r w:rsidRPr="00ED1B92">
        <w:rPr>
          <w:sz w:val="28"/>
          <w:szCs w:val="28"/>
        </w:rPr>
        <w:t xml:space="preserve"> на сумму 1 664,919 тыс.рублей, движимое имущество на сумму 772722,46 рублей,  основные средства  стоимостью до 3000 рублей на сумму 181688,47 рублей, материальные запасы на сумму 181356,30 рублей.  Амортизация недвижимого имущества учреждения на сумму 1 664,919 тыс</w:t>
      </w:r>
      <w:proofErr w:type="gramStart"/>
      <w:r w:rsidRPr="00ED1B92">
        <w:rPr>
          <w:sz w:val="28"/>
          <w:szCs w:val="28"/>
        </w:rPr>
        <w:t>.р</w:t>
      </w:r>
      <w:proofErr w:type="gramEnd"/>
      <w:r w:rsidRPr="00ED1B92">
        <w:rPr>
          <w:sz w:val="28"/>
          <w:szCs w:val="28"/>
        </w:rPr>
        <w:t>ублей.</w:t>
      </w:r>
    </w:p>
    <w:p w:rsidR="00AE2F78" w:rsidRPr="00ED1B92" w:rsidRDefault="00AE2F78" w:rsidP="00AE2F78">
      <w:pPr>
        <w:pStyle w:val="a6"/>
        <w:ind w:firstLine="708"/>
        <w:jc w:val="both"/>
        <w:rPr>
          <w:sz w:val="28"/>
          <w:szCs w:val="28"/>
        </w:rPr>
      </w:pPr>
      <w:r w:rsidRPr="00ED1B92">
        <w:rPr>
          <w:sz w:val="28"/>
          <w:szCs w:val="28"/>
        </w:rPr>
        <w:t>На основании распоряжения администрации Благодарненского городского округа Ставропольского края от 25 апреля 2018 года № 393-р</w:t>
      </w:r>
      <w:proofErr w:type="gramStart"/>
      <w:r w:rsidRPr="00ED1B92">
        <w:rPr>
          <w:sz w:val="28"/>
          <w:szCs w:val="28"/>
        </w:rPr>
        <w:t xml:space="preserve"> </w:t>
      </w:r>
      <w:r>
        <w:rPr>
          <w:sz w:val="28"/>
          <w:szCs w:val="28"/>
        </w:rPr>
        <w:t>,</w:t>
      </w:r>
      <w:proofErr w:type="gramEnd"/>
      <w:r>
        <w:rPr>
          <w:sz w:val="28"/>
          <w:szCs w:val="28"/>
        </w:rPr>
        <w:t xml:space="preserve"> </w:t>
      </w:r>
      <w:r w:rsidRPr="00ED1B92">
        <w:rPr>
          <w:sz w:val="28"/>
          <w:szCs w:val="28"/>
        </w:rPr>
        <w:t xml:space="preserve"> на баланс МУ ДО «ДДТ» поставлен земельный участок , используемый учреждением на праве постоянного (бессрочного) пользования ( в том числе расположенные </w:t>
      </w:r>
      <w:r>
        <w:rPr>
          <w:sz w:val="28"/>
          <w:szCs w:val="28"/>
        </w:rPr>
        <w:t>под объекты недвижимости) 1121,0</w:t>
      </w:r>
      <w:r w:rsidRPr="00ED1B92">
        <w:rPr>
          <w:sz w:val="28"/>
          <w:szCs w:val="28"/>
        </w:rPr>
        <w:t>0 кв.м на сумму 3</w:t>
      </w:r>
      <w:r>
        <w:rPr>
          <w:sz w:val="28"/>
          <w:szCs w:val="28"/>
        </w:rPr>
        <w:t xml:space="preserve">93063,00 руб. по счету 01030000 </w:t>
      </w:r>
      <w:r w:rsidRPr="00ED1B92">
        <w:rPr>
          <w:sz w:val="28"/>
          <w:szCs w:val="28"/>
        </w:rPr>
        <w:t>«Непроизводственные активы(балансовая стоимость)».</w:t>
      </w:r>
    </w:p>
    <w:p w:rsidR="00AE2F78" w:rsidRPr="0084173D" w:rsidRDefault="00AE2F78" w:rsidP="00AE2F78">
      <w:pPr>
        <w:pStyle w:val="a6"/>
        <w:ind w:firstLine="708"/>
        <w:jc w:val="both"/>
        <w:rPr>
          <w:color w:val="000000"/>
          <w:sz w:val="28"/>
          <w:szCs w:val="28"/>
        </w:rPr>
      </w:pPr>
      <w:r w:rsidRPr="00C772EF">
        <w:rPr>
          <w:sz w:val="28"/>
          <w:szCs w:val="28"/>
        </w:rPr>
        <w:t>С учетом изменений и дополнений, по состоянию на 31.12.2020 года сводная бюджетная роспись расходо</w:t>
      </w:r>
      <w:r>
        <w:rPr>
          <w:sz w:val="28"/>
          <w:szCs w:val="28"/>
        </w:rPr>
        <w:t>в по МУ ДО «ДДТ» составила 8 784 423, 63</w:t>
      </w:r>
      <w:r w:rsidRPr="00C772EF">
        <w:rPr>
          <w:sz w:val="28"/>
          <w:szCs w:val="28"/>
        </w:rPr>
        <w:t xml:space="preserve"> рублей (2019 год-</w:t>
      </w:r>
      <w:r w:rsidRPr="00C772EF">
        <w:rPr>
          <w:color w:val="000000"/>
          <w:sz w:val="28"/>
          <w:szCs w:val="28"/>
        </w:rPr>
        <w:t>7 886 182,86 рублей)</w:t>
      </w:r>
      <w:r w:rsidRPr="00C772EF">
        <w:rPr>
          <w:sz w:val="28"/>
          <w:szCs w:val="28"/>
        </w:rPr>
        <w:t>, кассовый расход 8</w:t>
      </w:r>
      <w:r>
        <w:rPr>
          <w:sz w:val="28"/>
          <w:szCs w:val="28"/>
        </w:rPr>
        <w:t> </w:t>
      </w:r>
      <w:r w:rsidRPr="00C772EF">
        <w:rPr>
          <w:sz w:val="28"/>
          <w:szCs w:val="28"/>
        </w:rPr>
        <w:t>701</w:t>
      </w:r>
      <w:r>
        <w:rPr>
          <w:sz w:val="28"/>
          <w:szCs w:val="28"/>
        </w:rPr>
        <w:t xml:space="preserve"> 470,79</w:t>
      </w:r>
      <w:r w:rsidRPr="00C772EF">
        <w:rPr>
          <w:sz w:val="28"/>
          <w:szCs w:val="28"/>
        </w:rPr>
        <w:t xml:space="preserve"> рублей (2019 год-</w:t>
      </w:r>
      <w:r w:rsidRPr="00C772EF">
        <w:rPr>
          <w:color w:val="000000"/>
          <w:sz w:val="28"/>
          <w:szCs w:val="28"/>
        </w:rPr>
        <w:t>7 803 117,99 рублей)</w:t>
      </w:r>
      <w:proofErr w:type="gramStart"/>
      <w:r w:rsidRPr="00C772EF">
        <w:rPr>
          <w:sz w:val="28"/>
          <w:szCs w:val="28"/>
        </w:rPr>
        <w:t xml:space="preserve"> </w:t>
      </w:r>
      <w:r>
        <w:rPr>
          <w:sz w:val="28"/>
          <w:szCs w:val="28"/>
        </w:rPr>
        <w:t>,</w:t>
      </w:r>
      <w:proofErr w:type="gramEnd"/>
      <w:r>
        <w:rPr>
          <w:sz w:val="28"/>
          <w:szCs w:val="28"/>
        </w:rPr>
        <w:t xml:space="preserve"> что составило 99,05</w:t>
      </w:r>
      <w:r w:rsidRPr="00C772EF">
        <w:rPr>
          <w:sz w:val="28"/>
          <w:szCs w:val="28"/>
        </w:rPr>
        <w:t xml:space="preserve"> % планового процента исполнения (2019 год- </w:t>
      </w:r>
      <w:r w:rsidRPr="00C772EF">
        <w:rPr>
          <w:color w:val="000000"/>
          <w:sz w:val="28"/>
          <w:szCs w:val="28"/>
        </w:rPr>
        <w:t>98,95</w:t>
      </w:r>
      <w:r>
        <w:rPr>
          <w:color w:val="000000"/>
          <w:sz w:val="28"/>
          <w:szCs w:val="28"/>
        </w:rPr>
        <w:t xml:space="preserve"> </w:t>
      </w:r>
      <w:r w:rsidRPr="00C772EF">
        <w:rPr>
          <w:color w:val="000000"/>
          <w:sz w:val="28"/>
          <w:szCs w:val="28"/>
        </w:rPr>
        <w:t>% планового процента исполнения)</w:t>
      </w:r>
      <w:r w:rsidRPr="00C772EF">
        <w:rPr>
          <w:sz w:val="28"/>
          <w:szCs w:val="28"/>
        </w:rPr>
        <w:t xml:space="preserve">. Этот показатель </w:t>
      </w:r>
      <w:r>
        <w:rPr>
          <w:sz w:val="28"/>
          <w:szCs w:val="28"/>
        </w:rPr>
        <w:t xml:space="preserve"> на 0,10</w:t>
      </w:r>
      <w:r w:rsidRPr="00C772EF">
        <w:rPr>
          <w:sz w:val="28"/>
          <w:szCs w:val="28"/>
        </w:rPr>
        <w:t xml:space="preserve"> % </w:t>
      </w:r>
      <w:r>
        <w:rPr>
          <w:sz w:val="28"/>
          <w:szCs w:val="28"/>
        </w:rPr>
        <w:t>вы</w:t>
      </w:r>
      <w:r w:rsidRPr="00C772EF">
        <w:rPr>
          <w:sz w:val="28"/>
          <w:szCs w:val="28"/>
        </w:rPr>
        <w:t>ше, чем за аналогичный период 2019 года</w:t>
      </w:r>
      <w:r w:rsidRPr="00C772EF">
        <w:rPr>
          <w:color w:val="000000"/>
          <w:sz w:val="28"/>
          <w:szCs w:val="28"/>
        </w:rPr>
        <w:t>.</w:t>
      </w:r>
      <w:r>
        <w:rPr>
          <w:color w:val="000000"/>
          <w:sz w:val="28"/>
          <w:szCs w:val="28"/>
        </w:rPr>
        <w:t xml:space="preserve"> </w:t>
      </w:r>
      <w:r>
        <w:rPr>
          <w:sz w:val="28"/>
          <w:szCs w:val="28"/>
        </w:rPr>
        <w:t>Остаток средств составил 82 952,84 рубля</w:t>
      </w:r>
      <w:r w:rsidRPr="00C772EF">
        <w:rPr>
          <w:sz w:val="28"/>
          <w:szCs w:val="28"/>
        </w:rPr>
        <w:t xml:space="preserve">  (2019-</w:t>
      </w:r>
      <w:r w:rsidRPr="00C772EF">
        <w:rPr>
          <w:color w:val="000000"/>
          <w:sz w:val="28"/>
          <w:szCs w:val="28"/>
        </w:rPr>
        <w:t xml:space="preserve">83 065,00 </w:t>
      </w:r>
      <w:r w:rsidR="00F76B6A">
        <w:rPr>
          <w:color w:val="000000"/>
          <w:sz w:val="28"/>
          <w:szCs w:val="28"/>
        </w:rPr>
        <w:t>рублей)</w:t>
      </w:r>
      <w:r>
        <w:rPr>
          <w:sz w:val="28"/>
          <w:szCs w:val="28"/>
        </w:rPr>
        <w:t xml:space="preserve">, он возник </w:t>
      </w:r>
      <w:r w:rsidRPr="00C772EF">
        <w:rPr>
          <w:sz w:val="28"/>
          <w:szCs w:val="28"/>
        </w:rPr>
        <w:t>в связи с экономией по коммунальным услугам, услугам по содержанию  имущества, по начислениям социальных пособий и компенсации персоналу в денежной форме.</w:t>
      </w:r>
    </w:p>
    <w:p w:rsidR="00AE2F78" w:rsidRPr="00C772EF" w:rsidRDefault="00AE2F78" w:rsidP="00AE2F78">
      <w:pPr>
        <w:pStyle w:val="a6"/>
        <w:ind w:firstLine="708"/>
        <w:jc w:val="both"/>
        <w:rPr>
          <w:sz w:val="28"/>
          <w:szCs w:val="28"/>
        </w:rPr>
      </w:pPr>
      <w:r w:rsidRPr="00C772EF">
        <w:rPr>
          <w:sz w:val="28"/>
          <w:szCs w:val="28"/>
        </w:rPr>
        <w:t>Просроченной дебиторской и кредиторской задолженности нет.</w:t>
      </w:r>
    </w:p>
    <w:p w:rsidR="00AE2F78" w:rsidRPr="00C772EF" w:rsidRDefault="00AE2F78" w:rsidP="00AE2F78">
      <w:pPr>
        <w:pStyle w:val="a6"/>
        <w:ind w:firstLine="708"/>
        <w:jc w:val="both"/>
        <w:rPr>
          <w:sz w:val="28"/>
          <w:szCs w:val="28"/>
        </w:rPr>
      </w:pPr>
      <w:r w:rsidRPr="00C772EF">
        <w:rPr>
          <w:sz w:val="28"/>
          <w:szCs w:val="28"/>
        </w:rPr>
        <w:t xml:space="preserve">В 2020 году из муниципального бюджета были  выделены  и полностью освоены дополнительные средства на мероприятия по повышению уровня пожарной безопасности учреждения  в сумме  39 588,00 рублей, в том числе: 18 000,00 руб. на </w:t>
      </w:r>
      <w:proofErr w:type="spellStart"/>
      <w:r w:rsidRPr="00C772EF">
        <w:rPr>
          <w:sz w:val="28"/>
          <w:szCs w:val="28"/>
        </w:rPr>
        <w:t>огнебиозащитную</w:t>
      </w:r>
      <w:proofErr w:type="spellEnd"/>
      <w:r w:rsidRPr="00C772EF">
        <w:rPr>
          <w:sz w:val="28"/>
          <w:szCs w:val="28"/>
        </w:rPr>
        <w:t xml:space="preserve"> обработку  деревянных конструкций </w:t>
      </w:r>
      <w:r w:rsidRPr="00C772EF">
        <w:rPr>
          <w:sz w:val="28"/>
          <w:szCs w:val="28"/>
        </w:rPr>
        <w:lastRenderedPageBreak/>
        <w:t>кровли; 21 588,00 руб</w:t>
      </w:r>
      <w:proofErr w:type="gramStart"/>
      <w:r w:rsidRPr="00C772EF">
        <w:rPr>
          <w:sz w:val="28"/>
          <w:szCs w:val="28"/>
        </w:rPr>
        <w:t>.н</w:t>
      </w:r>
      <w:proofErr w:type="gramEnd"/>
      <w:r w:rsidRPr="00C772EF">
        <w:rPr>
          <w:sz w:val="28"/>
          <w:szCs w:val="28"/>
        </w:rPr>
        <w:t>а техническое обслуживание системы пожарной сигнализации и системы передачи тревожных сигналов пожарной сигнализации по радиокан</w:t>
      </w:r>
      <w:r>
        <w:rPr>
          <w:sz w:val="28"/>
          <w:szCs w:val="28"/>
        </w:rPr>
        <w:t>а</w:t>
      </w:r>
      <w:r w:rsidRPr="00C772EF">
        <w:rPr>
          <w:sz w:val="28"/>
          <w:szCs w:val="28"/>
        </w:rPr>
        <w:t>лу ( ПАК «Стрелец-Мониторинг»), исполнение составило 100%, кассовый расход-0.</w:t>
      </w:r>
    </w:p>
    <w:p w:rsidR="00AE2F78" w:rsidRPr="00C772EF" w:rsidRDefault="00AE2F78" w:rsidP="00AE2F78">
      <w:pPr>
        <w:pStyle w:val="a6"/>
        <w:ind w:firstLine="708"/>
        <w:jc w:val="both"/>
        <w:rPr>
          <w:sz w:val="28"/>
          <w:szCs w:val="28"/>
        </w:rPr>
      </w:pPr>
      <w:r w:rsidRPr="00C772EF">
        <w:rPr>
          <w:sz w:val="28"/>
          <w:szCs w:val="28"/>
        </w:rPr>
        <w:t>В 2020 году для выполнения текущей работы расходы на доступ к телефонной сети связи общего пользования по МУ ДО «ДДТ» составили 3 676,02 рублей, доступ к сети Интернет- 16 077,42 рублей, обслуживание системы наружного видеонаблюдения- 4 000,00 рублей. Сервисное обслуживание и поставка Сертификата технической поддержки программного изделия: информационн</w:t>
      </w:r>
      <w:r>
        <w:rPr>
          <w:sz w:val="28"/>
          <w:szCs w:val="28"/>
        </w:rPr>
        <w:t>о-аналитическая система  «Аверс</w:t>
      </w:r>
      <w:r w:rsidRPr="00C772EF">
        <w:rPr>
          <w:sz w:val="28"/>
          <w:szCs w:val="28"/>
        </w:rPr>
        <w:t>: Управление учреждением дополнительного образования»  в 2020 году составило 20 200 рублей. Сервисное обслуживание программы «Аккаунт СБИС</w:t>
      </w:r>
      <w:proofErr w:type="gramStart"/>
      <w:r w:rsidRPr="00C772EF">
        <w:rPr>
          <w:sz w:val="28"/>
          <w:szCs w:val="28"/>
        </w:rPr>
        <w:t>»(</w:t>
      </w:r>
      <w:proofErr w:type="gramEnd"/>
      <w:r w:rsidRPr="00C772EF">
        <w:rPr>
          <w:sz w:val="28"/>
          <w:szCs w:val="28"/>
        </w:rPr>
        <w:t>Электронная отчетность) выполнено на сумму  1 500,00 руб.</w:t>
      </w:r>
    </w:p>
    <w:p w:rsidR="00AE2F78" w:rsidRPr="00C772EF" w:rsidRDefault="00AE2F78" w:rsidP="00AE2F78">
      <w:pPr>
        <w:pStyle w:val="a6"/>
        <w:ind w:firstLine="708"/>
        <w:jc w:val="both"/>
        <w:rPr>
          <w:sz w:val="28"/>
          <w:szCs w:val="28"/>
        </w:rPr>
      </w:pPr>
      <w:r w:rsidRPr="00C772EF">
        <w:rPr>
          <w:sz w:val="28"/>
          <w:szCs w:val="28"/>
        </w:rPr>
        <w:t xml:space="preserve">Техническое обслуживание сети газораспределения и сети </w:t>
      </w:r>
      <w:proofErr w:type="spellStart"/>
      <w:r w:rsidRPr="00C772EF">
        <w:rPr>
          <w:sz w:val="28"/>
          <w:szCs w:val="28"/>
        </w:rPr>
        <w:t>газопотребления</w:t>
      </w:r>
      <w:proofErr w:type="spellEnd"/>
      <w:r w:rsidRPr="00C772EF">
        <w:rPr>
          <w:sz w:val="28"/>
          <w:szCs w:val="28"/>
        </w:rPr>
        <w:t xml:space="preserve"> на объекте (снятие, поверка, опломбирование</w:t>
      </w:r>
      <w:proofErr w:type="gramStart"/>
      <w:r w:rsidRPr="00C772EF">
        <w:rPr>
          <w:sz w:val="28"/>
          <w:szCs w:val="28"/>
        </w:rPr>
        <w:t xml:space="preserve"> ,</w:t>
      </w:r>
      <w:proofErr w:type="gramEnd"/>
      <w:r w:rsidRPr="00C772EF">
        <w:rPr>
          <w:sz w:val="28"/>
          <w:szCs w:val="28"/>
        </w:rPr>
        <w:t xml:space="preserve"> доставка СЗ-1) в 2020 году  выполнено  на общую сумму 11 598, 98 рубля. Электроизмерительные работы эксплуатации действующих электроустановок -4042,00 рубля. Техническое обслуживание системы пожарной сигнализации и системы передачи тревожных сигналов пожарной сигнализации по радиоканалу (ПАК «Стрелец-Мониторинг»)-21 588,00 рублей. Услуги по охране путем реагирования на сообщения о срабатывании тревожной сигнализации на подключенных к пультам централизованного наблюдения войск национальной гвардии объекта</w:t>
      </w:r>
      <w:proofErr w:type="gramStart"/>
      <w:r w:rsidRPr="00C772EF">
        <w:rPr>
          <w:sz w:val="28"/>
          <w:szCs w:val="28"/>
        </w:rPr>
        <w:t>х-</w:t>
      </w:r>
      <w:proofErr w:type="gramEnd"/>
      <w:r w:rsidRPr="00C772EF">
        <w:rPr>
          <w:sz w:val="28"/>
          <w:szCs w:val="28"/>
        </w:rPr>
        <w:t xml:space="preserve"> охрана которых осуществляется с помощью технических средств охраны-28 367,28 руб.</w:t>
      </w:r>
    </w:p>
    <w:p w:rsidR="00AE2F78" w:rsidRPr="00C772EF" w:rsidRDefault="00AE2F78" w:rsidP="00AE2F78">
      <w:pPr>
        <w:pStyle w:val="a6"/>
        <w:ind w:firstLine="708"/>
        <w:jc w:val="both"/>
        <w:rPr>
          <w:sz w:val="28"/>
          <w:szCs w:val="28"/>
        </w:rPr>
      </w:pPr>
      <w:r w:rsidRPr="00C772EF">
        <w:rPr>
          <w:sz w:val="28"/>
          <w:szCs w:val="28"/>
        </w:rPr>
        <w:t xml:space="preserve">Выполнение технического отчета по обращению с твердыми коммунальными отходами  за 2019 год- 7000,00 руб. </w:t>
      </w:r>
    </w:p>
    <w:p w:rsidR="00AE2F78" w:rsidRPr="00C772EF" w:rsidRDefault="00AE2F78" w:rsidP="00AE2F78">
      <w:pPr>
        <w:pStyle w:val="a6"/>
        <w:ind w:firstLine="708"/>
        <w:jc w:val="both"/>
        <w:rPr>
          <w:sz w:val="28"/>
          <w:szCs w:val="28"/>
        </w:rPr>
      </w:pPr>
      <w:r w:rsidRPr="00C772EF">
        <w:rPr>
          <w:sz w:val="28"/>
          <w:szCs w:val="28"/>
        </w:rPr>
        <w:t>Обеспечение услуг по обеспечению санитарно-эпидемиологического благополучия населени</w:t>
      </w:r>
      <w:proofErr w:type="gramStart"/>
      <w:r w:rsidRPr="00C772EF">
        <w:rPr>
          <w:sz w:val="28"/>
          <w:szCs w:val="28"/>
        </w:rPr>
        <w:t>я(</w:t>
      </w:r>
      <w:proofErr w:type="gramEnd"/>
      <w:r w:rsidRPr="00C772EF">
        <w:rPr>
          <w:sz w:val="28"/>
          <w:szCs w:val="28"/>
        </w:rPr>
        <w:t>профилактическая дератизация и дезинсекция поме</w:t>
      </w:r>
      <w:r>
        <w:rPr>
          <w:sz w:val="28"/>
          <w:szCs w:val="28"/>
        </w:rPr>
        <w:t>щений) выполнено на сумму 3363</w:t>
      </w:r>
      <w:r w:rsidRPr="00C772EF">
        <w:rPr>
          <w:sz w:val="28"/>
          <w:szCs w:val="28"/>
        </w:rPr>
        <w:t xml:space="preserve"> руб. 43коп. Приобретено </w:t>
      </w:r>
      <w:r w:rsidR="002F2734" w:rsidRPr="00C772EF">
        <w:rPr>
          <w:sz w:val="28"/>
          <w:szCs w:val="28"/>
        </w:rPr>
        <w:t>дезинфицирующее</w:t>
      </w:r>
      <w:r w:rsidRPr="00C772EF">
        <w:rPr>
          <w:sz w:val="28"/>
          <w:szCs w:val="28"/>
        </w:rPr>
        <w:t xml:space="preserve"> средство «Хлорамин</w:t>
      </w:r>
      <w:proofErr w:type="gramStart"/>
      <w:r w:rsidRPr="00C772EF">
        <w:rPr>
          <w:sz w:val="28"/>
          <w:szCs w:val="28"/>
        </w:rPr>
        <w:t xml:space="preserve"> Б</w:t>
      </w:r>
      <w:proofErr w:type="gramEnd"/>
      <w:r w:rsidRPr="00C772EF">
        <w:rPr>
          <w:sz w:val="28"/>
          <w:szCs w:val="28"/>
        </w:rPr>
        <w:t>» на сумму 6 500, 00 руб.  Проведен  периодический медицинский осмотр сотрудников на сумму 16 500,00 руб.</w:t>
      </w:r>
    </w:p>
    <w:p w:rsidR="00AE2F78" w:rsidRPr="00C772EF" w:rsidRDefault="00AE2F78" w:rsidP="00AE2F78">
      <w:pPr>
        <w:pStyle w:val="a6"/>
        <w:ind w:firstLine="708"/>
        <w:jc w:val="both"/>
        <w:rPr>
          <w:sz w:val="28"/>
          <w:szCs w:val="28"/>
        </w:rPr>
      </w:pPr>
      <w:proofErr w:type="gramStart"/>
      <w:r w:rsidRPr="00C772EF">
        <w:rPr>
          <w:sz w:val="28"/>
          <w:szCs w:val="28"/>
        </w:rPr>
        <w:t>В 2020 году выполнены  мероприятия по повышению квалификации и переподготовки специалистов учреждения на общую сумму  18 700,00 рублей: по программе «Обеспечение экологической безопасности руководителями и специалистами общехозяйственных систем управления» на сумму 6 500,00 руб.,  по программе «Эксплуатация энергетических установок на производстве, передаче и распределении электрической энергии» на сумму 4 000,00 рублей, по программе «Руководители и ответственные за пожарную безопасность дошкольных</w:t>
      </w:r>
      <w:proofErr w:type="gramEnd"/>
      <w:r w:rsidRPr="00C772EF">
        <w:rPr>
          <w:sz w:val="28"/>
          <w:szCs w:val="28"/>
        </w:rPr>
        <w:t xml:space="preserve"> учреждений и общеобразовательных школ» на сумму 3 200,00 рублей, по программе «Охрана труда»  на сумму 5 000,00 руб.</w:t>
      </w:r>
    </w:p>
    <w:p w:rsidR="00AE2F78" w:rsidRPr="00C772EF" w:rsidRDefault="00AE2F78" w:rsidP="00AE2F78">
      <w:pPr>
        <w:pStyle w:val="a6"/>
        <w:jc w:val="both"/>
        <w:rPr>
          <w:sz w:val="28"/>
          <w:szCs w:val="28"/>
        </w:rPr>
      </w:pPr>
      <w:r w:rsidRPr="00C772EF">
        <w:rPr>
          <w:sz w:val="28"/>
          <w:szCs w:val="28"/>
        </w:rPr>
        <w:t xml:space="preserve"> </w:t>
      </w:r>
      <w:r w:rsidRPr="00C772EF">
        <w:rPr>
          <w:sz w:val="28"/>
          <w:szCs w:val="28"/>
        </w:rPr>
        <w:tab/>
        <w:t xml:space="preserve">Проведены по срокам плановые мероприятия по специальной оценке  условий труда на 20 рабочих местах на сумму 7 330,00 руб., муниципальный контракт был заключен через </w:t>
      </w:r>
      <w:proofErr w:type="spellStart"/>
      <w:proofErr w:type="gramStart"/>
      <w:r w:rsidRPr="00C772EF">
        <w:rPr>
          <w:sz w:val="28"/>
          <w:szCs w:val="28"/>
        </w:rPr>
        <w:t>через</w:t>
      </w:r>
      <w:proofErr w:type="spellEnd"/>
      <w:proofErr w:type="gramEnd"/>
      <w:r w:rsidRPr="00C772EF">
        <w:rPr>
          <w:sz w:val="28"/>
          <w:szCs w:val="28"/>
        </w:rPr>
        <w:t xml:space="preserve"> </w:t>
      </w:r>
      <w:proofErr w:type="spellStart"/>
      <w:r w:rsidRPr="00C772EF">
        <w:rPr>
          <w:sz w:val="28"/>
          <w:szCs w:val="28"/>
        </w:rPr>
        <w:t>OTC-m</w:t>
      </w:r>
      <w:r w:rsidRPr="00C772EF">
        <w:rPr>
          <w:sz w:val="28"/>
          <w:szCs w:val="28"/>
          <w:lang w:val="en-US"/>
        </w:rPr>
        <w:t>arket</w:t>
      </w:r>
      <w:proofErr w:type="spellEnd"/>
      <w:r w:rsidRPr="00C772EF">
        <w:rPr>
          <w:sz w:val="28"/>
          <w:szCs w:val="28"/>
        </w:rPr>
        <w:t>.</w:t>
      </w:r>
    </w:p>
    <w:p w:rsidR="00AE2F78" w:rsidRPr="00C772EF" w:rsidRDefault="00AE2F78" w:rsidP="00AE2F78">
      <w:pPr>
        <w:pStyle w:val="a6"/>
        <w:jc w:val="both"/>
        <w:rPr>
          <w:sz w:val="28"/>
          <w:szCs w:val="28"/>
        </w:rPr>
      </w:pPr>
      <w:r w:rsidRPr="00C772EF">
        <w:rPr>
          <w:sz w:val="28"/>
          <w:szCs w:val="28"/>
        </w:rPr>
        <w:lastRenderedPageBreak/>
        <w:t xml:space="preserve">         Проведена заправка картриджей на общую сумму 15  280,00 рублей.</w:t>
      </w:r>
    </w:p>
    <w:p w:rsidR="00EF1F2E" w:rsidRDefault="00AE2F78" w:rsidP="00AE2F78">
      <w:pPr>
        <w:spacing w:line="240" w:lineRule="auto"/>
        <w:jc w:val="both"/>
        <w:rPr>
          <w:rFonts w:ascii="Times New Roman" w:hAnsi="Times New Roman" w:cs="Times New Roman"/>
          <w:sz w:val="28"/>
          <w:szCs w:val="28"/>
        </w:rPr>
      </w:pPr>
      <w:r w:rsidRPr="004B74CF">
        <w:rPr>
          <w:rFonts w:ascii="Times New Roman" w:hAnsi="Times New Roman" w:cs="Times New Roman"/>
          <w:sz w:val="28"/>
          <w:szCs w:val="28"/>
        </w:rPr>
        <w:t xml:space="preserve">В связи с высвобождением денежных средств </w:t>
      </w:r>
      <w:r>
        <w:rPr>
          <w:rFonts w:ascii="Times New Roman" w:hAnsi="Times New Roman" w:cs="Times New Roman"/>
          <w:sz w:val="28"/>
          <w:szCs w:val="28"/>
        </w:rPr>
        <w:t xml:space="preserve"> после заключения муниципального контракта на проведение специальной оценки условий труда, сэкономленные  средства были направлены на обновление материально-технической базы. </w:t>
      </w:r>
      <w:proofErr w:type="gramStart"/>
      <w:r>
        <w:rPr>
          <w:rFonts w:ascii="Times New Roman" w:hAnsi="Times New Roman" w:cs="Times New Roman"/>
          <w:sz w:val="28"/>
          <w:szCs w:val="28"/>
        </w:rPr>
        <w:t xml:space="preserve">В результате </w:t>
      </w:r>
      <w:r w:rsidRPr="004B74CF">
        <w:rPr>
          <w:rFonts w:ascii="Times New Roman" w:hAnsi="Times New Roman" w:cs="Times New Roman"/>
          <w:sz w:val="28"/>
          <w:szCs w:val="28"/>
        </w:rPr>
        <w:t xml:space="preserve">на 13 единиц </w:t>
      </w:r>
      <w:r>
        <w:rPr>
          <w:rFonts w:ascii="Times New Roman" w:hAnsi="Times New Roman" w:cs="Times New Roman"/>
          <w:sz w:val="28"/>
          <w:szCs w:val="28"/>
        </w:rPr>
        <w:t xml:space="preserve">пополнен </w:t>
      </w:r>
      <w:r w:rsidRPr="004B74CF">
        <w:rPr>
          <w:rFonts w:ascii="Times New Roman" w:hAnsi="Times New Roman" w:cs="Times New Roman"/>
          <w:sz w:val="28"/>
          <w:szCs w:val="28"/>
        </w:rPr>
        <w:t xml:space="preserve">основной фонд учреждения на общую сумму 21 956,00 руб., приобретены 11 офисных стульев </w:t>
      </w:r>
      <w:r>
        <w:rPr>
          <w:rFonts w:ascii="Times New Roman" w:hAnsi="Times New Roman" w:cs="Times New Roman"/>
          <w:sz w:val="28"/>
          <w:szCs w:val="28"/>
        </w:rPr>
        <w:t xml:space="preserve">в кабинеты </w:t>
      </w:r>
      <w:r w:rsidRPr="004B74CF">
        <w:rPr>
          <w:rFonts w:ascii="Times New Roman" w:hAnsi="Times New Roman" w:cs="Times New Roman"/>
          <w:sz w:val="28"/>
          <w:szCs w:val="28"/>
        </w:rPr>
        <w:t xml:space="preserve"> для педагогических работников на </w:t>
      </w:r>
      <w:r>
        <w:rPr>
          <w:rFonts w:ascii="Times New Roman" w:hAnsi="Times New Roman" w:cs="Times New Roman"/>
          <w:sz w:val="28"/>
          <w:szCs w:val="28"/>
        </w:rPr>
        <w:t xml:space="preserve">общую </w:t>
      </w:r>
      <w:r w:rsidRPr="004B74CF">
        <w:rPr>
          <w:rFonts w:ascii="Times New Roman" w:hAnsi="Times New Roman" w:cs="Times New Roman"/>
          <w:sz w:val="28"/>
          <w:szCs w:val="28"/>
        </w:rPr>
        <w:t>сумму 14 300,00 руб., два стеллажа</w:t>
      </w:r>
      <w:r>
        <w:rPr>
          <w:rFonts w:ascii="Times New Roman" w:hAnsi="Times New Roman" w:cs="Times New Roman"/>
          <w:sz w:val="28"/>
          <w:szCs w:val="28"/>
        </w:rPr>
        <w:t xml:space="preserve"> для документации </w:t>
      </w:r>
      <w:r w:rsidRPr="004B74CF">
        <w:rPr>
          <w:rFonts w:ascii="Times New Roman" w:hAnsi="Times New Roman" w:cs="Times New Roman"/>
          <w:sz w:val="28"/>
          <w:szCs w:val="28"/>
        </w:rPr>
        <w:t xml:space="preserve"> на сумму 7 656,00 руб.</w:t>
      </w:r>
      <w:r>
        <w:rPr>
          <w:rFonts w:ascii="Times New Roman" w:hAnsi="Times New Roman" w:cs="Times New Roman"/>
          <w:sz w:val="28"/>
          <w:szCs w:val="28"/>
        </w:rPr>
        <w:t xml:space="preserve"> Управлением образования и молодежной политики АБГО СК в безвозмездное пользование  переданы в пользование  8 </w:t>
      </w:r>
      <w:proofErr w:type="spellStart"/>
      <w:r>
        <w:rPr>
          <w:rFonts w:ascii="Times New Roman" w:hAnsi="Times New Roman" w:cs="Times New Roman"/>
          <w:sz w:val="28"/>
          <w:szCs w:val="28"/>
        </w:rPr>
        <w:t>рециркуляторов</w:t>
      </w:r>
      <w:proofErr w:type="spellEnd"/>
      <w:r w:rsidR="00EF1F2E">
        <w:rPr>
          <w:rFonts w:ascii="Times New Roman" w:hAnsi="Times New Roman" w:cs="Times New Roman"/>
          <w:sz w:val="28"/>
          <w:szCs w:val="28"/>
        </w:rPr>
        <w:t>.</w:t>
      </w:r>
      <w:proofErr w:type="gramEnd"/>
    </w:p>
    <w:p w:rsidR="00724ADC" w:rsidRPr="00AE2F78" w:rsidRDefault="00EF1F2E" w:rsidP="00AE2F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2F78">
        <w:rPr>
          <w:rFonts w:ascii="Times New Roman" w:hAnsi="Times New Roman" w:cs="Times New Roman"/>
          <w:sz w:val="28"/>
          <w:szCs w:val="28"/>
        </w:rPr>
        <w:t xml:space="preserve"> </w:t>
      </w:r>
      <w:r w:rsidR="00724ADC" w:rsidRPr="00823009">
        <w:rPr>
          <w:sz w:val="28"/>
          <w:szCs w:val="28"/>
        </w:rPr>
        <w:t xml:space="preserve"> </w:t>
      </w:r>
      <w:r>
        <w:rPr>
          <w:sz w:val="28"/>
          <w:szCs w:val="28"/>
        </w:rPr>
        <w:t xml:space="preserve"> </w:t>
      </w:r>
      <w:r w:rsidR="00724ADC" w:rsidRPr="00AE2F78">
        <w:rPr>
          <w:rFonts w:ascii="Times New Roman" w:hAnsi="Times New Roman" w:cs="Times New Roman"/>
          <w:sz w:val="28"/>
          <w:szCs w:val="28"/>
        </w:rPr>
        <w:t>Выводы: администрация, педагогический и обслуживающий персонал проявляют личную заинтересованность в сохранении имеющегося инвентаря и оборудования, что позволяет вести образовательный процесс в соответствии с санитарными нормами и требованиями, однако в целях удовлетворения  социальных потребностей запросов родителей и детей  требуется  основательная модернизация  имеющейся материально-технической базы учреждения.</w:t>
      </w:r>
    </w:p>
    <w:p w:rsidR="00724ADC" w:rsidRDefault="00724ADC" w:rsidP="00823009">
      <w:pPr>
        <w:spacing w:after="0" w:line="360" w:lineRule="auto"/>
        <w:jc w:val="center"/>
        <w:rPr>
          <w:rFonts w:ascii="Times New Roman" w:eastAsia="Times New Roman" w:hAnsi="Times New Roman" w:cs="Times New Roman"/>
          <w:b/>
          <w:bCs/>
          <w:sz w:val="28"/>
          <w:szCs w:val="28"/>
          <w:lang w:eastAsia="ru-RU"/>
        </w:rPr>
      </w:pPr>
      <w:r w:rsidRPr="00823009">
        <w:rPr>
          <w:rFonts w:ascii="Times New Roman" w:eastAsia="Times New Roman" w:hAnsi="Times New Roman" w:cs="Times New Roman"/>
          <w:b/>
          <w:bCs/>
          <w:sz w:val="28"/>
          <w:szCs w:val="28"/>
          <w:lang w:eastAsia="ru-RU"/>
        </w:rPr>
        <w:t>2.6. Результативность образовательной деятельности</w:t>
      </w:r>
    </w:p>
    <w:p w:rsidR="00DB50E5" w:rsidRPr="00DB50E5" w:rsidRDefault="00DB50E5" w:rsidP="00C6242C">
      <w:pPr>
        <w:spacing w:after="0" w:line="240" w:lineRule="auto"/>
        <w:ind w:firstLine="708"/>
        <w:jc w:val="both"/>
        <w:rPr>
          <w:rFonts w:ascii="Times New Roman" w:hAnsi="Times New Roman" w:cs="Times New Roman"/>
          <w:sz w:val="28"/>
          <w:szCs w:val="28"/>
        </w:rPr>
      </w:pPr>
      <w:r w:rsidRPr="00DB50E5">
        <w:rPr>
          <w:rStyle w:val="10"/>
          <w:rFonts w:ascii="Times New Roman" w:hAnsi="Times New Roman" w:cs="Times New Roman"/>
          <w:sz w:val="28"/>
          <w:szCs w:val="28"/>
        </w:rPr>
        <w:t xml:space="preserve">В 2020 году учебный  процесс осуществлялся в 51 учебной группе  с наполняемостью согласно нормам СанПиНа от 10 до 20 </w:t>
      </w:r>
      <w:proofErr w:type="gramStart"/>
      <w:r w:rsidRPr="00DB50E5">
        <w:rPr>
          <w:rStyle w:val="10"/>
          <w:rFonts w:ascii="Times New Roman" w:hAnsi="Times New Roman" w:cs="Times New Roman"/>
          <w:sz w:val="28"/>
          <w:szCs w:val="28"/>
        </w:rPr>
        <w:t>обучающихся</w:t>
      </w:r>
      <w:proofErr w:type="gramEnd"/>
      <w:r w:rsidRPr="00DB50E5">
        <w:rPr>
          <w:rStyle w:val="10"/>
          <w:rFonts w:ascii="Times New Roman" w:hAnsi="Times New Roman" w:cs="Times New Roman"/>
          <w:sz w:val="28"/>
          <w:szCs w:val="28"/>
        </w:rPr>
        <w:t>.</w:t>
      </w:r>
    </w:p>
    <w:p w:rsidR="001632FF" w:rsidRDefault="001632FF" w:rsidP="00B42C74">
      <w:pPr>
        <w:pStyle w:val="a6"/>
        <w:jc w:val="both"/>
        <w:rPr>
          <w:sz w:val="28"/>
          <w:szCs w:val="28"/>
        </w:rPr>
      </w:pPr>
      <w:r w:rsidRPr="00DB50E5">
        <w:rPr>
          <w:sz w:val="28"/>
          <w:szCs w:val="28"/>
        </w:rPr>
        <w:t xml:space="preserve">           Сохранность континг</w:t>
      </w:r>
      <w:r w:rsidR="00DB50E5" w:rsidRPr="00DB50E5">
        <w:rPr>
          <w:sz w:val="28"/>
          <w:szCs w:val="28"/>
        </w:rPr>
        <w:t>ента  </w:t>
      </w:r>
      <w:proofErr w:type="gramStart"/>
      <w:r w:rsidR="00DB50E5" w:rsidRPr="00DB50E5">
        <w:rPr>
          <w:sz w:val="28"/>
          <w:szCs w:val="28"/>
        </w:rPr>
        <w:t>обучающихся</w:t>
      </w:r>
      <w:proofErr w:type="gramEnd"/>
      <w:r w:rsidR="004162D2">
        <w:rPr>
          <w:sz w:val="28"/>
          <w:szCs w:val="28"/>
        </w:rPr>
        <w:t xml:space="preserve"> </w:t>
      </w:r>
      <w:r w:rsidR="00DB50E5" w:rsidRPr="00DB50E5">
        <w:rPr>
          <w:sz w:val="28"/>
          <w:szCs w:val="28"/>
        </w:rPr>
        <w:t xml:space="preserve"> в течение 2020</w:t>
      </w:r>
      <w:r w:rsidRPr="00DB50E5">
        <w:rPr>
          <w:sz w:val="28"/>
          <w:szCs w:val="28"/>
        </w:rPr>
        <w:t xml:space="preserve"> года составила 100%.</w:t>
      </w:r>
    </w:p>
    <w:p w:rsidR="00DB50E5" w:rsidRPr="00953066" w:rsidRDefault="00DB50E5" w:rsidP="00B42C74">
      <w:pPr>
        <w:pStyle w:val="a6"/>
        <w:ind w:firstLine="708"/>
        <w:jc w:val="both"/>
        <w:rPr>
          <w:sz w:val="28"/>
          <w:szCs w:val="28"/>
        </w:rPr>
      </w:pPr>
      <w:r w:rsidRPr="00B72833">
        <w:rPr>
          <w:sz w:val="28"/>
          <w:szCs w:val="28"/>
        </w:rPr>
        <w:t>Анализ итоговой аттестации показывает, что обучающиеся демонстрируют высокий уровень освоения дополнительных общеобразовательных общеразвивающих программ.</w:t>
      </w:r>
    </w:p>
    <w:p w:rsidR="00DB50E5" w:rsidRPr="00B72833" w:rsidRDefault="00DB50E5" w:rsidP="00B42C74">
      <w:pPr>
        <w:pStyle w:val="a6"/>
        <w:ind w:firstLine="708"/>
        <w:jc w:val="both"/>
        <w:rPr>
          <w:sz w:val="28"/>
          <w:szCs w:val="28"/>
        </w:rPr>
      </w:pPr>
      <w:r w:rsidRPr="00B72833">
        <w:rPr>
          <w:sz w:val="28"/>
          <w:szCs w:val="28"/>
        </w:rPr>
        <w:t xml:space="preserve">Итоговую  аттестацию прошли  98,4 % от общего числа </w:t>
      </w:r>
      <w:proofErr w:type="gramStart"/>
      <w:r w:rsidRPr="00B72833">
        <w:rPr>
          <w:sz w:val="28"/>
          <w:szCs w:val="28"/>
        </w:rPr>
        <w:t>обучающихся</w:t>
      </w:r>
      <w:proofErr w:type="gramEnd"/>
      <w:r w:rsidRPr="00B72833">
        <w:rPr>
          <w:sz w:val="28"/>
          <w:szCs w:val="28"/>
        </w:rPr>
        <w:t>, 1,6% обучающихся пропустили итоговую аттестацию по болезни.</w:t>
      </w:r>
    </w:p>
    <w:p w:rsidR="00DB50E5" w:rsidRPr="00B72833" w:rsidRDefault="00DB50E5" w:rsidP="00B42C74">
      <w:pPr>
        <w:pStyle w:val="a6"/>
        <w:jc w:val="both"/>
        <w:rPr>
          <w:sz w:val="28"/>
          <w:szCs w:val="28"/>
        </w:rPr>
      </w:pPr>
      <w:r w:rsidRPr="00B72833">
        <w:rPr>
          <w:sz w:val="28"/>
          <w:szCs w:val="28"/>
        </w:rPr>
        <w:t xml:space="preserve">          Мониторинг </w:t>
      </w:r>
      <w:r>
        <w:rPr>
          <w:sz w:val="28"/>
          <w:szCs w:val="28"/>
        </w:rPr>
        <w:t xml:space="preserve">итоговой аттестации </w:t>
      </w:r>
      <w:proofErr w:type="gramStart"/>
      <w:r>
        <w:rPr>
          <w:sz w:val="28"/>
          <w:szCs w:val="28"/>
        </w:rPr>
        <w:t>обучающихся</w:t>
      </w:r>
      <w:proofErr w:type="gramEnd"/>
      <w:r>
        <w:rPr>
          <w:sz w:val="28"/>
          <w:szCs w:val="28"/>
        </w:rPr>
        <w:t xml:space="preserve"> </w:t>
      </w:r>
      <w:r w:rsidR="00A5549E">
        <w:rPr>
          <w:sz w:val="28"/>
          <w:szCs w:val="28"/>
        </w:rPr>
        <w:t xml:space="preserve">в течение </w:t>
      </w:r>
      <w:r w:rsidRPr="00DC139A">
        <w:rPr>
          <w:sz w:val="28"/>
          <w:szCs w:val="28"/>
        </w:rPr>
        <w:t>2020  года показал, что повысились  высокий уровень обучения с 52% до 55  %,  снизился  достаточный уровень с 43 % до 40 %, существенно снизился  низкий уровень обучения с 13 % до 5 %.</w:t>
      </w:r>
    </w:p>
    <w:p w:rsidR="00AE2F78" w:rsidRPr="00953066" w:rsidRDefault="00AE2F78" w:rsidP="00B42C74">
      <w:pPr>
        <w:pStyle w:val="a6"/>
        <w:ind w:firstLine="708"/>
        <w:jc w:val="both"/>
        <w:rPr>
          <w:sz w:val="28"/>
          <w:szCs w:val="28"/>
        </w:rPr>
      </w:pPr>
      <w:r w:rsidRPr="00B72833">
        <w:rPr>
          <w:sz w:val="28"/>
          <w:szCs w:val="28"/>
        </w:rPr>
        <w:t>Анализ итоговой аттестации показывает, что обучающиеся демонстрируют высокий уровень освоения дополнительных общеобразовательных общеразвивающих программ.</w:t>
      </w:r>
    </w:p>
    <w:p w:rsidR="00DB50E5" w:rsidRDefault="00AE2F78" w:rsidP="00823009">
      <w:pPr>
        <w:pStyle w:val="a6"/>
        <w:spacing w:line="360" w:lineRule="auto"/>
        <w:jc w:val="both"/>
        <w:rPr>
          <w:sz w:val="28"/>
          <w:szCs w:val="28"/>
        </w:rPr>
      </w:pPr>
      <w:r>
        <w:rPr>
          <w:noProof/>
          <w:sz w:val="27"/>
          <w:szCs w:val="27"/>
        </w:rPr>
        <w:drawing>
          <wp:inline distT="0" distB="0" distL="0" distR="0">
            <wp:extent cx="4914900"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62D2" w:rsidRDefault="00AE2F78" w:rsidP="00A5549E">
      <w:pPr>
        <w:spacing w:before="180" w:after="180"/>
        <w:ind w:firstLine="708"/>
        <w:jc w:val="both"/>
        <w:rPr>
          <w:rFonts w:ascii="Times New Roman" w:hAnsi="Times New Roman" w:cs="Times New Roman"/>
          <w:sz w:val="28"/>
          <w:szCs w:val="28"/>
          <w:lang w:eastAsia="ru-RU"/>
        </w:rPr>
      </w:pPr>
      <w:r w:rsidRPr="00AE2F78">
        <w:rPr>
          <w:rFonts w:ascii="Times New Roman" w:hAnsi="Times New Roman" w:cs="Times New Roman"/>
          <w:sz w:val="28"/>
          <w:szCs w:val="28"/>
          <w:lang w:eastAsia="ru-RU"/>
        </w:rPr>
        <w:lastRenderedPageBreak/>
        <w:t>В рамках реализации  комплексной программы аттестации обучающихся «К вершинам мастерства», в 2020 году 47 обучающимся  -8,4% от общего числа обучающихся (2019-60-11%) присвоено звание «Умелец», звание «Мастер» присвоено 36 обучающимся -6,4%(2019-2,6%), звание «Мастер-наставник» в 2020году не п</w:t>
      </w:r>
      <w:r w:rsidR="004162D2">
        <w:rPr>
          <w:rFonts w:ascii="Times New Roman" w:hAnsi="Times New Roman" w:cs="Times New Roman"/>
          <w:sz w:val="28"/>
          <w:szCs w:val="28"/>
          <w:lang w:eastAsia="ru-RU"/>
        </w:rPr>
        <w:t>рисваивалось(2019-1 чел.-0,18%).</w:t>
      </w:r>
      <w:r w:rsidRPr="00AE2F78">
        <w:rPr>
          <w:rFonts w:ascii="Times New Roman" w:hAnsi="Times New Roman" w:cs="Times New Roman"/>
          <w:sz w:val="28"/>
          <w:szCs w:val="28"/>
          <w:lang w:eastAsia="ru-RU"/>
        </w:rPr>
        <w:t xml:space="preserve"> </w:t>
      </w:r>
    </w:p>
    <w:p w:rsidR="00EF1F2E" w:rsidRPr="00AE2F78" w:rsidRDefault="00EF1F2E" w:rsidP="00B77FC8">
      <w:pPr>
        <w:spacing w:before="180" w:after="18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Мониторинг </w:t>
      </w:r>
      <w:proofErr w:type="gramStart"/>
      <w:r>
        <w:rPr>
          <w:rFonts w:ascii="Times New Roman" w:hAnsi="Times New Roman" w:cs="Times New Roman"/>
          <w:sz w:val="28"/>
          <w:szCs w:val="28"/>
          <w:lang w:eastAsia="ru-RU"/>
        </w:rPr>
        <w:t>достижении</w:t>
      </w:r>
      <w:proofErr w:type="gramEnd"/>
      <w:r>
        <w:rPr>
          <w:rFonts w:ascii="Times New Roman" w:hAnsi="Times New Roman" w:cs="Times New Roman"/>
          <w:sz w:val="28"/>
          <w:szCs w:val="28"/>
          <w:lang w:eastAsia="ru-RU"/>
        </w:rPr>
        <w:t xml:space="preserve"> обучающихся за три года представлен в таблице 7.</w:t>
      </w:r>
    </w:p>
    <w:p w:rsidR="00AE2F78" w:rsidRPr="00AE2F78" w:rsidRDefault="00AE2F78" w:rsidP="00AE2F78">
      <w:pPr>
        <w:spacing w:before="180" w:after="180"/>
        <w:jc w:val="center"/>
        <w:rPr>
          <w:rFonts w:ascii="Times New Roman" w:hAnsi="Times New Roman" w:cs="Times New Roman"/>
          <w:sz w:val="28"/>
          <w:szCs w:val="28"/>
          <w:lang w:eastAsia="ru-RU"/>
        </w:rPr>
      </w:pPr>
      <w:r w:rsidRPr="00AE2F78">
        <w:rPr>
          <w:rFonts w:ascii="Times New Roman" w:hAnsi="Times New Roman" w:cs="Times New Roman"/>
          <w:sz w:val="28"/>
          <w:szCs w:val="28"/>
          <w:lang w:eastAsia="ru-RU"/>
        </w:rPr>
        <w:t xml:space="preserve">Мониторинг достижений </w:t>
      </w:r>
      <w:r w:rsidR="00EF1F2E">
        <w:rPr>
          <w:rFonts w:ascii="Times New Roman" w:hAnsi="Times New Roman" w:cs="Times New Roman"/>
          <w:sz w:val="28"/>
          <w:szCs w:val="28"/>
          <w:lang w:eastAsia="ru-RU"/>
        </w:rPr>
        <w:t xml:space="preserve"> </w:t>
      </w:r>
      <w:r w:rsidRPr="00AE2F78">
        <w:rPr>
          <w:rFonts w:ascii="Times New Roman" w:hAnsi="Times New Roman" w:cs="Times New Roman"/>
          <w:sz w:val="28"/>
          <w:szCs w:val="28"/>
          <w:lang w:eastAsia="ru-RU"/>
        </w:rPr>
        <w:t>обучающихся  за три года</w:t>
      </w:r>
    </w:p>
    <w:tbl>
      <w:tblPr>
        <w:tblW w:w="0" w:type="auto"/>
        <w:tblInd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498"/>
        <w:gridCol w:w="1630"/>
        <w:gridCol w:w="2211"/>
        <w:gridCol w:w="1910"/>
        <w:gridCol w:w="2151"/>
      </w:tblGrid>
      <w:tr w:rsidR="00AE2F78" w:rsidRPr="001632FF" w:rsidTr="009B7C8F">
        <w:tc>
          <w:tcPr>
            <w:tcW w:w="14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Учебный год</w:t>
            </w:r>
          </w:p>
        </w:tc>
        <w:tc>
          <w:tcPr>
            <w:tcW w:w="16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Участники</w:t>
            </w:r>
          </w:p>
        </w:tc>
        <w:tc>
          <w:tcPr>
            <w:tcW w:w="2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Муниципальный уровень</w:t>
            </w:r>
          </w:p>
        </w:tc>
        <w:tc>
          <w:tcPr>
            <w:tcW w:w="19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Региональный уровень</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Всероссийский, международный уровень</w:t>
            </w:r>
          </w:p>
        </w:tc>
      </w:tr>
      <w:tr w:rsidR="00AE2F78" w:rsidRPr="001632FF" w:rsidTr="009B7C8F">
        <w:tc>
          <w:tcPr>
            <w:tcW w:w="14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2018</w:t>
            </w:r>
          </w:p>
        </w:tc>
        <w:tc>
          <w:tcPr>
            <w:tcW w:w="16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195 (36%)</w:t>
            </w:r>
          </w:p>
        </w:tc>
        <w:tc>
          <w:tcPr>
            <w:tcW w:w="2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84 (15%)</w:t>
            </w:r>
          </w:p>
        </w:tc>
        <w:tc>
          <w:tcPr>
            <w:tcW w:w="19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11 (2%)</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47 (9%)</w:t>
            </w:r>
          </w:p>
        </w:tc>
      </w:tr>
      <w:tr w:rsidR="00AE2F78" w:rsidRPr="001632FF" w:rsidTr="009B7C8F">
        <w:tc>
          <w:tcPr>
            <w:tcW w:w="14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2019</w:t>
            </w:r>
          </w:p>
        </w:tc>
        <w:tc>
          <w:tcPr>
            <w:tcW w:w="16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322 (59%)</w:t>
            </w:r>
          </w:p>
        </w:tc>
        <w:tc>
          <w:tcPr>
            <w:tcW w:w="2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28 (5%)</w:t>
            </w:r>
          </w:p>
        </w:tc>
        <w:tc>
          <w:tcPr>
            <w:tcW w:w="19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137(25%)</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65(12%)</w:t>
            </w:r>
          </w:p>
        </w:tc>
      </w:tr>
      <w:tr w:rsidR="00AE2F78" w:rsidRPr="001632FF" w:rsidTr="009B7C8F">
        <w:tc>
          <w:tcPr>
            <w:tcW w:w="14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2020</w:t>
            </w:r>
          </w:p>
        </w:tc>
        <w:tc>
          <w:tcPr>
            <w:tcW w:w="16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267 (49%)</w:t>
            </w:r>
          </w:p>
        </w:tc>
        <w:tc>
          <w:tcPr>
            <w:tcW w:w="2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102 (18%)</w:t>
            </w:r>
          </w:p>
        </w:tc>
        <w:tc>
          <w:tcPr>
            <w:tcW w:w="19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24 (4%)</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E2F78" w:rsidRPr="00A5549E" w:rsidRDefault="00AE2F78" w:rsidP="00A5549E">
            <w:pPr>
              <w:pStyle w:val="a6"/>
              <w:jc w:val="center"/>
              <w:rPr>
                <w:sz w:val="28"/>
                <w:szCs w:val="28"/>
              </w:rPr>
            </w:pPr>
            <w:r w:rsidRPr="00A5549E">
              <w:rPr>
                <w:sz w:val="28"/>
                <w:szCs w:val="28"/>
              </w:rPr>
              <w:t>79 (14%)</w:t>
            </w:r>
          </w:p>
        </w:tc>
      </w:tr>
    </w:tbl>
    <w:p w:rsidR="00AE2F78" w:rsidRPr="00EF1F2E" w:rsidRDefault="00AE2F78" w:rsidP="00EF1F2E">
      <w:pPr>
        <w:pStyle w:val="a6"/>
        <w:ind w:firstLine="708"/>
        <w:jc w:val="both"/>
        <w:rPr>
          <w:rStyle w:val="10"/>
          <w:sz w:val="28"/>
          <w:szCs w:val="28"/>
        </w:rPr>
      </w:pPr>
      <w:r>
        <w:rPr>
          <w:rStyle w:val="10"/>
          <w:sz w:val="28"/>
          <w:szCs w:val="28"/>
        </w:rPr>
        <w:t xml:space="preserve">  </w:t>
      </w:r>
    </w:p>
    <w:p w:rsidR="00EF1F2E" w:rsidRDefault="00EF1F2E" w:rsidP="00EF1F2E">
      <w:pPr>
        <w:pStyle w:val="a6"/>
        <w:ind w:firstLine="360"/>
        <w:jc w:val="both"/>
        <w:rPr>
          <w:sz w:val="28"/>
          <w:szCs w:val="28"/>
        </w:rPr>
      </w:pPr>
      <w:r w:rsidRPr="003C31BB">
        <w:rPr>
          <w:sz w:val="28"/>
          <w:szCs w:val="28"/>
        </w:rPr>
        <w:t>Достигнуты позитивные результаты по итогам участия в краевых, межрегиональных  и всероссийских мероприятиях (смотры, конкурсы, олимпиады) по сравнению с аналогичным периодом прошлого года. Так, з</w:t>
      </w:r>
      <w:r w:rsidRPr="003C31BB">
        <w:rPr>
          <w:rStyle w:val="10"/>
          <w:sz w:val="28"/>
          <w:szCs w:val="28"/>
        </w:rPr>
        <w:t>а  2020  год  267 обучающихся приняли участие в конкурсах различного ур</w:t>
      </w:r>
      <w:r w:rsidRPr="002B0072">
        <w:rPr>
          <w:rStyle w:val="10"/>
          <w:sz w:val="28"/>
          <w:szCs w:val="28"/>
        </w:rPr>
        <w:t>овня</w:t>
      </w:r>
      <w:r>
        <w:rPr>
          <w:rStyle w:val="10"/>
          <w:sz w:val="28"/>
          <w:szCs w:val="28"/>
        </w:rPr>
        <w:t xml:space="preserve"> в </w:t>
      </w:r>
      <w:proofErr w:type="gramStart"/>
      <w:r>
        <w:rPr>
          <w:rStyle w:val="10"/>
          <w:sz w:val="28"/>
          <w:szCs w:val="28"/>
        </w:rPr>
        <w:t>очном</w:t>
      </w:r>
      <w:proofErr w:type="gramEnd"/>
      <w:r>
        <w:rPr>
          <w:rStyle w:val="10"/>
          <w:sz w:val="28"/>
          <w:szCs w:val="28"/>
        </w:rPr>
        <w:t xml:space="preserve"> и дистанционном форматах</w:t>
      </w:r>
      <w:r w:rsidRPr="002B0072">
        <w:rPr>
          <w:rStyle w:val="10"/>
          <w:sz w:val="28"/>
          <w:szCs w:val="28"/>
        </w:rPr>
        <w:t>,  что составляет 49 % от общего числа обучающихся. Заняли 205  призовых мест.</w:t>
      </w:r>
      <w:r w:rsidRPr="002B0072">
        <w:t xml:space="preserve">  </w:t>
      </w:r>
      <w:r w:rsidRPr="003C31BB">
        <w:rPr>
          <w:sz w:val="28"/>
          <w:szCs w:val="28"/>
        </w:rPr>
        <w:t>Из них: городского</w:t>
      </w:r>
      <w:r w:rsidRPr="002B0072">
        <w:t xml:space="preserve"> </w:t>
      </w:r>
      <w:r w:rsidRPr="002B0072">
        <w:rPr>
          <w:rStyle w:val="10"/>
          <w:sz w:val="28"/>
          <w:szCs w:val="28"/>
        </w:rPr>
        <w:t xml:space="preserve"> муниципального уровней -  102 призовых места, регионального  уровня   -  24, Всероссийского уровня и  международного  уровней – 79. </w:t>
      </w:r>
      <w:r w:rsidRPr="002B0072">
        <w:rPr>
          <w:rStyle w:val="10"/>
          <w:rFonts w:eastAsia="Calibri"/>
          <w:sz w:val="28"/>
          <w:szCs w:val="28"/>
        </w:rPr>
        <w:t xml:space="preserve">Сравнительный анализ достижений обучающихся по сравнению с прошлым 2019 годом показал, что увеличилось количество призовых мест со 175 до 205, </w:t>
      </w:r>
      <w:r w:rsidRPr="00404CAA">
        <w:rPr>
          <w:sz w:val="28"/>
          <w:szCs w:val="28"/>
        </w:rPr>
        <w:t>городского  и</w:t>
      </w:r>
      <w:r w:rsidRPr="002B0072">
        <w:t xml:space="preserve"> </w:t>
      </w:r>
      <w:r w:rsidRPr="002B0072">
        <w:rPr>
          <w:rStyle w:val="10"/>
          <w:sz w:val="28"/>
          <w:szCs w:val="28"/>
        </w:rPr>
        <w:t xml:space="preserve"> муниципального уровней</w:t>
      </w:r>
      <w:r w:rsidRPr="002B0072">
        <w:rPr>
          <w:rStyle w:val="10"/>
          <w:rFonts w:eastAsia="Times New Roman CYR"/>
          <w:sz w:val="28"/>
          <w:szCs w:val="28"/>
        </w:rPr>
        <w:t xml:space="preserve">  - с 94 до 102, регионального уровня с 17 до 24,</w:t>
      </w:r>
      <w:r w:rsidRPr="002B0072">
        <w:rPr>
          <w:rStyle w:val="10"/>
          <w:sz w:val="28"/>
          <w:szCs w:val="28"/>
        </w:rPr>
        <w:t xml:space="preserve"> Всероссийского уровня и  международного  уровней - </w:t>
      </w:r>
      <w:proofErr w:type="gramStart"/>
      <w:r w:rsidRPr="002B0072">
        <w:rPr>
          <w:rStyle w:val="10"/>
          <w:sz w:val="28"/>
          <w:szCs w:val="28"/>
        </w:rPr>
        <w:t>с</w:t>
      </w:r>
      <w:proofErr w:type="gramEnd"/>
      <w:r w:rsidRPr="002B0072">
        <w:rPr>
          <w:rStyle w:val="10"/>
          <w:sz w:val="28"/>
          <w:szCs w:val="28"/>
        </w:rPr>
        <w:t xml:space="preserve"> 64 до 79.</w:t>
      </w:r>
      <w:r w:rsidRPr="002B0072">
        <w:rPr>
          <w:rStyle w:val="10"/>
          <w:rFonts w:eastAsia="Times New Roman CYR"/>
          <w:sz w:val="28"/>
          <w:szCs w:val="28"/>
        </w:rPr>
        <w:t xml:space="preserve"> </w:t>
      </w:r>
      <w:r>
        <w:rPr>
          <w:rStyle w:val="10"/>
          <w:sz w:val="28"/>
          <w:szCs w:val="28"/>
        </w:rPr>
        <w:t xml:space="preserve"> </w:t>
      </w:r>
      <w:r w:rsidRPr="002B0072">
        <w:rPr>
          <w:rStyle w:val="10"/>
          <w:rFonts w:eastAsia="Times New Roman CYR"/>
          <w:sz w:val="28"/>
          <w:szCs w:val="28"/>
        </w:rPr>
        <w:t xml:space="preserve">Данные результаты позволяют сделать объективные  выводы о поставленной на достаточно высоком методическом уровне работе </w:t>
      </w:r>
      <w:proofErr w:type="gramStart"/>
      <w:r w:rsidRPr="002B0072">
        <w:rPr>
          <w:rStyle w:val="10"/>
          <w:rFonts w:eastAsia="Times New Roman CYR"/>
          <w:sz w:val="28"/>
          <w:szCs w:val="28"/>
        </w:rPr>
        <w:t>со</w:t>
      </w:r>
      <w:proofErr w:type="gramEnd"/>
      <w:r>
        <w:rPr>
          <w:rStyle w:val="10"/>
          <w:sz w:val="28"/>
          <w:szCs w:val="28"/>
        </w:rPr>
        <w:t xml:space="preserve"> </w:t>
      </w:r>
      <w:r w:rsidRPr="002B0072">
        <w:rPr>
          <w:rStyle w:val="10"/>
          <w:rFonts w:eastAsia="Times New Roman CYR"/>
          <w:sz w:val="28"/>
          <w:szCs w:val="28"/>
        </w:rPr>
        <w:t>способными и одаренными обучающимися в учреждении.</w:t>
      </w:r>
      <w:r w:rsidRPr="00404CAA">
        <w:t xml:space="preserve"> </w:t>
      </w:r>
      <w:r w:rsidRPr="00404CAA">
        <w:rPr>
          <w:sz w:val="28"/>
          <w:szCs w:val="28"/>
        </w:rPr>
        <w:t>Наи</w:t>
      </w:r>
      <w:r>
        <w:rPr>
          <w:sz w:val="28"/>
          <w:szCs w:val="28"/>
        </w:rPr>
        <w:t>более значимыми</w:t>
      </w:r>
      <w:r w:rsidRPr="00404CAA">
        <w:rPr>
          <w:sz w:val="28"/>
          <w:szCs w:val="28"/>
        </w:rPr>
        <w:t xml:space="preserve"> достижения</w:t>
      </w:r>
      <w:r>
        <w:rPr>
          <w:sz w:val="28"/>
          <w:szCs w:val="28"/>
        </w:rPr>
        <w:t xml:space="preserve">ми </w:t>
      </w:r>
      <w:r w:rsidRPr="00404CAA">
        <w:rPr>
          <w:sz w:val="28"/>
          <w:szCs w:val="28"/>
        </w:rPr>
        <w:t xml:space="preserve"> обучающихся и </w:t>
      </w:r>
      <w:r>
        <w:rPr>
          <w:sz w:val="28"/>
          <w:szCs w:val="28"/>
        </w:rPr>
        <w:t xml:space="preserve">их  </w:t>
      </w:r>
      <w:r w:rsidRPr="00404CAA">
        <w:rPr>
          <w:sz w:val="28"/>
          <w:szCs w:val="28"/>
        </w:rPr>
        <w:t>педагогов в 2020 году</w:t>
      </w:r>
      <w:r>
        <w:rPr>
          <w:sz w:val="28"/>
          <w:szCs w:val="28"/>
        </w:rPr>
        <w:t xml:space="preserve"> стали победы во Всероссийском патриотическом вокальном</w:t>
      </w:r>
      <w:r w:rsidRPr="00404CAA">
        <w:rPr>
          <w:sz w:val="28"/>
          <w:szCs w:val="28"/>
        </w:rPr>
        <w:t xml:space="preserve"> конкурс</w:t>
      </w:r>
      <w:r>
        <w:rPr>
          <w:sz w:val="28"/>
          <w:szCs w:val="28"/>
        </w:rPr>
        <w:t>е</w:t>
      </w:r>
      <w:r w:rsidRPr="00404CAA">
        <w:rPr>
          <w:sz w:val="28"/>
          <w:szCs w:val="28"/>
        </w:rPr>
        <w:t xml:space="preserve"> «Родная сторона»</w:t>
      </w:r>
      <w:r>
        <w:rPr>
          <w:sz w:val="28"/>
          <w:szCs w:val="28"/>
        </w:rPr>
        <w:t>,  посвящённом</w:t>
      </w:r>
      <w:r w:rsidRPr="00404CAA">
        <w:rPr>
          <w:sz w:val="28"/>
          <w:szCs w:val="28"/>
        </w:rPr>
        <w:t xml:space="preserve"> 75-летию Победы в Великой Отечественной войне 1941-1945 годо</w:t>
      </w:r>
      <w:proofErr w:type="gramStart"/>
      <w:r w:rsidRPr="00404CAA">
        <w:rPr>
          <w:sz w:val="28"/>
          <w:szCs w:val="28"/>
        </w:rPr>
        <w:t>в-</w:t>
      </w:r>
      <w:proofErr w:type="gramEnd"/>
      <w:r w:rsidRPr="00404CAA">
        <w:rPr>
          <w:sz w:val="28"/>
          <w:szCs w:val="28"/>
        </w:rPr>
        <w:t xml:space="preserve"> </w:t>
      </w:r>
      <w:proofErr w:type="spellStart"/>
      <w:r w:rsidRPr="00404CAA">
        <w:rPr>
          <w:sz w:val="28"/>
          <w:szCs w:val="28"/>
        </w:rPr>
        <w:t>Мартыненко</w:t>
      </w:r>
      <w:proofErr w:type="spellEnd"/>
      <w:r w:rsidRPr="00404CAA">
        <w:rPr>
          <w:sz w:val="28"/>
          <w:szCs w:val="28"/>
        </w:rPr>
        <w:t xml:space="preserve"> </w:t>
      </w:r>
      <w:proofErr w:type="spellStart"/>
      <w:r w:rsidRPr="00404CAA">
        <w:rPr>
          <w:sz w:val="28"/>
          <w:szCs w:val="28"/>
        </w:rPr>
        <w:t>Устинья</w:t>
      </w:r>
      <w:proofErr w:type="spellEnd"/>
      <w:r w:rsidRPr="00404CAA">
        <w:rPr>
          <w:sz w:val="28"/>
          <w:szCs w:val="28"/>
        </w:rPr>
        <w:t>, Гран-при в номинации «11-12 лет»</w:t>
      </w:r>
      <w:r>
        <w:rPr>
          <w:sz w:val="28"/>
          <w:szCs w:val="28"/>
        </w:rPr>
        <w:t xml:space="preserve">,                          в IV Международном  вокальном </w:t>
      </w:r>
      <w:proofErr w:type="spellStart"/>
      <w:r>
        <w:rPr>
          <w:sz w:val="28"/>
          <w:szCs w:val="28"/>
        </w:rPr>
        <w:t>грантовом</w:t>
      </w:r>
      <w:proofErr w:type="spellEnd"/>
      <w:r>
        <w:rPr>
          <w:sz w:val="28"/>
          <w:szCs w:val="28"/>
        </w:rPr>
        <w:t xml:space="preserve"> </w:t>
      </w:r>
      <w:r w:rsidRPr="00404CAA">
        <w:rPr>
          <w:sz w:val="28"/>
          <w:szCs w:val="28"/>
        </w:rPr>
        <w:t xml:space="preserve"> конкурс</w:t>
      </w:r>
      <w:r>
        <w:rPr>
          <w:sz w:val="28"/>
          <w:szCs w:val="28"/>
        </w:rPr>
        <w:t>е</w:t>
      </w:r>
      <w:r w:rsidRPr="00404CAA">
        <w:rPr>
          <w:sz w:val="28"/>
          <w:szCs w:val="28"/>
        </w:rPr>
        <w:t xml:space="preserve"> «Голос Сердца»- </w:t>
      </w:r>
      <w:proofErr w:type="spellStart"/>
      <w:r w:rsidRPr="00404CAA">
        <w:rPr>
          <w:sz w:val="28"/>
          <w:szCs w:val="28"/>
        </w:rPr>
        <w:t>Мартыненко</w:t>
      </w:r>
      <w:proofErr w:type="spellEnd"/>
      <w:r w:rsidRPr="00404CAA">
        <w:rPr>
          <w:sz w:val="28"/>
          <w:szCs w:val="28"/>
        </w:rPr>
        <w:t xml:space="preserve"> </w:t>
      </w:r>
      <w:proofErr w:type="spellStart"/>
      <w:r w:rsidRPr="00404CAA">
        <w:rPr>
          <w:sz w:val="28"/>
          <w:szCs w:val="28"/>
        </w:rPr>
        <w:t>Устинья</w:t>
      </w:r>
      <w:proofErr w:type="spellEnd"/>
      <w:r w:rsidRPr="00404CAA">
        <w:rPr>
          <w:sz w:val="28"/>
          <w:szCs w:val="28"/>
        </w:rPr>
        <w:t>, Лауреат I степени;</w:t>
      </w:r>
      <w:r>
        <w:rPr>
          <w:sz w:val="28"/>
          <w:szCs w:val="28"/>
        </w:rPr>
        <w:t xml:space="preserve"> </w:t>
      </w:r>
      <w:proofErr w:type="gramStart"/>
      <w:r>
        <w:rPr>
          <w:sz w:val="28"/>
          <w:szCs w:val="28"/>
        </w:rPr>
        <w:t>победы юных вокалистов детского объединения «Магия звука» в XXII Всероссийском</w:t>
      </w:r>
      <w:r w:rsidRPr="00404CAA">
        <w:rPr>
          <w:sz w:val="28"/>
          <w:szCs w:val="28"/>
        </w:rPr>
        <w:t xml:space="preserve"> откр</w:t>
      </w:r>
      <w:r>
        <w:rPr>
          <w:sz w:val="28"/>
          <w:szCs w:val="28"/>
        </w:rPr>
        <w:t>ытом</w:t>
      </w:r>
      <w:r w:rsidRPr="00404CAA">
        <w:rPr>
          <w:sz w:val="28"/>
          <w:szCs w:val="28"/>
        </w:rPr>
        <w:t xml:space="preserve"> конкурс</w:t>
      </w:r>
      <w:r>
        <w:rPr>
          <w:sz w:val="28"/>
          <w:szCs w:val="28"/>
        </w:rPr>
        <w:t xml:space="preserve">е «Самородки России», участие </w:t>
      </w:r>
      <w:proofErr w:type="spellStart"/>
      <w:r>
        <w:rPr>
          <w:sz w:val="28"/>
          <w:szCs w:val="28"/>
        </w:rPr>
        <w:t>Виолетты</w:t>
      </w:r>
      <w:proofErr w:type="spellEnd"/>
      <w:r>
        <w:rPr>
          <w:sz w:val="28"/>
          <w:szCs w:val="28"/>
        </w:rPr>
        <w:t xml:space="preserve"> Синявской  в  </w:t>
      </w:r>
      <w:r w:rsidRPr="00404CAA">
        <w:rPr>
          <w:sz w:val="28"/>
          <w:szCs w:val="28"/>
        </w:rPr>
        <w:t>финале регионального конкурса вокалистов "Голос Победы" (в рамках регионального вокального проекта "У меня есть голос"),</w:t>
      </w:r>
      <w:r>
        <w:rPr>
          <w:sz w:val="28"/>
          <w:szCs w:val="28"/>
        </w:rPr>
        <w:t xml:space="preserve"> </w:t>
      </w:r>
      <w:r w:rsidRPr="00404CAA">
        <w:rPr>
          <w:sz w:val="28"/>
          <w:szCs w:val="28"/>
        </w:rPr>
        <w:t xml:space="preserve">победа </w:t>
      </w:r>
      <w:proofErr w:type="spellStart"/>
      <w:r w:rsidRPr="00404CAA">
        <w:rPr>
          <w:sz w:val="28"/>
          <w:szCs w:val="28"/>
        </w:rPr>
        <w:t>Милены</w:t>
      </w:r>
      <w:proofErr w:type="spellEnd"/>
      <w:r w:rsidRPr="00404CAA">
        <w:rPr>
          <w:sz w:val="28"/>
          <w:szCs w:val="28"/>
        </w:rPr>
        <w:t xml:space="preserve"> </w:t>
      </w:r>
      <w:proofErr w:type="spellStart"/>
      <w:r w:rsidRPr="00404CAA">
        <w:rPr>
          <w:sz w:val="28"/>
          <w:szCs w:val="28"/>
        </w:rPr>
        <w:t>Макарян</w:t>
      </w:r>
      <w:proofErr w:type="spellEnd"/>
      <w:r w:rsidRPr="00404CAA">
        <w:rPr>
          <w:sz w:val="28"/>
          <w:szCs w:val="28"/>
        </w:rPr>
        <w:t xml:space="preserve"> в XXVI краевом фестивале  фантастики имени В. Д. Звягинцева</w:t>
      </w:r>
      <w:r>
        <w:rPr>
          <w:sz w:val="28"/>
          <w:szCs w:val="28"/>
        </w:rPr>
        <w:t xml:space="preserve"> в номинации «декоративно-</w:t>
      </w:r>
      <w:r>
        <w:rPr>
          <w:sz w:val="28"/>
          <w:szCs w:val="28"/>
        </w:rPr>
        <w:lastRenderedPageBreak/>
        <w:t>прикладное творчество»</w:t>
      </w:r>
      <w:r w:rsidRPr="00404CAA">
        <w:rPr>
          <w:sz w:val="28"/>
          <w:szCs w:val="28"/>
        </w:rPr>
        <w:t>,</w:t>
      </w:r>
      <w:r>
        <w:rPr>
          <w:sz w:val="28"/>
          <w:szCs w:val="28"/>
        </w:rPr>
        <w:t xml:space="preserve"> победа детского литературно-театрального объединения «Блик» в </w:t>
      </w:r>
      <w:r w:rsidRPr="00404CAA">
        <w:rPr>
          <w:sz w:val="28"/>
          <w:szCs w:val="28"/>
        </w:rPr>
        <w:t>IV Междунар</w:t>
      </w:r>
      <w:r>
        <w:rPr>
          <w:sz w:val="28"/>
          <w:szCs w:val="28"/>
        </w:rPr>
        <w:t xml:space="preserve">одном </w:t>
      </w:r>
      <w:r w:rsidRPr="00404CAA">
        <w:rPr>
          <w:sz w:val="28"/>
          <w:szCs w:val="28"/>
        </w:rPr>
        <w:t xml:space="preserve"> конкурс</w:t>
      </w:r>
      <w:r>
        <w:rPr>
          <w:sz w:val="28"/>
          <w:szCs w:val="28"/>
        </w:rPr>
        <w:t xml:space="preserve">е </w:t>
      </w:r>
      <w:r w:rsidRPr="00404CAA">
        <w:rPr>
          <w:sz w:val="28"/>
          <w:szCs w:val="28"/>
        </w:rPr>
        <w:t xml:space="preserve"> детского театрального</w:t>
      </w:r>
      <w:proofErr w:type="gramEnd"/>
      <w:r w:rsidRPr="00404CAA">
        <w:rPr>
          <w:sz w:val="28"/>
          <w:szCs w:val="28"/>
        </w:rPr>
        <w:t xml:space="preserve"> творчества «Петрушка»,</w:t>
      </w:r>
      <w:r>
        <w:rPr>
          <w:sz w:val="28"/>
          <w:szCs w:val="28"/>
        </w:rPr>
        <w:t xml:space="preserve"> и многие другие.</w:t>
      </w:r>
    </w:p>
    <w:p w:rsidR="00EF1F2E" w:rsidRPr="00AE2F78" w:rsidRDefault="00EF1F2E" w:rsidP="00B42C74">
      <w:pPr>
        <w:spacing w:after="0" w:line="240" w:lineRule="auto"/>
        <w:jc w:val="both"/>
        <w:rPr>
          <w:rStyle w:val="10"/>
          <w:rFonts w:ascii="Times New Roman" w:eastAsia="Times New Roman CYR" w:hAnsi="Times New Roman" w:cs="Times New Roman"/>
          <w:sz w:val="28"/>
          <w:szCs w:val="28"/>
        </w:rPr>
      </w:pPr>
    </w:p>
    <w:p w:rsidR="00AE2F78" w:rsidRPr="00AE2F78" w:rsidRDefault="00AE2F78" w:rsidP="00B42C74">
      <w:pPr>
        <w:spacing w:after="0" w:line="240" w:lineRule="auto"/>
        <w:ind w:firstLine="708"/>
        <w:jc w:val="both"/>
        <w:rPr>
          <w:rStyle w:val="10"/>
          <w:rFonts w:ascii="Times New Roman" w:eastAsia="Times New Roman CYR" w:hAnsi="Times New Roman" w:cs="Times New Roman"/>
          <w:sz w:val="28"/>
          <w:szCs w:val="28"/>
        </w:rPr>
      </w:pPr>
      <w:r w:rsidRPr="00AE2F78">
        <w:rPr>
          <w:rStyle w:val="10"/>
          <w:rFonts w:ascii="Times New Roman" w:eastAsia="Times New Roman CYR" w:hAnsi="Times New Roman" w:cs="Times New Roman"/>
          <w:sz w:val="28"/>
          <w:szCs w:val="28"/>
        </w:rPr>
        <w:t xml:space="preserve">Данные результаты позволяют сделать объективные  выводы о поставленной на достаточно высоком методическом уровне работе </w:t>
      </w:r>
      <w:proofErr w:type="gramStart"/>
      <w:r w:rsidRPr="00AE2F78">
        <w:rPr>
          <w:rStyle w:val="10"/>
          <w:rFonts w:ascii="Times New Roman" w:eastAsia="Times New Roman CYR" w:hAnsi="Times New Roman" w:cs="Times New Roman"/>
          <w:sz w:val="28"/>
          <w:szCs w:val="28"/>
        </w:rPr>
        <w:t>со</w:t>
      </w:r>
      <w:proofErr w:type="gramEnd"/>
      <w:r w:rsidRPr="00AE2F78">
        <w:rPr>
          <w:rStyle w:val="10"/>
          <w:rFonts w:ascii="Times New Roman" w:eastAsia="Times New Roman CYR" w:hAnsi="Times New Roman" w:cs="Times New Roman"/>
          <w:sz w:val="28"/>
          <w:szCs w:val="28"/>
        </w:rPr>
        <w:t xml:space="preserve"> способными и одаренными обучающимися в учреждении.</w:t>
      </w:r>
    </w:p>
    <w:p w:rsidR="00AE2F78" w:rsidRPr="00AE2F78" w:rsidRDefault="00AE2F78" w:rsidP="00B42C74">
      <w:pPr>
        <w:pStyle w:val="af0"/>
        <w:spacing w:after="0" w:line="240" w:lineRule="auto"/>
        <w:jc w:val="both"/>
        <w:rPr>
          <w:rFonts w:ascii="Times New Roman" w:hAnsi="Times New Roman" w:cs="Times New Roman"/>
          <w:sz w:val="28"/>
          <w:szCs w:val="28"/>
        </w:rPr>
      </w:pPr>
      <w:r w:rsidRPr="00AE2F78">
        <w:rPr>
          <w:rFonts w:ascii="Times New Roman" w:hAnsi="Times New Roman" w:cs="Times New Roman"/>
          <w:sz w:val="28"/>
          <w:szCs w:val="28"/>
        </w:rPr>
        <w:t xml:space="preserve">         Сохранность контингента </w:t>
      </w:r>
      <w:proofErr w:type="gramStart"/>
      <w:r w:rsidRPr="00AE2F78">
        <w:rPr>
          <w:rFonts w:ascii="Times New Roman" w:hAnsi="Times New Roman" w:cs="Times New Roman"/>
          <w:sz w:val="28"/>
          <w:szCs w:val="28"/>
        </w:rPr>
        <w:t>обучающихся</w:t>
      </w:r>
      <w:proofErr w:type="gramEnd"/>
      <w:r w:rsidRPr="00AE2F78">
        <w:rPr>
          <w:rFonts w:ascii="Times New Roman" w:hAnsi="Times New Roman" w:cs="Times New Roman"/>
          <w:sz w:val="28"/>
          <w:szCs w:val="28"/>
        </w:rPr>
        <w:t xml:space="preserve"> в течение учебного составляет 100%.  Согласно решению педагогического совета № 4 от 30 мая 2020 года,  100 % обучающихся переведены на следующий год обучения.</w:t>
      </w:r>
    </w:p>
    <w:p w:rsidR="00724ADC" w:rsidRDefault="00724ADC" w:rsidP="00B42C74">
      <w:pPr>
        <w:pStyle w:val="a6"/>
        <w:ind w:firstLine="709"/>
        <w:jc w:val="both"/>
        <w:rPr>
          <w:sz w:val="28"/>
          <w:szCs w:val="28"/>
        </w:rPr>
      </w:pPr>
      <w:r w:rsidRPr="00823009">
        <w:rPr>
          <w:sz w:val="28"/>
          <w:szCs w:val="28"/>
        </w:rPr>
        <w:t>Выводы: большинству педагогов следует глубоко прорабатывать  вопрос о присвоении обучающимся  званий «Умелец», «Мастер», «Мастер-наставник», руководствуясь критериями оценки деятельности обучающихся Дома детского творчества по комплексной программе «К вершинам мастерства».</w:t>
      </w:r>
    </w:p>
    <w:p w:rsidR="00EF1F2E" w:rsidRPr="00823009" w:rsidRDefault="00EF1F2E" w:rsidP="00B42C74">
      <w:pPr>
        <w:pStyle w:val="a6"/>
        <w:ind w:firstLine="709"/>
        <w:jc w:val="both"/>
        <w:rPr>
          <w:sz w:val="28"/>
          <w:szCs w:val="28"/>
        </w:rPr>
      </w:pPr>
    </w:p>
    <w:p w:rsidR="00724ADC" w:rsidRPr="00823009" w:rsidRDefault="00724ADC" w:rsidP="00823009">
      <w:pPr>
        <w:spacing w:after="0" w:line="360" w:lineRule="auto"/>
        <w:jc w:val="center"/>
        <w:rPr>
          <w:rFonts w:ascii="Times New Roman" w:eastAsia="Times New Roman" w:hAnsi="Times New Roman" w:cs="Times New Roman"/>
          <w:b/>
          <w:bCs/>
          <w:sz w:val="28"/>
          <w:szCs w:val="28"/>
          <w:lang w:eastAsia="ru-RU"/>
        </w:rPr>
      </w:pPr>
      <w:r w:rsidRPr="00823009">
        <w:rPr>
          <w:rFonts w:ascii="Times New Roman" w:eastAsia="Times New Roman" w:hAnsi="Times New Roman" w:cs="Times New Roman"/>
          <w:b/>
          <w:bCs/>
          <w:sz w:val="28"/>
          <w:szCs w:val="28"/>
          <w:lang w:eastAsia="ru-RU"/>
        </w:rPr>
        <w:t>2.7. Методическая деятельность учреждения</w:t>
      </w:r>
    </w:p>
    <w:p w:rsidR="00585E65" w:rsidRPr="00823009" w:rsidRDefault="00643A25" w:rsidP="00AE2F78">
      <w:pPr>
        <w:spacing w:after="0" w:line="240" w:lineRule="auto"/>
        <w:ind w:firstLine="708"/>
        <w:jc w:val="both"/>
        <w:rPr>
          <w:rFonts w:ascii="Times New Roman" w:hAnsi="Times New Roman" w:cs="Times New Roman"/>
          <w:color w:val="000000"/>
          <w:spacing w:val="3"/>
          <w:sz w:val="28"/>
          <w:szCs w:val="28"/>
        </w:rPr>
      </w:pPr>
      <w:hyperlink r:id="rId11" w:history="1">
        <w:r w:rsidR="00585E65" w:rsidRPr="00823009">
          <w:rPr>
            <w:rStyle w:val="a5"/>
            <w:rFonts w:ascii="Times New Roman" w:hAnsi="Times New Roman" w:cs="Times New Roman"/>
            <w:color w:val="auto"/>
            <w:spacing w:val="3"/>
            <w:sz w:val="28"/>
            <w:szCs w:val="28"/>
            <w:u w:val="none"/>
          </w:rPr>
          <w:t>В одном из ежегодных посланий президента РФ Федеральному Собранию</w:t>
        </w:r>
      </w:hyperlink>
      <w:r w:rsidR="00585E65" w:rsidRPr="00823009">
        <w:rPr>
          <w:rFonts w:ascii="Times New Roman" w:hAnsi="Times New Roman" w:cs="Times New Roman"/>
          <w:sz w:val="28"/>
          <w:szCs w:val="28"/>
        </w:rPr>
        <w:t xml:space="preserve"> Владимир Путин отметил, что  </w:t>
      </w:r>
      <w:r w:rsidR="00585E65" w:rsidRPr="00823009">
        <w:rPr>
          <w:rFonts w:ascii="Times New Roman" w:hAnsi="Times New Roman" w:cs="Times New Roman"/>
          <w:color w:val="000000"/>
          <w:spacing w:val="3"/>
          <w:sz w:val="28"/>
          <w:szCs w:val="28"/>
        </w:rPr>
        <w:t>"… в основе всей нашей системы образования должен лежать фундаментальный принцип - каждый ребенок одарен, раскрытие его талантов - это наша задача. В этом успех России".</w:t>
      </w:r>
    </w:p>
    <w:p w:rsidR="00585E65" w:rsidRPr="00823009" w:rsidRDefault="00585E65" w:rsidP="00AE2F78">
      <w:pPr>
        <w:spacing w:after="0" w:line="240" w:lineRule="auto"/>
        <w:ind w:firstLine="708"/>
        <w:jc w:val="both"/>
        <w:rPr>
          <w:rFonts w:ascii="Times New Roman" w:hAnsi="Times New Roman" w:cs="Times New Roman"/>
          <w:sz w:val="28"/>
          <w:szCs w:val="28"/>
        </w:rPr>
      </w:pPr>
      <w:r w:rsidRPr="00823009">
        <w:rPr>
          <w:rFonts w:ascii="Times New Roman" w:hAnsi="Times New Roman" w:cs="Times New Roman"/>
          <w:sz w:val="28"/>
          <w:szCs w:val="28"/>
        </w:rPr>
        <w:t xml:space="preserve">Включаясь в процесс модернизации образования в 2019 – 2020 учебном году, Дом детского творчества продолжил работу в режиме развития, ориентируясь на поиск нового содержания, изменяя подходы к оценке качества образования, осваивая новые формы и методы работы. Для достижения основной цели – обеспечение доступных и качественных условий для воспитания гармонично развитой и социально ответственной личности педагогический коллектив Дома детского творчества  работал над выполнением следующих задач: </w:t>
      </w:r>
    </w:p>
    <w:p w:rsidR="00585E65" w:rsidRPr="00823009" w:rsidRDefault="00585E65" w:rsidP="00AE2F78">
      <w:pPr>
        <w:autoSpaceDE w:val="0"/>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1. Увеличить  охват дополнительным образованием детей от 5 до 18 лет;</w:t>
      </w:r>
    </w:p>
    <w:p w:rsidR="00585E65" w:rsidRPr="00823009" w:rsidRDefault="00585E65" w:rsidP="00AE2F78">
      <w:pPr>
        <w:autoSpaceDE w:val="0"/>
        <w:spacing w:after="0" w:line="240" w:lineRule="auto"/>
        <w:jc w:val="both"/>
        <w:rPr>
          <w:rFonts w:ascii="Times New Roman" w:eastAsia="Calibri" w:hAnsi="Times New Roman" w:cs="Times New Roman"/>
          <w:sz w:val="28"/>
          <w:szCs w:val="28"/>
        </w:rPr>
      </w:pPr>
      <w:r w:rsidRPr="00823009">
        <w:rPr>
          <w:rFonts w:ascii="Times New Roman" w:hAnsi="Times New Roman" w:cs="Times New Roman"/>
          <w:sz w:val="28"/>
          <w:szCs w:val="28"/>
        </w:rPr>
        <w:t xml:space="preserve">2. </w:t>
      </w:r>
      <w:proofErr w:type="gramStart"/>
      <w:r w:rsidRPr="00823009">
        <w:rPr>
          <w:rFonts w:ascii="Times New Roman" w:eastAsia="Calibri" w:hAnsi="Times New Roman" w:cs="Times New Roman"/>
          <w:sz w:val="28"/>
          <w:szCs w:val="28"/>
        </w:rPr>
        <w:t xml:space="preserve">Активизировать работу с </w:t>
      </w:r>
      <w:r w:rsidRPr="00823009">
        <w:rPr>
          <w:rFonts w:ascii="Times New Roman" w:hAnsi="Times New Roman" w:cs="Times New Roman"/>
          <w:sz w:val="28"/>
          <w:szCs w:val="28"/>
        </w:rPr>
        <w:t xml:space="preserve">обучающимися с ограниченными возможностями здоровья, </w:t>
      </w:r>
      <w:r w:rsidR="00DF2B0E">
        <w:rPr>
          <w:rFonts w:ascii="Times New Roman" w:hAnsi="Times New Roman" w:cs="Times New Roman"/>
          <w:sz w:val="28"/>
          <w:szCs w:val="28"/>
        </w:rPr>
        <w:t xml:space="preserve"> </w:t>
      </w:r>
      <w:r w:rsidRPr="00823009">
        <w:rPr>
          <w:rFonts w:ascii="Times New Roman" w:hAnsi="Times New Roman" w:cs="Times New Roman"/>
          <w:sz w:val="28"/>
          <w:szCs w:val="28"/>
        </w:rPr>
        <w:t>детей-инвалидов через прохождение курсов по организации работы с детьми с ОВЗ, изучение основ построения адаптированных дополнительных общеобразовательных общеразвивающих программ, внедрять адаптированные дополнительные образовательные программы;</w:t>
      </w:r>
      <w:r w:rsidRPr="00823009">
        <w:rPr>
          <w:rFonts w:ascii="Times New Roman" w:eastAsia="Calibri" w:hAnsi="Times New Roman" w:cs="Times New Roman"/>
          <w:sz w:val="28"/>
          <w:szCs w:val="28"/>
        </w:rPr>
        <w:t xml:space="preserve"> </w:t>
      </w:r>
      <w:proofErr w:type="gramEnd"/>
    </w:p>
    <w:p w:rsidR="00585E65" w:rsidRPr="00823009" w:rsidRDefault="00585E65" w:rsidP="00AE2F78">
      <w:pPr>
        <w:tabs>
          <w:tab w:val="left" w:pos="4785"/>
        </w:tabs>
        <w:spacing w:after="0" w:line="240" w:lineRule="auto"/>
        <w:jc w:val="both"/>
        <w:rPr>
          <w:rFonts w:ascii="Times New Roman" w:eastAsia="Calibri" w:hAnsi="Times New Roman" w:cs="Times New Roman"/>
          <w:sz w:val="28"/>
          <w:szCs w:val="28"/>
        </w:rPr>
      </w:pPr>
      <w:r w:rsidRPr="00823009">
        <w:rPr>
          <w:rFonts w:ascii="Times New Roman" w:eastAsia="Calibri" w:hAnsi="Times New Roman" w:cs="Times New Roman"/>
          <w:sz w:val="28"/>
          <w:szCs w:val="28"/>
        </w:rPr>
        <w:t xml:space="preserve">3. Организовать работу детских объединений в соответствии с социальным заказом </w:t>
      </w:r>
    </w:p>
    <w:p w:rsidR="00585E65" w:rsidRPr="00823009" w:rsidRDefault="00585E65" w:rsidP="00AE2F78">
      <w:pPr>
        <w:autoSpaceDE w:val="0"/>
        <w:spacing w:after="0" w:line="240" w:lineRule="auto"/>
        <w:jc w:val="both"/>
        <w:rPr>
          <w:rFonts w:ascii="Times New Roman" w:hAnsi="Times New Roman" w:cs="Times New Roman"/>
          <w:sz w:val="28"/>
          <w:szCs w:val="28"/>
        </w:rPr>
      </w:pPr>
      <w:r w:rsidRPr="00823009">
        <w:rPr>
          <w:rFonts w:ascii="Times New Roman" w:eastAsia="Calibri" w:hAnsi="Times New Roman" w:cs="Times New Roman"/>
          <w:sz w:val="28"/>
          <w:szCs w:val="28"/>
        </w:rPr>
        <w:t xml:space="preserve">4. Активизировать работу по  </w:t>
      </w:r>
      <w:r w:rsidRPr="00823009">
        <w:rPr>
          <w:rFonts w:ascii="Times New Roman" w:hAnsi="Times New Roman" w:cs="Times New Roman"/>
          <w:sz w:val="28"/>
          <w:szCs w:val="28"/>
        </w:rPr>
        <w:t>организации  Интернет - конкурсов районного и краевого уровней;</w:t>
      </w:r>
    </w:p>
    <w:p w:rsidR="00585E65" w:rsidRPr="00823009" w:rsidRDefault="00585E65" w:rsidP="00AE2F78">
      <w:pPr>
        <w:spacing w:after="0" w:line="240" w:lineRule="auto"/>
        <w:jc w:val="both"/>
        <w:rPr>
          <w:rFonts w:ascii="Times New Roman" w:eastAsia="Calibri" w:hAnsi="Times New Roman" w:cs="Times New Roman"/>
          <w:sz w:val="28"/>
          <w:szCs w:val="28"/>
        </w:rPr>
      </w:pPr>
      <w:r w:rsidRPr="00823009">
        <w:rPr>
          <w:rFonts w:ascii="Times New Roman" w:hAnsi="Times New Roman" w:cs="Times New Roman"/>
          <w:sz w:val="28"/>
          <w:szCs w:val="28"/>
        </w:rPr>
        <w:t xml:space="preserve">5. </w:t>
      </w:r>
      <w:r w:rsidRPr="00823009">
        <w:rPr>
          <w:rFonts w:ascii="Times New Roman" w:eastAsia="Calibri" w:hAnsi="Times New Roman" w:cs="Times New Roman"/>
          <w:sz w:val="28"/>
          <w:szCs w:val="28"/>
        </w:rPr>
        <w:t>Организовать ретрансляцию опыта работы педагогов дополнительного образования через выпуск информационных бюллетеней в электронном виде;</w:t>
      </w:r>
    </w:p>
    <w:p w:rsidR="00585E65" w:rsidRPr="00823009" w:rsidRDefault="00585E65" w:rsidP="00AE2F78">
      <w:pPr>
        <w:autoSpaceDE w:val="0"/>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 xml:space="preserve">6. Повышать профессионального уровня кадрового состава с учетом современных требований через систему методической работы Дома детского творчества, курсов повышения квалификации </w:t>
      </w:r>
    </w:p>
    <w:p w:rsidR="00585E65" w:rsidRPr="00823009" w:rsidRDefault="00585E65" w:rsidP="00AE2F78">
      <w:pPr>
        <w:autoSpaceDE w:val="0"/>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lastRenderedPageBreak/>
        <w:t>7. Усилить  методическую работу с молодыми педагогами;</w:t>
      </w:r>
    </w:p>
    <w:p w:rsidR="00585E65" w:rsidRPr="00823009" w:rsidRDefault="00585E65" w:rsidP="00AE2F78">
      <w:pPr>
        <w:autoSpaceDE w:val="0"/>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8. Активизировать работу педагогов над темами самообразования;</w:t>
      </w:r>
    </w:p>
    <w:p w:rsidR="00585E65" w:rsidRPr="00823009" w:rsidRDefault="00585E65" w:rsidP="00AE2F78">
      <w:pPr>
        <w:pStyle w:val="af2"/>
        <w:autoSpaceDE w:val="0"/>
        <w:jc w:val="both"/>
        <w:rPr>
          <w:sz w:val="28"/>
          <w:szCs w:val="28"/>
        </w:rPr>
      </w:pPr>
      <w:r w:rsidRPr="00823009">
        <w:rPr>
          <w:sz w:val="28"/>
          <w:szCs w:val="28"/>
        </w:rPr>
        <w:t>9. Совершенствовать нормативную базу в соответствии с изменениями в действующем законодательстве.</w:t>
      </w:r>
    </w:p>
    <w:p w:rsidR="00585E65" w:rsidRPr="00823009" w:rsidRDefault="00585E65" w:rsidP="00AE2F78">
      <w:pPr>
        <w:pStyle w:val="af2"/>
        <w:autoSpaceDE w:val="0"/>
        <w:jc w:val="both"/>
        <w:rPr>
          <w:sz w:val="28"/>
          <w:szCs w:val="28"/>
        </w:rPr>
      </w:pPr>
      <w:r w:rsidRPr="00823009">
        <w:rPr>
          <w:sz w:val="28"/>
          <w:szCs w:val="28"/>
        </w:rPr>
        <w:t xml:space="preserve">    Поставленные задачи частично выполнены.</w:t>
      </w:r>
    </w:p>
    <w:p w:rsidR="00585E65" w:rsidRPr="00823009" w:rsidRDefault="00585E65" w:rsidP="00AE2F78">
      <w:pPr>
        <w:pStyle w:val="af2"/>
        <w:autoSpaceDE w:val="0"/>
        <w:ind w:firstLine="315"/>
        <w:jc w:val="both"/>
        <w:rPr>
          <w:rStyle w:val="10"/>
          <w:rFonts w:eastAsia="Times New Roman CYR"/>
          <w:color w:val="000000"/>
          <w:sz w:val="28"/>
          <w:szCs w:val="28"/>
        </w:rPr>
      </w:pPr>
      <w:r w:rsidRPr="00823009">
        <w:rPr>
          <w:rStyle w:val="10"/>
          <w:rFonts w:eastAsia="Times New Roman CYR"/>
          <w:color w:val="000000"/>
          <w:sz w:val="28"/>
          <w:szCs w:val="28"/>
        </w:rPr>
        <w:t xml:space="preserve">Методическая работа МУ </w:t>
      </w:r>
      <w:proofErr w:type="gramStart"/>
      <w:r w:rsidRPr="00823009">
        <w:rPr>
          <w:rStyle w:val="10"/>
          <w:rFonts w:eastAsia="Times New Roman CYR"/>
          <w:color w:val="000000"/>
          <w:sz w:val="28"/>
          <w:szCs w:val="28"/>
        </w:rPr>
        <w:t>ДО</w:t>
      </w:r>
      <w:proofErr w:type="gramEnd"/>
      <w:r w:rsidRPr="00823009">
        <w:rPr>
          <w:rStyle w:val="10"/>
          <w:rFonts w:eastAsia="Times New Roman CYR"/>
          <w:color w:val="000000"/>
          <w:sz w:val="28"/>
          <w:szCs w:val="28"/>
        </w:rPr>
        <w:t xml:space="preserve"> «</w:t>
      </w:r>
      <w:proofErr w:type="gramStart"/>
      <w:r w:rsidRPr="00823009">
        <w:rPr>
          <w:rStyle w:val="10"/>
          <w:rFonts w:eastAsia="Times New Roman CYR"/>
          <w:color w:val="000000"/>
          <w:sz w:val="28"/>
          <w:szCs w:val="28"/>
        </w:rPr>
        <w:t>Дом</w:t>
      </w:r>
      <w:proofErr w:type="gramEnd"/>
      <w:r w:rsidRPr="00823009">
        <w:rPr>
          <w:rStyle w:val="10"/>
          <w:rFonts w:eastAsia="Times New Roman CYR"/>
          <w:color w:val="000000"/>
          <w:sz w:val="28"/>
          <w:szCs w:val="28"/>
        </w:rPr>
        <w:t xml:space="preserve"> детского творчества» в текущем учебном  году строилась на основе годового плана.</w:t>
      </w:r>
    </w:p>
    <w:p w:rsidR="00585E65" w:rsidRPr="00823009" w:rsidRDefault="00585E65" w:rsidP="00AE2F78">
      <w:pPr>
        <w:autoSpaceDE w:val="0"/>
        <w:spacing w:after="0" w:line="240" w:lineRule="auto"/>
        <w:ind w:firstLine="315"/>
        <w:jc w:val="both"/>
        <w:rPr>
          <w:rFonts w:ascii="Times New Roman" w:hAnsi="Times New Roman" w:cs="Times New Roman"/>
          <w:sz w:val="28"/>
          <w:szCs w:val="28"/>
        </w:rPr>
      </w:pPr>
      <w:r w:rsidRPr="00823009">
        <w:rPr>
          <w:rFonts w:ascii="Times New Roman" w:hAnsi="Times New Roman" w:cs="Times New Roman"/>
          <w:sz w:val="28"/>
          <w:szCs w:val="28"/>
        </w:rPr>
        <w:t xml:space="preserve">Основными направлениями деятельности педагогического коллектива Дома детского творчества продолжают оставаться: </w:t>
      </w:r>
    </w:p>
    <w:p w:rsidR="00585E65" w:rsidRPr="00823009" w:rsidRDefault="00585E65" w:rsidP="00AE2F78">
      <w:pPr>
        <w:autoSpaceDE w:val="0"/>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 xml:space="preserve">- организация </w:t>
      </w:r>
      <w:proofErr w:type="spellStart"/>
      <w:r w:rsidRPr="00823009">
        <w:rPr>
          <w:rFonts w:ascii="Times New Roman" w:hAnsi="Times New Roman" w:cs="Times New Roman"/>
          <w:sz w:val="28"/>
          <w:szCs w:val="28"/>
        </w:rPr>
        <w:t>учебно</w:t>
      </w:r>
      <w:proofErr w:type="spellEnd"/>
      <w:r w:rsidRPr="00823009">
        <w:rPr>
          <w:rFonts w:ascii="Times New Roman" w:hAnsi="Times New Roman" w:cs="Times New Roman"/>
          <w:sz w:val="28"/>
          <w:szCs w:val="28"/>
        </w:rPr>
        <w:t xml:space="preserve"> – воспитательного процесса; </w:t>
      </w:r>
    </w:p>
    <w:p w:rsidR="00585E65" w:rsidRPr="00823009" w:rsidRDefault="00585E65" w:rsidP="00AE2F78">
      <w:pPr>
        <w:autoSpaceDE w:val="0"/>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 xml:space="preserve">- организационно – массовая работа; </w:t>
      </w:r>
    </w:p>
    <w:p w:rsidR="00585E65" w:rsidRPr="00823009" w:rsidRDefault="00585E65" w:rsidP="00AE2F78">
      <w:pPr>
        <w:autoSpaceDE w:val="0"/>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 xml:space="preserve">- инструктивно – методическая работа </w:t>
      </w:r>
    </w:p>
    <w:p w:rsidR="00585E65" w:rsidRPr="00823009" w:rsidRDefault="00585E65" w:rsidP="00AE2F78">
      <w:pPr>
        <w:spacing w:after="0" w:line="240" w:lineRule="auto"/>
        <w:ind w:firstLine="706"/>
        <w:jc w:val="both"/>
        <w:rPr>
          <w:rStyle w:val="10"/>
          <w:rFonts w:ascii="Times New Roman" w:hAnsi="Times New Roman" w:cs="Times New Roman"/>
          <w:color w:val="000000"/>
          <w:sz w:val="28"/>
          <w:szCs w:val="28"/>
        </w:rPr>
      </w:pPr>
      <w:r w:rsidRPr="00823009">
        <w:rPr>
          <w:rStyle w:val="10"/>
          <w:rFonts w:ascii="Times New Roman" w:hAnsi="Times New Roman" w:cs="Times New Roman"/>
          <w:color w:val="000000"/>
          <w:sz w:val="28"/>
          <w:szCs w:val="28"/>
        </w:rPr>
        <w:t>Методическая работа в ДДТ была нацелена на  обеспечение разностороннего, свободного и творческого развития личности педагога и повышение на этой основе его квалификации, профессионализма, продуктивной деятельности.</w:t>
      </w:r>
    </w:p>
    <w:p w:rsidR="00585E65" w:rsidRPr="00823009" w:rsidRDefault="00585E65" w:rsidP="00AE2F78">
      <w:pPr>
        <w:spacing w:after="0" w:line="240" w:lineRule="auto"/>
        <w:ind w:firstLine="706"/>
        <w:jc w:val="both"/>
        <w:rPr>
          <w:rFonts w:ascii="Times New Roman" w:hAnsi="Times New Roman" w:cs="Times New Roman"/>
          <w:sz w:val="28"/>
          <w:szCs w:val="28"/>
        </w:rPr>
      </w:pPr>
      <w:r w:rsidRPr="00823009">
        <w:rPr>
          <w:rFonts w:ascii="Times New Roman" w:hAnsi="Times New Roman" w:cs="Times New Roman"/>
          <w:sz w:val="28"/>
          <w:szCs w:val="28"/>
        </w:rPr>
        <w:t>Методическая деятельность ДДТ реализовалась через различные  формы работы:</w:t>
      </w:r>
    </w:p>
    <w:p w:rsidR="00585E65" w:rsidRPr="00823009" w:rsidRDefault="00585E65" w:rsidP="00AE2F78">
      <w:pPr>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1. Методический совет.</w:t>
      </w:r>
    </w:p>
    <w:p w:rsidR="00585E65" w:rsidRPr="00823009" w:rsidRDefault="00585E65" w:rsidP="00AE2F78">
      <w:pPr>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2. Методические объединения художественного направления.</w:t>
      </w:r>
    </w:p>
    <w:p w:rsidR="00585E65" w:rsidRPr="00823009" w:rsidRDefault="00585E65" w:rsidP="00AE2F78">
      <w:pPr>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3. Индивидуальные беседы по организации и проведению занятий.</w:t>
      </w:r>
    </w:p>
    <w:p w:rsidR="00585E65" w:rsidRPr="00823009" w:rsidRDefault="00585E65" w:rsidP="00AE2F78">
      <w:pPr>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4.  Аттестация.</w:t>
      </w:r>
    </w:p>
    <w:p w:rsidR="00585E65" w:rsidRPr="00823009" w:rsidRDefault="00585E65" w:rsidP="00AE2F78">
      <w:pPr>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t>5.  Разработка методических рекомендаций.</w:t>
      </w:r>
    </w:p>
    <w:p w:rsidR="00585E65" w:rsidRPr="00823009" w:rsidRDefault="00585E65" w:rsidP="00AE2F78">
      <w:pPr>
        <w:tabs>
          <w:tab w:val="left" w:pos="600"/>
        </w:tabs>
        <w:autoSpaceDE w:val="0"/>
        <w:spacing w:after="0" w:line="240" w:lineRule="auto"/>
        <w:jc w:val="both"/>
        <w:rPr>
          <w:rFonts w:ascii="Times New Roman" w:eastAsia="Times New Roman CYR" w:hAnsi="Times New Roman" w:cs="Times New Roman"/>
          <w:color w:val="000000"/>
          <w:sz w:val="28"/>
          <w:szCs w:val="28"/>
        </w:rPr>
      </w:pPr>
      <w:r w:rsidRPr="00823009">
        <w:rPr>
          <w:rFonts w:ascii="Times New Roman" w:eastAsia="Times New Roman CYR" w:hAnsi="Times New Roman" w:cs="Times New Roman"/>
          <w:color w:val="000000"/>
          <w:sz w:val="28"/>
          <w:szCs w:val="28"/>
        </w:rPr>
        <w:t>6. Ретрансляция опыта работы на уровне учреждения.</w:t>
      </w:r>
    </w:p>
    <w:p w:rsidR="00585E65" w:rsidRPr="00823009" w:rsidRDefault="00585E65" w:rsidP="00AE2F78">
      <w:pPr>
        <w:tabs>
          <w:tab w:val="left" w:pos="600"/>
        </w:tabs>
        <w:autoSpaceDE w:val="0"/>
        <w:spacing w:after="0" w:line="240" w:lineRule="auto"/>
        <w:jc w:val="both"/>
        <w:rPr>
          <w:rFonts w:ascii="Times New Roman" w:hAnsi="Times New Roman" w:cs="Times New Roman"/>
          <w:sz w:val="28"/>
          <w:szCs w:val="28"/>
          <w:lang w:eastAsia="ru-RU"/>
        </w:rPr>
      </w:pPr>
      <w:r w:rsidRPr="00823009">
        <w:rPr>
          <w:rFonts w:ascii="Times New Roman" w:eastAsia="Times New Roman CYR" w:hAnsi="Times New Roman" w:cs="Times New Roman"/>
          <w:sz w:val="28"/>
          <w:szCs w:val="28"/>
        </w:rPr>
        <w:t xml:space="preserve">7. </w:t>
      </w:r>
      <w:r w:rsidRPr="00823009">
        <w:rPr>
          <w:rFonts w:ascii="Times New Roman" w:hAnsi="Times New Roman" w:cs="Times New Roman"/>
          <w:sz w:val="28"/>
          <w:szCs w:val="28"/>
          <w:lang w:eastAsia="ru-RU"/>
        </w:rPr>
        <w:t>Педагогический мониторинг.</w:t>
      </w:r>
    </w:p>
    <w:p w:rsidR="00585E65" w:rsidRPr="00823009" w:rsidRDefault="00585E65" w:rsidP="00AE2F78">
      <w:pPr>
        <w:tabs>
          <w:tab w:val="left" w:pos="600"/>
        </w:tabs>
        <w:autoSpaceDE w:val="0"/>
        <w:spacing w:after="0" w:line="240" w:lineRule="auto"/>
        <w:jc w:val="both"/>
        <w:rPr>
          <w:rFonts w:ascii="Times New Roman" w:eastAsia="Times New Roman CYR" w:hAnsi="Times New Roman" w:cs="Times New Roman"/>
          <w:sz w:val="28"/>
          <w:szCs w:val="28"/>
        </w:rPr>
      </w:pPr>
      <w:r w:rsidRPr="00823009">
        <w:rPr>
          <w:rFonts w:ascii="Times New Roman" w:hAnsi="Times New Roman" w:cs="Times New Roman"/>
          <w:sz w:val="28"/>
          <w:szCs w:val="28"/>
          <w:lang w:eastAsia="ru-RU"/>
        </w:rPr>
        <w:t>8. Работа с молодыми кадрами.</w:t>
      </w:r>
    </w:p>
    <w:p w:rsidR="00585E65" w:rsidRPr="00823009" w:rsidRDefault="00585E65" w:rsidP="00AE2F78">
      <w:pPr>
        <w:shd w:val="clear" w:color="auto" w:fill="FFFFFF"/>
        <w:spacing w:after="0" w:line="240" w:lineRule="auto"/>
        <w:ind w:firstLine="708"/>
        <w:jc w:val="both"/>
        <w:rPr>
          <w:rFonts w:ascii="Times New Roman" w:hAnsi="Times New Roman" w:cs="Times New Roman"/>
          <w:color w:val="000000"/>
          <w:sz w:val="28"/>
          <w:szCs w:val="28"/>
          <w:lang w:eastAsia="ru-RU"/>
        </w:rPr>
      </w:pPr>
      <w:r w:rsidRPr="00823009">
        <w:rPr>
          <w:rFonts w:ascii="Times New Roman" w:hAnsi="Times New Roman" w:cs="Times New Roman"/>
          <w:bCs/>
          <w:color w:val="000000"/>
          <w:sz w:val="28"/>
          <w:szCs w:val="28"/>
          <w:lang w:eastAsia="ru-RU"/>
        </w:rPr>
        <w:t>Основные направления деятельности:</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оказание методической помощи в разработке и корректировке содержания образовательных программ по направлениям.</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повышение квалификации и профессионального мастерства педагогов.</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совершенствование программно-методического обеспечения образовательных программ для объединений.</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обновление содержания методической работы.</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поддержка педагогических инициатив и проектов.</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обобщение перспективного педагогического опыта.</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педагогическое взаимодействие с ОУ по проблемам совершенствования педагогики дополнительного образования.</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xml:space="preserve"> </w:t>
      </w:r>
      <w:r w:rsidRPr="00823009">
        <w:rPr>
          <w:rFonts w:ascii="Times New Roman" w:hAnsi="Times New Roman" w:cs="Times New Roman"/>
          <w:color w:val="000000"/>
          <w:sz w:val="28"/>
          <w:szCs w:val="28"/>
          <w:lang w:eastAsia="ru-RU"/>
        </w:rPr>
        <w:tab/>
        <w:t xml:space="preserve"> Одной из составляющих в достижение поставленной цели является развитие творческого потенциала педагогов. На это и была направлена методическая работа МУ ДО ДДТ. За основу были взяты следующие виды деятельности:</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xml:space="preserve">- посещение учебных и </w:t>
      </w:r>
      <w:proofErr w:type="spellStart"/>
      <w:r w:rsidRPr="00823009">
        <w:rPr>
          <w:rFonts w:ascii="Times New Roman" w:hAnsi="Times New Roman" w:cs="Times New Roman"/>
          <w:color w:val="000000"/>
          <w:sz w:val="28"/>
          <w:szCs w:val="28"/>
          <w:lang w:eastAsia="ru-RU"/>
        </w:rPr>
        <w:t>внеучебных</w:t>
      </w:r>
      <w:proofErr w:type="spellEnd"/>
      <w:r w:rsidRPr="00823009">
        <w:rPr>
          <w:rFonts w:ascii="Times New Roman" w:hAnsi="Times New Roman" w:cs="Times New Roman"/>
          <w:color w:val="000000"/>
          <w:sz w:val="28"/>
          <w:szCs w:val="28"/>
          <w:lang w:eastAsia="ru-RU"/>
        </w:rPr>
        <w:t xml:space="preserve"> занятий;</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изучение деятельности педагога по повышению педагогической и методической квалификации;</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lastRenderedPageBreak/>
        <w:t>- изучение педагогического опыта;</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 проведение семинаров, индивидуальной работы педагогов;</w:t>
      </w:r>
    </w:p>
    <w:p w:rsidR="00585E65" w:rsidRPr="00823009" w:rsidRDefault="00585E65" w:rsidP="00AE2F78">
      <w:pPr>
        <w:shd w:val="clear" w:color="auto" w:fill="FFFFFF"/>
        <w:spacing w:after="0" w:line="240" w:lineRule="auto"/>
        <w:jc w:val="both"/>
        <w:rPr>
          <w:rFonts w:ascii="Times New Roman" w:hAnsi="Times New Roman" w:cs="Times New Roman"/>
          <w:color w:val="000000"/>
          <w:sz w:val="28"/>
          <w:szCs w:val="28"/>
          <w:lang w:eastAsia="ru-RU"/>
        </w:rPr>
      </w:pPr>
      <w:r w:rsidRPr="00823009">
        <w:rPr>
          <w:rFonts w:ascii="Times New Roman" w:hAnsi="Times New Roman" w:cs="Times New Roman"/>
          <w:color w:val="000000"/>
          <w:sz w:val="28"/>
          <w:szCs w:val="28"/>
          <w:lang w:eastAsia="ru-RU"/>
        </w:rPr>
        <w:t>-организация профессиональной поддержки и текущего консультирования педагогов;</w:t>
      </w:r>
    </w:p>
    <w:p w:rsidR="00585E65" w:rsidRPr="00823009" w:rsidRDefault="00585E65" w:rsidP="00AE2F78">
      <w:pPr>
        <w:pStyle w:val="a3"/>
        <w:framePr w:hSpace="180" w:wrap="around" w:vAnchor="text" w:hAnchor="text" w:y="1"/>
        <w:shd w:val="clear" w:color="auto" w:fill="FFFFFF"/>
        <w:spacing w:before="0" w:beforeAutospacing="0" w:after="0" w:afterAutospacing="0"/>
        <w:suppressOverlap/>
        <w:jc w:val="both"/>
        <w:rPr>
          <w:sz w:val="28"/>
          <w:szCs w:val="28"/>
        </w:rPr>
      </w:pPr>
      <w:r w:rsidRPr="00823009">
        <w:rPr>
          <w:rFonts w:eastAsia="Times New Roman CYR"/>
          <w:sz w:val="28"/>
          <w:szCs w:val="28"/>
        </w:rPr>
        <w:t xml:space="preserve"> </w:t>
      </w:r>
      <w:r w:rsidR="00754376">
        <w:rPr>
          <w:rFonts w:eastAsia="Times New Roman CYR"/>
          <w:sz w:val="28"/>
          <w:szCs w:val="28"/>
        </w:rPr>
        <w:t xml:space="preserve">        </w:t>
      </w:r>
      <w:r w:rsidRPr="00823009">
        <w:rPr>
          <w:rFonts w:eastAsia="Times New Roman CYR"/>
          <w:sz w:val="28"/>
          <w:szCs w:val="28"/>
        </w:rPr>
        <w:t xml:space="preserve">Важным органом, корректирующим методическую работу, является методический совет. В 2020 году состоялось 4 заседания, на которых рассматривались традиционные вопросы программно - методического обеспечения, направления мониторинга образовательно - воспитательного процесса, мониторинг профессиональной деятельности педагогов, социальный паспорт учреждения, а также вопросы </w:t>
      </w:r>
      <w:r w:rsidRPr="00823009">
        <w:rPr>
          <w:bCs/>
          <w:sz w:val="28"/>
          <w:szCs w:val="28"/>
        </w:rPr>
        <w:t xml:space="preserve">совершенствования педагогического мастерства через самообразовательную деятельность, построения </w:t>
      </w:r>
      <w:r w:rsidRPr="00823009">
        <w:rPr>
          <w:sz w:val="28"/>
          <w:szCs w:val="28"/>
        </w:rPr>
        <w:t xml:space="preserve"> адаптированных дополнительных общеразвивающих программ для детей с ограниченными возможностями здоровья, работы с семьёй.</w:t>
      </w:r>
    </w:p>
    <w:p w:rsidR="00585E65" w:rsidRPr="00823009" w:rsidRDefault="00585E65" w:rsidP="00AE2F78">
      <w:pPr>
        <w:spacing w:after="0" w:line="240" w:lineRule="auto"/>
        <w:ind w:firstLine="706"/>
        <w:jc w:val="both"/>
        <w:rPr>
          <w:rStyle w:val="10"/>
          <w:rFonts w:ascii="Times New Roman" w:hAnsi="Times New Roman" w:cs="Times New Roman"/>
          <w:sz w:val="28"/>
          <w:szCs w:val="28"/>
        </w:rPr>
      </w:pPr>
      <w:r w:rsidRPr="00823009">
        <w:rPr>
          <w:rStyle w:val="10"/>
          <w:rFonts w:ascii="Times New Roman" w:hAnsi="Times New Roman" w:cs="Times New Roman"/>
          <w:sz w:val="28"/>
          <w:szCs w:val="28"/>
        </w:rPr>
        <w:t>В 2020  учебном году была организована деятель</w:t>
      </w:r>
      <w:r w:rsidR="00B77FC8">
        <w:rPr>
          <w:rStyle w:val="10"/>
          <w:rFonts w:ascii="Times New Roman" w:hAnsi="Times New Roman" w:cs="Times New Roman"/>
          <w:sz w:val="28"/>
          <w:szCs w:val="28"/>
        </w:rPr>
        <w:t xml:space="preserve">ность методических объединений: декоративно-прикладной цикл </w:t>
      </w:r>
      <w:r w:rsidRPr="00823009">
        <w:rPr>
          <w:rStyle w:val="10"/>
          <w:rFonts w:ascii="Times New Roman" w:hAnsi="Times New Roman" w:cs="Times New Roman"/>
          <w:sz w:val="28"/>
          <w:szCs w:val="28"/>
        </w:rPr>
        <w:t xml:space="preserve">(руководитель Юдина А.В.) и </w:t>
      </w:r>
      <w:r w:rsidR="00B77FC8">
        <w:rPr>
          <w:rStyle w:val="10"/>
          <w:rFonts w:ascii="Times New Roman" w:hAnsi="Times New Roman" w:cs="Times New Roman"/>
          <w:sz w:val="28"/>
          <w:szCs w:val="28"/>
        </w:rPr>
        <w:t xml:space="preserve">художественно-эстетический цикл </w:t>
      </w:r>
      <w:r w:rsidRPr="00823009">
        <w:rPr>
          <w:rStyle w:val="10"/>
          <w:rFonts w:ascii="Times New Roman" w:hAnsi="Times New Roman" w:cs="Times New Roman"/>
          <w:sz w:val="28"/>
          <w:szCs w:val="28"/>
        </w:rPr>
        <w:t xml:space="preserve">(руководитель </w:t>
      </w:r>
      <w:proofErr w:type="spellStart"/>
      <w:r w:rsidRPr="00823009">
        <w:rPr>
          <w:rStyle w:val="10"/>
          <w:rFonts w:ascii="Times New Roman" w:hAnsi="Times New Roman" w:cs="Times New Roman"/>
          <w:sz w:val="28"/>
          <w:szCs w:val="28"/>
        </w:rPr>
        <w:t>Лемешкова</w:t>
      </w:r>
      <w:proofErr w:type="spellEnd"/>
      <w:r w:rsidRPr="00823009">
        <w:rPr>
          <w:rStyle w:val="10"/>
          <w:rFonts w:ascii="Times New Roman" w:hAnsi="Times New Roman" w:cs="Times New Roman"/>
          <w:sz w:val="28"/>
          <w:szCs w:val="28"/>
        </w:rPr>
        <w:t xml:space="preserve"> Л.А.)</w:t>
      </w:r>
    </w:p>
    <w:p w:rsidR="00585E65" w:rsidRPr="00823009" w:rsidRDefault="00585E65" w:rsidP="00AE2F78">
      <w:pPr>
        <w:spacing w:after="0" w:line="240" w:lineRule="auto"/>
        <w:ind w:firstLine="706"/>
        <w:jc w:val="both"/>
        <w:rPr>
          <w:rStyle w:val="10"/>
          <w:rFonts w:ascii="Times New Roman" w:hAnsi="Times New Roman" w:cs="Times New Roman"/>
          <w:spacing w:val="-1"/>
          <w:sz w:val="28"/>
          <w:szCs w:val="28"/>
        </w:rPr>
      </w:pPr>
      <w:r w:rsidRPr="00823009">
        <w:rPr>
          <w:rStyle w:val="10"/>
          <w:rFonts w:ascii="Times New Roman" w:hAnsi="Times New Roman" w:cs="Times New Roman"/>
          <w:sz w:val="28"/>
          <w:szCs w:val="28"/>
        </w:rPr>
        <w:t xml:space="preserve">В </w:t>
      </w:r>
      <w:r w:rsidRPr="00823009">
        <w:rPr>
          <w:rStyle w:val="10"/>
          <w:rFonts w:ascii="Times New Roman" w:hAnsi="Times New Roman" w:cs="Times New Roman"/>
          <w:spacing w:val="-2"/>
          <w:sz w:val="28"/>
          <w:szCs w:val="28"/>
        </w:rPr>
        <w:t xml:space="preserve">план работы методических объединений  были  </w:t>
      </w:r>
      <w:r w:rsidRPr="00823009">
        <w:rPr>
          <w:rStyle w:val="10"/>
          <w:rFonts w:ascii="Times New Roman" w:hAnsi="Times New Roman" w:cs="Times New Roman"/>
          <w:sz w:val="28"/>
          <w:szCs w:val="28"/>
        </w:rPr>
        <w:t xml:space="preserve"> </w:t>
      </w:r>
      <w:r w:rsidRPr="00823009">
        <w:rPr>
          <w:rStyle w:val="10"/>
          <w:rFonts w:ascii="Times New Roman" w:hAnsi="Times New Roman" w:cs="Times New Roman"/>
          <w:spacing w:val="-2"/>
          <w:sz w:val="28"/>
          <w:szCs w:val="28"/>
        </w:rPr>
        <w:t xml:space="preserve">включены вопросы мониторинга  </w:t>
      </w:r>
      <w:r w:rsidRPr="00823009">
        <w:rPr>
          <w:rStyle w:val="10"/>
          <w:rFonts w:ascii="Times New Roman" w:hAnsi="Times New Roman" w:cs="Times New Roman"/>
          <w:sz w:val="28"/>
          <w:szCs w:val="28"/>
        </w:rPr>
        <w:t>аттестации,  мониторинга профессиональной деятельности, форм и методов работы на занятии</w:t>
      </w:r>
      <w:r w:rsidRPr="00823009">
        <w:rPr>
          <w:rStyle w:val="10"/>
          <w:rFonts w:ascii="Times New Roman" w:hAnsi="Times New Roman" w:cs="Times New Roman"/>
          <w:spacing w:val="-1"/>
          <w:sz w:val="28"/>
          <w:szCs w:val="28"/>
        </w:rPr>
        <w:t>, работы с одаренными детьми, изучение современной нормативно – правовой базы, профессионального стандарта ПДО и др.</w:t>
      </w:r>
    </w:p>
    <w:p w:rsidR="00585E65" w:rsidRPr="00823009" w:rsidRDefault="00585E65" w:rsidP="00AE2F78">
      <w:pPr>
        <w:spacing w:after="0" w:line="240" w:lineRule="auto"/>
        <w:ind w:firstLine="706"/>
        <w:jc w:val="both"/>
        <w:rPr>
          <w:rStyle w:val="10"/>
          <w:rFonts w:ascii="Times New Roman" w:hAnsi="Times New Roman" w:cs="Times New Roman"/>
          <w:sz w:val="28"/>
          <w:szCs w:val="28"/>
        </w:rPr>
      </w:pPr>
      <w:r w:rsidRPr="00823009">
        <w:rPr>
          <w:rStyle w:val="10"/>
          <w:rFonts w:ascii="Times New Roman" w:hAnsi="Times New Roman" w:cs="Times New Roman"/>
          <w:spacing w:val="-1"/>
          <w:sz w:val="28"/>
          <w:szCs w:val="28"/>
        </w:rPr>
        <w:t xml:space="preserve">Сформированы и </w:t>
      </w:r>
      <w:r w:rsidRPr="00823009">
        <w:rPr>
          <w:rStyle w:val="10"/>
          <w:rFonts w:ascii="Times New Roman" w:hAnsi="Times New Roman" w:cs="Times New Roman"/>
          <w:sz w:val="28"/>
          <w:szCs w:val="28"/>
        </w:rPr>
        <w:t xml:space="preserve">ведутся накопительные папки, в которых имеется анализ и план работы, темы по самообразованию педагогов,  мониторинг аттестации обучающихся, протоколы заседаний МО. </w:t>
      </w:r>
    </w:p>
    <w:p w:rsidR="00585E65" w:rsidRPr="00823009" w:rsidRDefault="00585E65" w:rsidP="00AE2F78">
      <w:pPr>
        <w:spacing w:after="0" w:line="240" w:lineRule="auto"/>
        <w:ind w:firstLine="706"/>
        <w:jc w:val="both"/>
        <w:rPr>
          <w:rFonts w:ascii="Times New Roman" w:hAnsi="Times New Roman" w:cs="Times New Roman"/>
          <w:sz w:val="28"/>
          <w:szCs w:val="28"/>
        </w:rPr>
      </w:pPr>
      <w:r w:rsidRPr="00823009">
        <w:rPr>
          <w:rFonts w:ascii="Times New Roman" w:hAnsi="Times New Roman" w:cs="Times New Roman"/>
          <w:sz w:val="28"/>
          <w:szCs w:val="28"/>
        </w:rPr>
        <w:t>Составной частью методической работы являлась консультативная помощь. В течение учебного года методистами проводилась комплексная методическая помощь педагогам. Основной формой данного подхода являются индивидуальные и групповые консультации, выявление и обобщение передового педагогического опыта, его ретрансляция.</w:t>
      </w:r>
    </w:p>
    <w:p w:rsidR="00585E65" w:rsidRPr="00823009" w:rsidRDefault="00585E65" w:rsidP="00AE2F78">
      <w:pPr>
        <w:spacing w:after="0" w:line="240" w:lineRule="auto"/>
        <w:ind w:firstLine="706"/>
        <w:jc w:val="both"/>
        <w:rPr>
          <w:rFonts w:ascii="Times New Roman" w:hAnsi="Times New Roman" w:cs="Times New Roman"/>
          <w:sz w:val="28"/>
          <w:szCs w:val="28"/>
        </w:rPr>
      </w:pPr>
      <w:r w:rsidRPr="00823009">
        <w:rPr>
          <w:rStyle w:val="10"/>
          <w:rFonts w:ascii="Times New Roman" w:hAnsi="Times New Roman" w:cs="Times New Roman"/>
          <w:sz w:val="28"/>
          <w:szCs w:val="28"/>
        </w:rPr>
        <w:t>В течение  2020 года систематически велись индивидуальные  консультации по вопросам организации мониторинга качества и результативности образовательной  деятельности, разработке  и корректировке образовательных программ и приложений к ним, планов работы на учебный год, воспитательной системы, методического сопровождения образовательного процесса, внедрения новых технологий в процесс обучения.</w:t>
      </w:r>
    </w:p>
    <w:p w:rsidR="00585E65" w:rsidRPr="00823009" w:rsidRDefault="00585E65" w:rsidP="00AE2F78">
      <w:pPr>
        <w:pStyle w:val="2"/>
        <w:spacing w:before="0" w:after="0"/>
        <w:ind w:firstLine="708"/>
        <w:jc w:val="both"/>
        <w:rPr>
          <w:rFonts w:ascii="Times New Roman" w:hAnsi="Times New Roman"/>
          <w:b w:val="0"/>
          <w:i w:val="0"/>
        </w:rPr>
      </w:pPr>
      <w:r w:rsidRPr="00823009">
        <w:rPr>
          <w:rFonts w:ascii="Times New Roman" w:hAnsi="Times New Roman"/>
          <w:b w:val="0"/>
          <w:bCs w:val="0"/>
          <w:i w:val="0"/>
          <w:color w:val="22272F"/>
          <w:shd w:val="clear" w:color="auto" w:fill="FFFFFF"/>
        </w:rPr>
        <w:t xml:space="preserve">В приказе </w:t>
      </w:r>
      <w:r w:rsidRPr="00823009">
        <w:rPr>
          <w:rFonts w:ascii="Times New Roman" w:hAnsi="Times New Roman"/>
          <w:b w:val="0"/>
          <w:bCs w:val="0"/>
          <w:i w:val="0"/>
        </w:rPr>
        <w:t>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Pr="00823009">
        <w:rPr>
          <w:rFonts w:ascii="Times New Roman" w:hAnsi="Times New Roman"/>
          <w:b w:val="0"/>
          <w:i w:val="0"/>
        </w:rPr>
        <w:t xml:space="preserve">  большое внимание уделено работе обучающихся с ограниченными возможностями здоровья, детей-инвалидов. Вопрос построения адаптированных дополнительных общеобразовательных общеразвивающих программ подробно изучен на методическом совете. Однако  следует отметить, что адаптированных дополнительных общеобразовательных </w:t>
      </w:r>
      <w:r w:rsidRPr="00823009">
        <w:rPr>
          <w:rFonts w:ascii="Times New Roman" w:hAnsi="Times New Roman"/>
          <w:b w:val="0"/>
          <w:i w:val="0"/>
        </w:rPr>
        <w:lastRenderedPageBreak/>
        <w:t>общеразвивающих программ в учреждении на данный момент нет, курсы по работе с детьми с ОВЗ прошли 2 человека (8%).</w:t>
      </w:r>
    </w:p>
    <w:p w:rsidR="00585E65" w:rsidRPr="00823009" w:rsidRDefault="00585E65" w:rsidP="00AE2F78">
      <w:pPr>
        <w:pStyle w:val="a3"/>
        <w:tabs>
          <w:tab w:val="left" w:pos="600"/>
        </w:tabs>
        <w:autoSpaceDE w:val="0"/>
        <w:spacing w:before="0" w:beforeAutospacing="0" w:after="0" w:afterAutospacing="0"/>
        <w:jc w:val="both"/>
        <w:rPr>
          <w:rStyle w:val="10"/>
          <w:sz w:val="28"/>
          <w:szCs w:val="28"/>
        </w:rPr>
      </w:pPr>
      <w:r w:rsidRPr="00823009">
        <w:rPr>
          <w:sz w:val="28"/>
          <w:szCs w:val="28"/>
        </w:rPr>
        <w:tab/>
        <w:t xml:space="preserve">Высокоэффективным средством повышения уровня квалификации и компетентности педагогов являются открытые  занятия. </w:t>
      </w:r>
    </w:p>
    <w:p w:rsidR="00585E65" w:rsidRPr="00823009" w:rsidRDefault="00585E65" w:rsidP="00AE2F78">
      <w:pPr>
        <w:pStyle w:val="af0"/>
        <w:spacing w:after="0" w:line="240" w:lineRule="auto"/>
        <w:ind w:firstLine="706"/>
        <w:jc w:val="both"/>
        <w:rPr>
          <w:rStyle w:val="10"/>
          <w:rFonts w:ascii="Times New Roman" w:hAnsi="Times New Roman" w:cs="Times New Roman"/>
          <w:sz w:val="28"/>
          <w:szCs w:val="28"/>
        </w:rPr>
      </w:pPr>
      <w:r w:rsidRPr="00823009">
        <w:rPr>
          <w:rStyle w:val="10"/>
          <w:rFonts w:ascii="Times New Roman" w:hAnsi="Times New Roman" w:cs="Times New Roman"/>
          <w:sz w:val="28"/>
          <w:szCs w:val="28"/>
        </w:rPr>
        <w:t xml:space="preserve">Вместе с тем следует отметить, что педагоги дополнительного образования не делились опытом работы через открытые занятия в  текущем учебном году. </w:t>
      </w:r>
    </w:p>
    <w:p w:rsidR="00585E65" w:rsidRPr="00823009" w:rsidRDefault="00585E65" w:rsidP="00AE2F78">
      <w:pPr>
        <w:pStyle w:val="Default"/>
        <w:ind w:firstLine="706"/>
        <w:jc w:val="both"/>
        <w:rPr>
          <w:rStyle w:val="10"/>
          <w:sz w:val="28"/>
          <w:szCs w:val="28"/>
        </w:rPr>
      </w:pPr>
      <w:r w:rsidRPr="00823009">
        <w:rPr>
          <w:rStyle w:val="10"/>
          <w:sz w:val="28"/>
          <w:szCs w:val="28"/>
        </w:rPr>
        <w:t xml:space="preserve">Педагоги стали активно практиковать такую форму работы как мастер – класс для детей и родителей, проводившуюся по целевой комплексной программе «Семья».  В текущем учебном году мастер – классы были проведены педагогами дополнительного образования Белоцерковской Л.В., Юдиной А.В., Мединой Е.А., Золотовой О.В.,  Логачевой В.В. </w:t>
      </w:r>
    </w:p>
    <w:p w:rsidR="00585E65" w:rsidRPr="00823009" w:rsidRDefault="00585E65" w:rsidP="00AE2F78">
      <w:pPr>
        <w:pStyle w:val="Default"/>
        <w:ind w:firstLine="706"/>
        <w:jc w:val="both"/>
        <w:rPr>
          <w:bCs/>
          <w:color w:val="auto"/>
          <w:sz w:val="28"/>
          <w:szCs w:val="28"/>
          <w:shd w:val="clear" w:color="auto" w:fill="FFFFFF"/>
        </w:rPr>
      </w:pPr>
      <w:r w:rsidRPr="00823009">
        <w:rPr>
          <w:color w:val="auto"/>
          <w:sz w:val="28"/>
          <w:szCs w:val="28"/>
        </w:rPr>
        <w:t xml:space="preserve">В связи с </w:t>
      </w:r>
      <w:r w:rsidRPr="00823009">
        <w:rPr>
          <w:color w:val="auto"/>
          <w:sz w:val="28"/>
          <w:szCs w:val="28"/>
          <w:shd w:val="clear" w:color="auto" w:fill="FFFFFF"/>
        </w:rPr>
        <w:t>распространением </w:t>
      </w:r>
      <w:hyperlink r:id="rId12" w:history="1">
        <w:r w:rsidRPr="00823009">
          <w:rPr>
            <w:rStyle w:val="a5"/>
            <w:bCs/>
            <w:color w:val="auto"/>
            <w:sz w:val="28"/>
            <w:szCs w:val="28"/>
            <w:u w:val="none"/>
            <w:shd w:val="clear" w:color="auto" w:fill="FFFFFF"/>
          </w:rPr>
          <w:t>коронавирусной инфекции COVID-19</w:t>
        </w:r>
      </w:hyperlink>
      <w:r w:rsidRPr="00823009">
        <w:rPr>
          <w:bCs/>
          <w:color w:val="auto"/>
          <w:sz w:val="28"/>
          <w:szCs w:val="28"/>
          <w:shd w:val="clear" w:color="auto" w:fill="FFFFFF"/>
        </w:rPr>
        <w:t> в </w:t>
      </w:r>
      <w:hyperlink r:id="rId13" w:tooltip="Россия" w:history="1">
        <w:r w:rsidRPr="00823009">
          <w:rPr>
            <w:rStyle w:val="a5"/>
            <w:bCs/>
            <w:color w:val="auto"/>
            <w:sz w:val="28"/>
            <w:szCs w:val="28"/>
            <w:u w:val="none"/>
            <w:shd w:val="clear" w:color="auto" w:fill="FFFFFF"/>
          </w:rPr>
          <w:t>России</w:t>
        </w:r>
      </w:hyperlink>
      <w:r w:rsidRPr="00823009">
        <w:rPr>
          <w:bCs/>
          <w:color w:val="auto"/>
          <w:sz w:val="28"/>
          <w:szCs w:val="28"/>
          <w:shd w:val="clear" w:color="auto" w:fill="FFFFFF"/>
        </w:rPr>
        <w:t xml:space="preserve">, в период самоизоляции педагогами Белоцерковской Л.В. , Юдиной А.В. мастер – классы проведены  в дистанционной форме на официальном сайте ДДТ. </w:t>
      </w:r>
    </w:p>
    <w:p w:rsidR="00823009" w:rsidRPr="00823009" w:rsidRDefault="00823009" w:rsidP="00AE2F78">
      <w:pPr>
        <w:pStyle w:val="Default"/>
        <w:ind w:firstLine="706"/>
        <w:jc w:val="both"/>
        <w:rPr>
          <w:sz w:val="28"/>
          <w:szCs w:val="28"/>
        </w:rPr>
      </w:pPr>
      <w:r w:rsidRPr="00823009">
        <w:rPr>
          <w:sz w:val="28"/>
          <w:szCs w:val="28"/>
        </w:rPr>
        <w:t xml:space="preserve">Методическая служба  использует современные </w:t>
      </w:r>
      <w:proofErr w:type="gramStart"/>
      <w:r w:rsidRPr="00823009">
        <w:rPr>
          <w:sz w:val="28"/>
          <w:szCs w:val="28"/>
        </w:rPr>
        <w:t>интернет-технологии</w:t>
      </w:r>
      <w:proofErr w:type="gramEnd"/>
      <w:r w:rsidRPr="00823009">
        <w:rPr>
          <w:sz w:val="28"/>
          <w:szCs w:val="28"/>
        </w:rPr>
        <w:t xml:space="preserve"> для распространения опыта работы педагогов учреждения.</w:t>
      </w:r>
      <w:r w:rsidRPr="00823009">
        <w:rPr>
          <w:rStyle w:val="10"/>
          <w:sz w:val="28"/>
          <w:szCs w:val="28"/>
        </w:rPr>
        <w:t xml:space="preserve"> Педагоги Юдина А.В., Белоцерковская Л.В. имеют собственные страницы на сайте </w:t>
      </w:r>
      <w:hyperlink r:id="rId14" w:history="1">
        <w:r w:rsidRPr="00823009">
          <w:rPr>
            <w:rStyle w:val="a5"/>
            <w:sz w:val="28"/>
            <w:szCs w:val="28"/>
          </w:rPr>
          <w:t>http://numi.ru</w:t>
        </w:r>
      </w:hyperlink>
      <w:r w:rsidRPr="00823009">
        <w:rPr>
          <w:rStyle w:val="10"/>
          <w:sz w:val="28"/>
          <w:szCs w:val="28"/>
        </w:rPr>
        <w:t xml:space="preserve">, где размещают методические материалы. На официальном сайте учреждения  создан методический раздел, где педагоги могут расположить свои методические разработки, дан примерный перечень </w:t>
      </w:r>
      <w:proofErr w:type="gramStart"/>
      <w:r w:rsidRPr="00823009">
        <w:rPr>
          <w:sz w:val="28"/>
          <w:szCs w:val="28"/>
        </w:rPr>
        <w:t>интернет-адресов</w:t>
      </w:r>
      <w:proofErr w:type="gramEnd"/>
      <w:r w:rsidRPr="00823009">
        <w:rPr>
          <w:sz w:val="28"/>
          <w:szCs w:val="28"/>
        </w:rPr>
        <w:t xml:space="preserve"> фестивалей и конкурсов профессионального мастерства,  в которых педагогические работники могут принять участие.</w:t>
      </w:r>
    </w:p>
    <w:p w:rsidR="00823009" w:rsidRPr="00823009" w:rsidRDefault="00823009" w:rsidP="00AE2F78">
      <w:pPr>
        <w:pStyle w:val="Default"/>
        <w:ind w:firstLine="706"/>
        <w:jc w:val="both"/>
        <w:rPr>
          <w:color w:val="auto"/>
          <w:sz w:val="28"/>
          <w:szCs w:val="28"/>
        </w:rPr>
      </w:pPr>
      <w:r w:rsidRPr="00823009">
        <w:rPr>
          <w:color w:val="auto"/>
          <w:sz w:val="28"/>
          <w:szCs w:val="28"/>
        </w:rPr>
        <w:t xml:space="preserve"> Новые веяния времени, показали, что в связи с </w:t>
      </w:r>
      <w:r w:rsidRPr="00823009">
        <w:rPr>
          <w:color w:val="auto"/>
          <w:sz w:val="28"/>
          <w:szCs w:val="28"/>
          <w:shd w:val="clear" w:color="auto" w:fill="FFFFFF"/>
        </w:rPr>
        <w:t>распространением </w:t>
      </w:r>
      <w:hyperlink r:id="rId15" w:history="1">
        <w:r w:rsidRPr="00823009">
          <w:rPr>
            <w:rStyle w:val="a5"/>
            <w:bCs/>
            <w:color w:val="auto"/>
            <w:sz w:val="28"/>
            <w:szCs w:val="28"/>
            <w:shd w:val="clear" w:color="auto" w:fill="FFFFFF"/>
          </w:rPr>
          <w:t>коронавирусной инфекции COVID-19</w:t>
        </w:r>
      </w:hyperlink>
      <w:r w:rsidRPr="00823009">
        <w:rPr>
          <w:bCs/>
          <w:color w:val="auto"/>
          <w:sz w:val="28"/>
          <w:szCs w:val="28"/>
          <w:shd w:val="clear" w:color="auto" w:fill="FFFFFF"/>
        </w:rPr>
        <w:t> в </w:t>
      </w:r>
      <w:hyperlink r:id="rId16" w:tooltip="Россия" w:history="1">
        <w:r w:rsidRPr="00823009">
          <w:rPr>
            <w:rStyle w:val="a5"/>
            <w:bCs/>
            <w:color w:val="auto"/>
            <w:sz w:val="28"/>
            <w:szCs w:val="28"/>
            <w:shd w:val="clear" w:color="auto" w:fill="FFFFFF"/>
          </w:rPr>
          <w:t>России</w:t>
        </w:r>
      </w:hyperlink>
      <w:r w:rsidRPr="00823009">
        <w:rPr>
          <w:bCs/>
          <w:color w:val="auto"/>
          <w:sz w:val="28"/>
          <w:szCs w:val="28"/>
          <w:shd w:val="clear" w:color="auto" w:fill="FFFFFF"/>
        </w:rPr>
        <w:t>, такие формы работы как организация дистанционного обучения, конкурсов в дистанционном формате должны осваиваться педагогами дополнительного образования более активно.</w:t>
      </w:r>
    </w:p>
    <w:p w:rsidR="00823009" w:rsidRPr="00823009" w:rsidRDefault="00823009" w:rsidP="00AE2F78">
      <w:pPr>
        <w:spacing w:after="0" w:line="240" w:lineRule="auto"/>
        <w:ind w:firstLine="706"/>
        <w:jc w:val="both"/>
        <w:rPr>
          <w:rFonts w:ascii="Times New Roman" w:hAnsi="Times New Roman" w:cs="Times New Roman"/>
          <w:bCs/>
          <w:sz w:val="28"/>
          <w:szCs w:val="28"/>
        </w:rPr>
      </w:pPr>
      <w:proofErr w:type="gramStart"/>
      <w:r w:rsidRPr="00823009">
        <w:rPr>
          <w:rFonts w:ascii="Times New Roman" w:hAnsi="Times New Roman" w:cs="Times New Roman"/>
          <w:sz w:val="28"/>
          <w:szCs w:val="28"/>
          <w:shd w:val="clear" w:color="auto" w:fill="FFFFFF"/>
        </w:rPr>
        <w:t xml:space="preserve">В мае 2020 года педагог дополнительного образования Белоцерковская Л.В. во 2 раз приняла участие во </w:t>
      </w:r>
      <w:r w:rsidRPr="00823009">
        <w:rPr>
          <w:rFonts w:ascii="Times New Roman" w:hAnsi="Times New Roman" w:cs="Times New Roman"/>
          <w:bCs/>
          <w:sz w:val="28"/>
          <w:szCs w:val="28"/>
        </w:rPr>
        <w:t>Всероссийской научно-практическая интернет-конференции «Качество современного образования: традиции, инновации, опыт реализации» - 2020»</w:t>
      </w:r>
      <w:proofErr w:type="gramEnd"/>
      <w:r w:rsidRPr="00823009">
        <w:rPr>
          <w:rFonts w:ascii="Times New Roman" w:hAnsi="Times New Roman" w:cs="Times New Roman"/>
          <w:bCs/>
          <w:sz w:val="28"/>
          <w:szCs w:val="28"/>
        </w:rPr>
        <w:t xml:space="preserve">.Это новая актуальная, на данный момент, форма методической работы. В конференции можно принимать участие не только с докладами, но и в обсуждениях. Вместе с тем, следует отметить, что в работе Всероссийской </w:t>
      </w:r>
      <w:proofErr w:type="gramStart"/>
      <w:r w:rsidRPr="00823009">
        <w:rPr>
          <w:rFonts w:ascii="Times New Roman" w:hAnsi="Times New Roman" w:cs="Times New Roman"/>
          <w:bCs/>
          <w:sz w:val="28"/>
          <w:szCs w:val="28"/>
        </w:rPr>
        <w:t>научно-практическая</w:t>
      </w:r>
      <w:proofErr w:type="gramEnd"/>
      <w:r w:rsidRPr="00823009">
        <w:rPr>
          <w:rFonts w:ascii="Times New Roman" w:hAnsi="Times New Roman" w:cs="Times New Roman"/>
          <w:bCs/>
          <w:sz w:val="28"/>
          <w:szCs w:val="28"/>
        </w:rPr>
        <w:t xml:space="preserve"> интернет-конференции, организованной </w:t>
      </w:r>
      <w:hyperlink r:id="rId17" w:history="1">
        <w:r w:rsidRPr="00DF2B0E">
          <w:rPr>
            <w:rStyle w:val="a5"/>
            <w:rFonts w:ascii="Times New Roman" w:hAnsi="Times New Roman" w:cs="Times New Roman"/>
            <w:color w:val="auto"/>
            <w:sz w:val="28"/>
            <w:szCs w:val="28"/>
            <w:shd w:val="clear" w:color="auto" w:fill="F9F9F9"/>
          </w:rPr>
          <w:t>СКИРО ПК и ПРО</w:t>
        </w:r>
      </w:hyperlink>
      <w:r w:rsidRPr="00DF2B0E">
        <w:rPr>
          <w:rFonts w:ascii="Times New Roman" w:hAnsi="Times New Roman" w:cs="Times New Roman"/>
          <w:sz w:val="28"/>
          <w:szCs w:val="28"/>
        </w:rPr>
        <w:t>,</w:t>
      </w:r>
      <w:r w:rsidRPr="00823009">
        <w:rPr>
          <w:rFonts w:ascii="Times New Roman" w:hAnsi="Times New Roman" w:cs="Times New Roman"/>
          <w:bCs/>
          <w:sz w:val="28"/>
          <w:szCs w:val="28"/>
        </w:rPr>
        <w:t xml:space="preserve"> педагоги  ДДТ не принимают активного участия.</w:t>
      </w:r>
    </w:p>
    <w:p w:rsidR="00823009" w:rsidRPr="00823009" w:rsidRDefault="00823009" w:rsidP="00AE2F78">
      <w:pPr>
        <w:spacing w:after="0" w:line="240" w:lineRule="auto"/>
        <w:ind w:firstLine="706"/>
        <w:jc w:val="both"/>
        <w:rPr>
          <w:rFonts w:ascii="Times New Roman" w:hAnsi="Times New Roman" w:cs="Times New Roman"/>
          <w:bCs/>
          <w:sz w:val="28"/>
          <w:szCs w:val="28"/>
        </w:rPr>
      </w:pPr>
      <w:r w:rsidRPr="00823009">
        <w:rPr>
          <w:rFonts w:ascii="Times New Roman" w:hAnsi="Times New Roman" w:cs="Times New Roman"/>
          <w:bCs/>
          <w:sz w:val="28"/>
          <w:szCs w:val="28"/>
        </w:rPr>
        <w:t xml:space="preserve">В текущем учебном году педагоги активно принимали участие  в работе вебинаров по дополнительному образованию различной </w:t>
      </w:r>
      <w:proofErr w:type="gramStart"/>
      <w:r w:rsidRPr="00823009">
        <w:rPr>
          <w:rFonts w:ascii="Times New Roman" w:hAnsi="Times New Roman" w:cs="Times New Roman"/>
          <w:bCs/>
          <w:sz w:val="28"/>
          <w:szCs w:val="28"/>
        </w:rPr>
        <w:t>тематики</w:t>
      </w:r>
      <w:proofErr w:type="gramEnd"/>
      <w:r w:rsidRPr="00823009">
        <w:rPr>
          <w:rFonts w:ascii="Times New Roman" w:hAnsi="Times New Roman" w:cs="Times New Roman"/>
          <w:bCs/>
          <w:sz w:val="28"/>
          <w:szCs w:val="28"/>
        </w:rPr>
        <w:t xml:space="preserve"> о чем свидетельствуют сертификаты.</w:t>
      </w:r>
    </w:p>
    <w:p w:rsidR="00823009" w:rsidRPr="00823009" w:rsidRDefault="00823009" w:rsidP="00AE2F78">
      <w:pPr>
        <w:spacing w:after="0" w:line="240" w:lineRule="auto"/>
        <w:ind w:firstLine="709"/>
        <w:jc w:val="both"/>
        <w:rPr>
          <w:rFonts w:ascii="Times New Roman" w:hAnsi="Times New Roman" w:cs="Times New Roman"/>
          <w:sz w:val="28"/>
          <w:szCs w:val="28"/>
        </w:rPr>
      </w:pPr>
      <w:r w:rsidRPr="00823009">
        <w:rPr>
          <w:rFonts w:ascii="Times New Roman" w:hAnsi="Times New Roman" w:cs="Times New Roman"/>
          <w:sz w:val="28"/>
          <w:szCs w:val="28"/>
        </w:rPr>
        <w:t xml:space="preserve">В  2020 году 2 педагога МУ ДО «ДДТ»  Логачева В.В., </w:t>
      </w:r>
      <w:proofErr w:type="gramStart"/>
      <w:r w:rsidRPr="00823009">
        <w:rPr>
          <w:rFonts w:ascii="Times New Roman" w:hAnsi="Times New Roman" w:cs="Times New Roman"/>
          <w:sz w:val="28"/>
          <w:szCs w:val="28"/>
        </w:rPr>
        <w:t>Белоцерковская</w:t>
      </w:r>
      <w:proofErr w:type="gramEnd"/>
      <w:r w:rsidRPr="00823009">
        <w:rPr>
          <w:rFonts w:ascii="Times New Roman" w:hAnsi="Times New Roman" w:cs="Times New Roman"/>
          <w:sz w:val="28"/>
          <w:szCs w:val="28"/>
        </w:rPr>
        <w:t xml:space="preserve"> Л.В. приняли участие в V Всероссийском профессионального конкурса «Арктур»</w:t>
      </w:r>
      <w:r w:rsidRPr="00823009">
        <w:rPr>
          <w:rFonts w:ascii="Times New Roman" w:hAnsi="Times New Roman" w:cs="Times New Roman"/>
          <w:sz w:val="28"/>
          <w:szCs w:val="28"/>
          <w:shd w:val="clear" w:color="auto" w:fill="FFFFFF"/>
        </w:rPr>
        <w:t xml:space="preserve"> в номинации «Педагогический работник, реализующий </w:t>
      </w:r>
      <w:r w:rsidRPr="00823009">
        <w:rPr>
          <w:rFonts w:ascii="Times New Roman" w:hAnsi="Times New Roman" w:cs="Times New Roman"/>
          <w:sz w:val="28"/>
          <w:szCs w:val="28"/>
          <w:shd w:val="clear" w:color="auto" w:fill="FFFFFF"/>
        </w:rPr>
        <w:lastRenderedPageBreak/>
        <w:t>дополнительные общеобразовательные общеразвивающие и предпрофессиональные программы»</w:t>
      </w:r>
      <w:r w:rsidR="00754376">
        <w:rPr>
          <w:rFonts w:ascii="Times New Roman" w:hAnsi="Times New Roman" w:cs="Times New Roman"/>
          <w:sz w:val="28"/>
          <w:szCs w:val="28"/>
        </w:rPr>
        <w:t>. К сожалению</w:t>
      </w:r>
      <w:r w:rsidRPr="00823009">
        <w:rPr>
          <w:rFonts w:ascii="Times New Roman" w:hAnsi="Times New Roman" w:cs="Times New Roman"/>
          <w:sz w:val="28"/>
          <w:szCs w:val="28"/>
        </w:rPr>
        <w:t>,</w:t>
      </w:r>
      <w:r w:rsidR="00754376">
        <w:rPr>
          <w:rFonts w:ascii="Times New Roman" w:hAnsi="Times New Roman" w:cs="Times New Roman"/>
          <w:sz w:val="28"/>
          <w:szCs w:val="28"/>
        </w:rPr>
        <w:t xml:space="preserve"> </w:t>
      </w:r>
      <w:r w:rsidRPr="00823009">
        <w:rPr>
          <w:rFonts w:ascii="Times New Roman" w:hAnsi="Times New Roman" w:cs="Times New Roman"/>
          <w:sz w:val="28"/>
          <w:szCs w:val="28"/>
        </w:rPr>
        <w:t>призовых мест занять не удалось, но номинации конкурса позволяют всем учреждениями принять участие в этом конкурсе, который проходит ежегодно. Организатором Конкурса выступает</w:t>
      </w:r>
      <w:r w:rsidRPr="00823009">
        <w:rPr>
          <w:rFonts w:ascii="Times New Roman" w:eastAsia="Calibri" w:hAnsi="Times New Roman" w:cs="Times New Roman"/>
          <w:sz w:val="28"/>
          <w:szCs w:val="28"/>
        </w:rPr>
        <w:t xml:space="preserve"> Общероссийский Профсоюз образования, </w:t>
      </w:r>
      <w:r w:rsidRPr="00823009">
        <w:rPr>
          <w:rFonts w:ascii="Times New Roman" w:hAnsi="Times New Roman" w:cs="Times New Roman"/>
          <w:sz w:val="28"/>
          <w:szCs w:val="28"/>
        </w:rPr>
        <w:t>при поддержке Министерства просвещения Российской Федерации.</w:t>
      </w:r>
    </w:p>
    <w:p w:rsidR="00823009" w:rsidRPr="00823009" w:rsidRDefault="00823009" w:rsidP="00AE2F78">
      <w:pPr>
        <w:spacing w:after="0" w:line="240" w:lineRule="auto"/>
        <w:ind w:firstLine="706"/>
        <w:jc w:val="both"/>
        <w:rPr>
          <w:rStyle w:val="10"/>
          <w:rFonts w:ascii="Times New Roman" w:hAnsi="Times New Roman" w:cs="Times New Roman"/>
          <w:spacing w:val="-2"/>
          <w:sz w:val="28"/>
          <w:szCs w:val="28"/>
        </w:rPr>
      </w:pPr>
      <w:r w:rsidRPr="00823009">
        <w:rPr>
          <w:rStyle w:val="10"/>
          <w:rFonts w:ascii="Times New Roman" w:hAnsi="Times New Roman" w:cs="Times New Roman"/>
          <w:spacing w:val="-2"/>
          <w:sz w:val="28"/>
          <w:szCs w:val="28"/>
        </w:rPr>
        <w:t>Следует отметить, что педагоги по - прежнему еще не используют такие формы работы,  как участие в конкурсах профессионального мастерства с виде</w:t>
      </w:r>
      <w:proofErr w:type="gramStart"/>
      <w:r w:rsidRPr="00823009">
        <w:rPr>
          <w:rStyle w:val="10"/>
          <w:rFonts w:ascii="Times New Roman" w:hAnsi="Times New Roman" w:cs="Times New Roman"/>
          <w:spacing w:val="-2"/>
          <w:sz w:val="28"/>
          <w:szCs w:val="28"/>
        </w:rPr>
        <w:t>о-</w:t>
      </w:r>
      <w:proofErr w:type="gramEnd"/>
      <w:r w:rsidRPr="00823009">
        <w:rPr>
          <w:rStyle w:val="10"/>
          <w:rFonts w:ascii="Times New Roman" w:hAnsi="Times New Roman" w:cs="Times New Roman"/>
          <w:spacing w:val="-2"/>
          <w:sz w:val="28"/>
          <w:szCs w:val="28"/>
        </w:rPr>
        <w:t xml:space="preserve"> записями открытых занятий, проведение открытых занятий и мастер-классов в </w:t>
      </w:r>
      <w:proofErr w:type="spellStart"/>
      <w:r w:rsidRPr="00823009">
        <w:rPr>
          <w:rStyle w:val="10"/>
          <w:rFonts w:ascii="Times New Roman" w:hAnsi="Times New Roman" w:cs="Times New Roman"/>
          <w:spacing w:val="-2"/>
          <w:sz w:val="28"/>
          <w:szCs w:val="28"/>
        </w:rPr>
        <w:t>он-лайн</w:t>
      </w:r>
      <w:proofErr w:type="spellEnd"/>
      <w:r w:rsidRPr="00823009">
        <w:rPr>
          <w:rStyle w:val="10"/>
          <w:rFonts w:ascii="Times New Roman" w:hAnsi="Times New Roman" w:cs="Times New Roman"/>
          <w:spacing w:val="-2"/>
          <w:sz w:val="28"/>
          <w:szCs w:val="28"/>
        </w:rPr>
        <w:t xml:space="preserve"> режиме. Причиной этого является отсутствие необходимого технического оснащения в учреждении, умений педагогов работать с необходимым программным обеспечением. </w:t>
      </w:r>
    </w:p>
    <w:p w:rsidR="00823009" w:rsidRPr="00823009" w:rsidRDefault="00823009" w:rsidP="00AE2F78">
      <w:pPr>
        <w:autoSpaceDE w:val="0"/>
        <w:spacing w:after="0" w:line="240" w:lineRule="auto"/>
        <w:ind w:firstLine="706"/>
        <w:jc w:val="both"/>
        <w:rPr>
          <w:rStyle w:val="10"/>
          <w:rFonts w:ascii="Times New Roman" w:hAnsi="Times New Roman" w:cs="Times New Roman"/>
          <w:color w:val="000000"/>
          <w:sz w:val="28"/>
          <w:szCs w:val="28"/>
        </w:rPr>
      </w:pPr>
      <w:r w:rsidRPr="00823009">
        <w:rPr>
          <w:rStyle w:val="10"/>
          <w:rFonts w:ascii="Times New Roman" w:eastAsia="Times New Roman CYR" w:hAnsi="Times New Roman" w:cs="Times New Roman"/>
          <w:color w:val="000000"/>
          <w:sz w:val="28"/>
          <w:szCs w:val="28"/>
        </w:rPr>
        <w:t xml:space="preserve">Большое внимание в ДДТ уделяется работе с </w:t>
      </w:r>
      <w:proofErr w:type="gramStart"/>
      <w:r w:rsidRPr="00823009">
        <w:rPr>
          <w:rStyle w:val="10"/>
          <w:rFonts w:ascii="Times New Roman" w:eastAsia="Times New Roman CYR" w:hAnsi="Times New Roman" w:cs="Times New Roman"/>
          <w:color w:val="000000"/>
          <w:sz w:val="28"/>
          <w:szCs w:val="28"/>
        </w:rPr>
        <w:t>одаренными</w:t>
      </w:r>
      <w:proofErr w:type="gramEnd"/>
      <w:r w:rsidRPr="00823009">
        <w:rPr>
          <w:rStyle w:val="10"/>
          <w:rFonts w:ascii="Times New Roman" w:eastAsia="Times New Roman CYR" w:hAnsi="Times New Roman" w:cs="Times New Roman"/>
          <w:color w:val="000000"/>
          <w:sz w:val="28"/>
          <w:szCs w:val="28"/>
        </w:rPr>
        <w:t xml:space="preserve"> и способными обучающимися. Ведется мониторинг достижений обучающихся. Результаты участия в конкурсах, фестивалях систематически освещаются на официальном сайте, в социальных сетях, на стенде сменного состава в фойе, лучшие  обучающиеся размещены на доске Почета ДДТ на официальном сайте. </w:t>
      </w:r>
      <w:r w:rsidRPr="00823009">
        <w:rPr>
          <w:rStyle w:val="10"/>
          <w:rFonts w:ascii="Times New Roman" w:hAnsi="Times New Roman" w:cs="Times New Roman"/>
          <w:color w:val="000000"/>
          <w:sz w:val="28"/>
          <w:szCs w:val="28"/>
        </w:rPr>
        <w:t>Высокий уровень педагогического мастерства, инициативность педагогов позволяют представлять работы воспитанников на конкурсах различных уровней.  Мониторинг  творческих  достижений  обучающихся показывает, что практически во всех конкурсах, где воспитанники  принимают участие,  они отмечены   призовыми местами.</w:t>
      </w:r>
    </w:p>
    <w:p w:rsidR="00823009" w:rsidRPr="00823009" w:rsidRDefault="00754376" w:rsidP="00AE2F78">
      <w:pPr>
        <w:pStyle w:val="a6"/>
        <w:ind w:firstLine="706"/>
        <w:jc w:val="both"/>
        <w:rPr>
          <w:rStyle w:val="10"/>
          <w:sz w:val="28"/>
          <w:szCs w:val="28"/>
        </w:rPr>
      </w:pPr>
      <w:r>
        <w:rPr>
          <w:rStyle w:val="10"/>
          <w:sz w:val="28"/>
          <w:szCs w:val="28"/>
        </w:rPr>
        <w:t xml:space="preserve">В </w:t>
      </w:r>
      <w:r w:rsidR="00823009" w:rsidRPr="00823009">
        <w:rPr>
          <w:rStyle w:val="10"/>
          <w:sz w:val="28"/>
          <w:szCs w:val="28"/>
        </w:rPr>
        <w:t xml:space="preserve">2020 </w:t>
      </w:r>
      <w:r>
        <w:rPr>
          <w:rStyle w:val="10"/>
          <w:sz w:val="28"/>
          <w:szCs w:val="28"/>
        </w:rPr>
        <w:t>году</w:t>
      </w:r>
      <w:r w:rsidR="00823009" w:rsidRPr="00823009">
        <w:rPr>
          <w:rStyle w:val="10"/>
          <w:sz w:val="28"/>
          <w:szCs w:val="28"/>
        </w:rPr>
        <w:t xml:space="preserve"> имеется одна выпускница</w:t>
      </w:r>
      <w:r w:rsidR="00823009" w:rsidRPr="00823009">
        <w:rPr>
          <w:sz w:val="28"/>
          <w:szCs w:val="28"/>
        </w:rPr>
        <w:t xml:space="preserve">, которая продолжит последующее образование в учреждениях той направленности, по которой занимались в ОДО, это Анна </w:t>
      </w:r>
      <w:proofErr w:type="spellStart"/>
      <w:r w:rsidR="00823009" w:rsidRPr="00823009">
        <w:rPr>
          <w:sz w:val="28"/>
          <w:szCs w:val="28"/>
        </w:rPr>
        <w:t>Арзуманьянц</w:t>
      </w:r>
      <w:proofErr w:type="spellEnd"/>
      <w:r w:rsidR="00823009" w:rsidRPr="00823009">
        <w:rPr>
          <w:sz w:val="28"/>
          <w:szCs w:val="28"/>
        </w:rPr>
        <w:t>, выпускница детского объединения инструментальной  музыки «Вояж»</w:t>
      </w:r>
      <w:r w:rsidR="00823009">
        <w:rPr>
          <w:sz w:val="28"/>
          <w:szCs w:val="28"/>
        </w:rPr>
        <w:t xml:space="preserve"> </w:t>
      </w:r>
      <w:r w:rsidR="00823009" w:rsidRPr="00823009">
        <w:rPr>
          <w:sz w:val="28"/>
          <w:szCs w:val="28"/>
        </w:rPr>
        <w:t>(рук. педагог дополнительного образования Ю.Н.Соколов)</w:t>
      </w:r>
      <w:proofErr w:type="gramStart"/>
      <w:r w:rsidR="00823009" w:rsidRPr="00823009">
        <w:rPr>
          <w:sz w:val="28"/>
          <w:szCs w:val="28"/>
        </w:rPr>
        <w:t xml:space="preserve"> ,</w:t>
      </w:r>
      <w:proofErr w:type="gramEnd"/>
      <w:r w:rsidR="00823009" w:rsidRPr="00823009">
        <w:rPr>
          <w:sz w:val="28"/>
          <w:szCs w:val="28"/>
        </w:rPr>
        <w:t xml:space="preserve"> она  поступила в ГБПОУ СК «Ставропольский краевой колледж искусств».</w:t>
      </w:r>
    </w:p>
    <w:p w:rsidR="00823009" w:rsidRDefault="00823009" w:rsidP="00AE2F78">
      <w:pPr>
        <w:pStyle w:val="Default"/>
        <w:ind w:firstLine="706"/>
        <w:jc w:val="both"/>
        <w:rPr>
          <w:color w:val="FF0000"/>
          <w:sz w:val="28"/>
          <w:szCs w:val="28"/>
        </w:rPr>
      </w:pPr>
      <w:r w:rsidRPr="00823009">
        <w:rPr>
          <w:rStyle w:val="10"/>
          <w:rFonts w:eastAsia="Times New Roman CYR"/>
          <w:sz w:val="28"/>
          <w:szCs w:val="28"/>
        </w:rPr>
        <w:t>Ежегодно в ДДТ проходят отчетные концерты, выставки работ, куда приглашаются жители города. В текущем учебном году, в связи с пандемией, отчетные концерты и  выставки работ прошли в дистанционном формате и с ними можно ознакомиться на официальном сайте ДДТ.</w:t>
      </w:r>
      <w:r w:rsidRPr="00823009">
        <w:rPr>
          <w:color w:val="FF0000"/>
          <w:sz w:val="28"/>
          <w:szCs w:val="28"/>
        </w:rPr>
        <w:t xml:space="preserve">    </w:t>
      </w:r>
    </w:p>
    <w:p w:rsidR="00823009" w:rsidRPr="00823009" w:rsidRDefault="00823009" w:rsidP="00AE2F78">
      <w:pPr>
        <w:tabs>
          <w:tab w:val="left" w:pos="4785"/>
        </w:tabs>
        <w:spacing w:after="0" w:line="240" w:lineRule="auto"/>
        <w:jc w:val="both"/>
        <w:rPr>
          <w:rFonts w:ascii="Times New Roman" w:eastAsia="Calibri" w:hAnsi="Times New Roman" w:cs="Times New Roman"/>
          <w:color w:val="000000"/>
          <w:sz w:val="28"/>
          <w:szCs w:val="28"/>
        </w:rPr>
      </w:pPr>
      <w:r w:rsidRPr="00823009">
        <w:rPr>
          <w:rStyle w:val="10"/>
          <w:rFonts w:ascii="Times New Roman" w:eastAsia="Calibri" w:hAnsi="Times New Roman" w:cs="Times New Roman"/>
          <w:color w:val="000000"/>
          <w:sz w:val="28"/>
          <w:szCs w:val="28"/>
        </w:rPr>
        <w:t xml:space="preserve">    Вместе с тем,  в работе методической службы существует ряд проблем:</w:t>
      </w:r>
    </w:p>
    <w:p w:rsidR="00823009" w:rsidRPr="00823009" w:rsidRDefault="00823009" w:rsidP="00754376">
      <w:pPr>
        <w:widowControl w:val="0"/>
        <w:numPr>
          <w:ilvl w:val="0"/>
          <w:numId w:val="26"/>
        </w:numPr>
        <w:tabs>
          <w:tab w:val="left" w:pos="4785"/>
        </w:tabs>
        <w:suppressAutoHyphens/>
        <w:spacing w:after="0" w:line="240" w:lineRule="auto"/>
        <w:jc w:val="both"/>
        <w:textAlignment w:val="baseline"/>
        <w:rPr>
          <w:rStyle w:val="10"/>
          <w:rFonts w:ascii="Times New Roman" w:hAnsi="Times New Roman" w:cs="Times New Roman"/>
          <w:sz w:val="28"/>
          <w:szCs w:val="28"/>
        </w:rPr>
      </w:pPr>
      <w:r w:rsidRPr="00823009">
        <w:rPr>
          <w:rStyle w:val="10"/>
          <w:rFonts w:ascii="Times New Roman" w:eastAsia="Calibri" w:hAnsi="Times New Roman" w:cs="Times New Roman"/>
          <w:sz w:val="28"/>
          <w:szCs w:val="28"/>
        </w:rPr>
        <w:t xml:space="preserve">Совершенствование профессионального мастерства педагога и обмен </w:t>
      </w:r>
    </w:p>
    <w:p w:rsidR="00823009" w:rsidRPr="00823009" w:rsidRDefault="00823009" w:rsidP="00754376">
      <w:pPr>
        <w:widowControl w:val="0"/>
        <w:tabs>
          <w:tab w:val="left" w:pos="4785"/>
        </w:tabs>
        <w:spacing w:after="0" w:line="240" w:lineRule="auto"/>
        <w:jc w:val="both"/>
        <w:textAlignment w:val="baseline"/>
        <w:rPr>
          <w:rStyle w:val="10"/>
          <w:rFonts w:ascii="Times New Roman" w:hAnsi="Times New Roman" w:cs="Times New Roman"/>
          <w:sz w:val="28"/>
          <w:szCs w:val="28"/>
        </w:rPr>
      </w:pPr>
      <w:r w:rsidRPr="00823009">
        <w:rPr>
          <w:rStyle w:val="10"/>
          <w:rFonts w:ascii="Times New Roman" w:eastAsia="Calibri" w:hAnsi="Times New Roman" w:cs="Times New Roman"/>
          <w:sz w:val="28"/>
          <w:szCs w:val="28"/>
        </w:rPr>
        <w:t xml:space="preserve">опытом работы происходит при организации открытых занятий, участия в конкурсах профессионального мастерства.  </w:t>
      </w:r>
      <w:r w:rsidRPr="00823009">
        <w:rPr>
          <w:rStyle w:val="10"/>
          <w:rFonts w:ascii="Times New Roman" w:hAnsi="Times New Roman" w:cs="Times New Roman"/>
          <w:sz w:val="28"/>
          <w:szCs w:val="28"/>
        </w:rPr>
        <w:t xml:space="preserve">Однако  в 2020 году </w:t>
      </w:r>
      <w:r w:rsidR="00754376">
        <w:rPr>
          <w:rStyle w:val="10"/>
          <w:rFonts w:ascii="Times New Roman" w:hAnsi="Times New Roman" w:cs="Times New Roman"/>
          <w:sz w:val="28"/>
          <w:szCs w:val="28"/>
        </w:rPr>
        <w:t xml:space="preserve"> в связи              с угрозой распространения новой коронавирусной инфекции </w:t>
      </w:r>
      <w:r w:rsidRPr="00823009">
        <w:rPr>
          <w:rStyle w:val="10"/>
          <w:rFonts w:ascii="Times New Roman" w:hAnsi="Times New Roman" w:cs="Times New Roman"/>
          <w:sz w:val="28"/>
          <w:szCs w:val="28"/>
        </w:rPr>
        <w:t>открытых занятий проведено не было.</w:t>
      </w:r>
    </w:p>
    <w:p w:rsidR="00823009" w:rsidRPr="00823009" w:rsidRDefault="00823009" w:rsidP="00754376">
      <w:pPr>
        <w:widowControl w:val="0"/>
        <w:numPr>
          <w:ilvl w:val="0"/>
          <w:numId w:val="26"/>
        </w:numPr>
        <w:tabs>
          <w:tab w:val="left" w:pos="4785"/>
        </w:tabs>
        <w:suppressAutoHyphens/>
        <w:spacing w:after="0" w:line="240" w:lineRule="auto"/>
        <w:jc w:val="both"/>
        <w:textAlignment w:val="baseline"/>
        <w:rPr>
          <w:rStyle w:val="10"/>
          <w:rFonts w:ascii="Times New Roman" w:hAnsi="Times New Roman" w:cs="Times New Roman"/>
          <w:sz w:val="28"/>
          <w:szCs w:val="28"/>
        </w:rPr>
      </w:pPr>
      <w:r w:rsidRPr="00823009">
        <w:rPr>
          <w:rStyle w:val="10"/>
          <w:rFonts w:ascii="Times New Roman" w:eastAsia="Calibri" w:hAnsi="Times New Roman" w:cs="Times New Roman"/>
          <w:sz w:val="28"/>
          <w:szCs w:val="28"/>
        </w:rPr>
        <w:t>Работа педагогов по самообразованию носит формальный характер.</w:t>
      </w:r>
    </w:p>
    <w:p w:rsidR="00823009" w:rsidRPr="00823009" w:rsidRDefault="00823009" w:rsidP="00754376">
      <w:pPr>
        <w:tabs>
          <w:tab w:val="left" w:pos="4785"/>
        </w:tabs>
        <w:spacing w:after="0" w:line="240" w:lineRule="auto"/>
        <w:ind w:left="-142"/>
        <w:jc w:val="both"/>
        <w:rPr>
          <w:rFonts w:ascii="Times New Roman" w:hAnsi="Times New Roman" w:cs="Times New Roman"/>
          <w:sz w:val="28"/>
          <w:szCs w:val="28"/>
        </w:rPr>
      </w:pPr>
      <w:r w:rsidRPr="00823009">
        <w:rPr>
          <w:rStyle w:val="10"/>
          <w:rFonts w:ascii="Times New Roman" w:eastAsia="Calibri" w:hAnsi="Times New Roman" w:cs="Times New Roman"/>
          <w:sz w:val="28"/>
          <w:szCs w:val="28"/>
        </w:rPr>
        <w:t xml:space="preserve">       3. Отмечается низкий уровень активности в виде в</w:t>
      </w:r>
      <w:r w:rsidRPr="00823009">
        <w:rPr>
          <w:rFonts w:ascii="Times New Roman" w:eastAsia="Calibri" w:hAnsi="Times New Roman" w:cs="Times New Roman"/>
          <w:sz w:val="28"/>
          <w:szCs w:val="28"/>
        </w:rPr>
        <w:t>ы</w:t>
      </w:r>
      <w:r w:rsidRPr="00823009">
        <w:rPr>
          <w:rFonts w:ascii="Times New Roman" w:hAnsi="Times New Roman" w:cs="Times New Roman"/>
          <w:sz w:val="28"/>
          <w:szCs w:val="28"/>
        </w:rPr>
        <w:t>ступлений или докладов на педагогических советах, конференциях и семинарах</w:t>
      </w:r>
    </w:p>
    <w:p w:rsidR="00823009" w:rsidRPr="00823009" w:rsidRDefault="00823009" w:rsidP="00754376">
      <w:pPr>
        <w:tabs>
          <w:tab w:val="left" w:pos="4785"/>
        </w:tabs>
        <w:spacing w:after="0" w:line="240" w:lineRule="auto"/>
        <w:jc w:val="both"/>
        <w:rPr>
          <w:rFonts w:ascii="Times New Roman" w:eastAsia="Calibri" w:hAnsi="Times New Roman" w:cs="Times New Roman"/>
          <w:sz w:val="28"/>
          <w:szCs w:val="28"/>
        </w:rPr>
      </w:pPr>
      <w:r w:rsidRPr="00823009">
        <w:rPr>
          <w:rFonts w:ascii="Times New Roman" w:eastAsia="Calibri" w:hAnsi="Times New Roman" w:cs="Times New Roman"/>
          <w:sz w:val="28"/>
          <w:szCs w:val="28"/>
        </w:rPr>
        <w:t xml:space="preserve">    4.  На недостаточном уровне проводится работа по  организации и  проведению Интернет – конкурсов для детей, педагогических работников.</w:t>
      </w:r>
    </w:p>
    <w:p w:rsidR="00823009" w:rsidRPr="00823009" w:rsidRDefault="00823009" w:rsidP="00754376">
      <w:pPr>
        <w:tabs>
          <w:tab w:val="left" w:pos="4785"/>
        </w:tabs>
        <w:spacing w:after="0" w:line="240" w:lineRule="auto"/>
        <w:jc w:val="both"/>
        <w:rPr>
          <w:rFonts w:ascii="Times New Roman" w:hAnsi="Times New Roman" w:cs="Times New Roman"/>
          <w:sz w:val="28"/>
          <w:szCs w:val="28"/>
        </w:rPr>
      </w:pPr>
      <w:r w:rsidRPr="00823009">
        <w:rPr>
          <w:rFonts w:ascii="Times New Roman" w:hAnsi="Times New Roman" w:cs="Times New Roman"/>
          <w:sz w:val="28"/>
          <w:szCs w:val="28"/>
        </w:rPr>
        <w:lastRenderedPageBreak/>
        <w:t xml:space="preserve">     5. В учреждении отсутствуют  адаптированные дополнительные образовательные программы.</w:t>
      </w:r>
    </w:p>
    <w:p w:rsidR="00724ADC" w:rsidRDefault="00724ADC" w:rsidP="00AE2F78">
      <w:pPr>
        <w:pStyle w:val="a6"/>
        <w:jc w:val="both"/>
        <w:rPr>
          <w:sz w:val="28"/>
          <w:szCs w:val="28"/>
        </w:rPr>
      </w:pPr>
      <w:r w:rsidRPr="00823009">
        <w:rPr>
          <w:sz w:val="28"/>
          <w:szCs w:val="28"/>
        </w:rPr>
        <w:t xml:space="preserve">          </w:t>
      </w:r>
      <w:proofErr w:type="gramStart"/>
      <w:r w:rsidR="006009B9" w:rsidRPr="00823009">
        <w:rPr>
          <w:sz w:val="28"/>
          <w:szCs w:val="28"/>
        </w:rPr>
        <w:t>Выводы: и</w:t>
      </w:r>
      <w:r w:rsidRPr="00823009">
        <w:rPr>
          <w:sz w:val="28"/>
          <w:szCs w:val="28"/>
        </w:rPr>
        <w:t>сходя из вышеизложенного, методической службе МУ ДО «ДДТ» необходимо активизировать работу по совершенствованию образовательно-воспитательной системы через всемерн</w:t>
      </w:r>
      <w:r w:rsidR="006009B9" w:rsidRPr="00823009">
        <w:rPr>
          <w:sz w:val="28"/>
          <w:szCs w:val="28"/>
        </w:rPr>
        <w:t>ое повышение качества профессио</w:t>
      </w:r>
      <w:r w:rsidRPr="00823009">
        <w:rPr>
          <w:sz w:val="28"/>
          <w:szCs w:val="28"/>
        </w:rPr>
        <w:t>нального мастерства педагогов дополнительного образования, продолжить работу по совершенствованию программно-методического обеспечения</w:t>
      </w:r>
      <w:r w:rsidR="007E08A0" w:rsidRPr="00823009">
        <w:rPr>
          <w:sz w:val="28"/>
          <w:szCs w:val="28"/>
        </w:rPr>
        <w:t>, активизировать работу педагогов над темами самообразования</w:t>
      </w:r>
      <w:r w:rsidRPr="00823009">
        <w:rPr>
          <w:sz w:val="28"/>
          <w:szCs w:val="28"/>
        </w:rPr>
        <w:t>.</w:t>
      </w:r>
      <w:proofErr w:type="gramEnd"/>
    </w:p>
    <w:p w:rsidR="00AE2F78" w:rsidRPr="00823009" w:rsidRDefault="00AE2F78" w:rsidP="00AE2F78">
      <w:pPr>
        <w:pStyle w:val="a6"/>
        <w:jc w:val="both"/>
        <w:rPr>
          <w:sz w:val="28"/>
          <w:szCs w:val="28"/>
        </w:rPr>
      </w:pPr>
    </w:p>
    <w:p w:rsidR="00724ADC" w:rsidRPr="00823009" w:rsidRDefault="00724ADC" w:rsidP="00823009">
      <w:pPr>
        <w:pStyle w:val="af"/>
        <w:numPr>
          <w:ilvl w:val="1"/>
          <w:numId w:val="25"/>
        </w:numPr>
        <w:spacing w:after="0" w:line="360" w:lineRule="auto"/>
        <w:jc w:val="center"/>
        <w:rPr>
          <w:rFonts w:ascii="Times New Roman" w:eastAsia="Times New Roman" w:hAnsi="Times New Roman" w:cs="Times New Roman"/>
          <w:b/>
          <w:bCs/>
          <w:sz w:val="28"/>
          <w:szCs w:val="28"/>
          <w:lang w:eastAsia="ru-RU"/>
        </w:rPr>
      </w:pPr>
      <w:r w:rsidRPr="00823009">
        <w:rPr>
          <w:rFonts w:ascii="Times New Roman" w:eastAsia="Times New Roman" w:hAnsi="Times New Roman" w:cs="Times New Roman"/>
          <w:b/>
          <w:bCs/>
          <w:sz w:val="28"/>
          <w:szCs w:val="28"/>
          <w:lang w:eastAsia="ru-RU"/>
        </w:rPr>
        <w:t>Информационная деятельность учреждения</w:t>
      </w:r>
    </w:p>
    <w:p w:rsidR="00585E65" w:rsidRPr="00823009" w:rsidRDefault="00754376" w:rsidP="00AE2F78">
      <w:pPr>
        <w:pStyle w:val="a6"/>
        <w:tabs>
          <w:tab w:val="left" w:pos="1064"/>
        </w:tabs>
        <w:rPr>
          <w:sz w:val="28"/>
          <w:szCs w:val="28"/>
        </w:rPr>
      </w:pPr>
      <w:r>
        <w:rPr>
          <w:sz w:val="28"/>
          <w:szCs w:val="28"/>
        </w:rPr>
        <w:t xml:space="preserve">      </w:t>
      </w:r>
      <w:r w:rsidR="00585E65" w:rsidRPr="00823009">
        <w:rPr>
          <w:sz w:val="28"/>
          <w:szCs w:val="28"/>
        </w:rPr>
        <w:t>В 2020 году методическая работа по осуществлению информационной деятельности учреждения осуществлялась по следующим направлениям:</w:t>
      </w:r>
    </w:p>
    <w:p w:rsidR="00585E65" w:rsidRPr="00823009" w:rsidRDefault="00585E65" w:rsidP="00AE2F78">
      <w:pPr>
        <w:pStyle w:val="a6"/>
        <w:tabs>
          <w:tab w:val="left" w:pos="1064"/>
        </w:tabs>
        <w:rPr>
          <w:sz w:val="28"/>
          <w:szCs w:val="28"/>
        </w:rPr>
      </w:pPr>
      <w:r w:rsidRPr="00823009">
        <w:rPr>
          <w:sz w:val="28"/>
          <w:szCs w:val="28"/>
        </w:rPr>
        <w:t>1.Координация работы по развитию официального сайта МУ ДО «ДДТ».</w:t>
      </w:r>
    </w:p>
    <w:p w:rsidR="00585E65" w:rsidRPr="00823009" w:rsidRDefault="00585E65" w:rsidP="00AE2F78">
      <w:pPr>
        <w:pStyle w:val="a6"/>
        <w:tabs>
          <w:tab w:val="left" w:pos="1064"/>
        </w:tabs>
        <w:rPr>
          <w:sz w:val="28"/>
          <w:szCs w:val="28"/>
        </w:rPr>
      </w:pPr>
      <w:r w:rsidRPr="00823009">
        <w:rPr>
          <w:sz w:val="28"/>
          <w:szCs w:val="28"/>
        </w:rPr>
        <w:t>2.Организация работы учреждения в информационной системе автоматизации административной и финансово-хозяйственной деятельности учреждений «Аверс».</w:t>
      </w:r>
    </w:p>
    <w:p w:rsidR="00585E65" w:rsidRPr="00823009" w:rsidRDefault="00585E65" w:rsidP="00AE2F78">
      <w:pPr>
        <w:pStyle w:val="a6"/>
        <w:tabs>
          <w:tab w:val="left" w:pos="1064"/>
        </w:tabs>
        <w:rPr>
          <w:sz w:val="28"/>
          <w:szCs w:val="28"/>
        </w:rPr>
      </w:pPr>
      <w:r w:rsidRPr="00823009">
        <w:rPr>
          <w:sz w:val="28"/>
          <w:szCs w:val="28"/>
        </w:rPr>
        <w:t>3.Оказание информационно технической помощи в пределах своей компетенции работникам учреждения МУ ДО «ДДТ».</w:t>
      </w:r>
    </w:p>
    <w:p w:rsidR="00585E65" w:rsidRPr="00823009" w:rsidRDefault="00585E65" w:rsidP="00AE2F78">
      <w:pPr>
        <w:pStyle w:val="a6"/>
        <w:tabs>
          <w:tab w:val="left" w:pos="1064"/>
        </w:tabs>
        <w:rPr>
          <w:sz w:val="28"/>
          <w:szCs w:val="28"/>
        </w:rPr>
      </w:pPr>
      <w:r w:rsidRPr="00823009">
        <w:rPr>
          <w:sz w:val="28"/>
          <w:szCs w:val="28"/>
        </w:rPr>
        <w:t>4.Организация дистанционного обучения  в период распространения новой коронавирусной инфекции.</w:t>
      </w:r>
    </w:p>
    <w:p w:rsidR="00585E65" w:rsidRPr="00823009" w:rsidRDefault="00585E65" w:rsidP="00AE2F78">
      <w:pPr>
        <w:pStyle w:val="a6"/>
        <w:tabs>
          <w:tab w:val="left" w:pos="1064"/>
        </w:tabs>
        <w:rPr>
          <w:sz w:val="28"/>
          <w:szCs w:val="28"/>
        </w:rPr>
      </w:pPr>
      <w:r w:rsidRPr="00823009">
        <w:rPr>
          <w:sz w:val="28"/>
          <w:szCs w:val="28"/>
        </w:rPr>
        <w:t>5. Организация на сайте учреждения виртуальной площадки по месту жительства в онлайн-режиме летнего лагеря «Радуга» художественной направленности.</w:t>
      </w:r>
    </w:p>
    <w:p w:rsidR="00585E65" w:rsidRPr="00823009" w:rsidRDefault="00585E65" w:rsidP="00754376">
      <w:pPr>
        <w:pStyle w:val="a6"/>
        <w:tabs>
          <w:tab w:val="left" w:pos="1064"/>
        </w:tabs>
        <w:jc w:val="both"/>
        <w:rPr>
          <w:sz w:val="28"/>
          <w:szCs w:val="28"/>
        </w:rPr>
      </w:pPr>
      <w:r w:rsidRPr="00823009">
        <w:rPr>
          <w:sz w:val="28"/>
          <w:szCs w:val="28"/>
        </w:rPr>
        <w:t xml:space="preserve"> </w:t>
      </w:r>
      <w:r w:rsidR="00754376">
        <w:rPr>
          <w:sz w:val="28"/>
          <w:szCs w:val="28"/>
        </w:rPr>
        <w:t xml:space="preserve">       </w:t>
      </w:r>
      <w:r w:rsidRPr="00823009">
        <w:rPr>
          <w:sz w:val="28"/>
          <w:szCs w:val="28"/>
        </w:rPr>
        <w:t>Систематически велась координационная  работа по  развитию официального сайта МУ ДО «ДДТ». Содержание  официального сайта учреждения соответствует требованиям законодательства в сфере образования и действующим нормативам по наполнению сайтов образовательных организаций. Согласно Положению об официальном сайте МУ ДО «ДДТ», в целях обеспечения функционирования сайта, продолжила свою деятельность рабочая группа в составе:</w:t>
      </w:r>
    </w:p>
    <w:p w:rsidR="00585E65" w:rsidRPr="00823009" w:rsidRDefault="00585E65" w:rsidP="00AE2F78">
      <w:pPr>
        <w:pStyle w:val="a6"/>
        <w:tabs>
          <w:tab w:val="left" w:pos="1064"/>
        </w:tabs>
        <w:rPr>
          <w:sz w:val="28"/>
          <w:szCs w:val="28"/>
        </w:rPr>
      </w:pPr>
      <w:r w:rsidRPr="00823009">
        <w:rPr>
          <w:sz w:val="28"/>
          <w:szCs w:val="28"/>
        </w:rPr>
        <w:t>-Малиновский В.Э. – старший педагог по информационной деятельности, администратор группы;</w:t>
      </w:r>
    </w:p>
    <w:p w:rsidR="00585E65" w:rsidRPr="00823009" w:rsidRDefault="00585E65" w:rsidP="00AE2F78">
      <w:pPr>
        <w:pStyle w:val="a6"/>
        <w:tabs>
          <w:tab w:val="left" w:pos="1064"/>
        </w:tabs>
        <w:rPr>
          <w:sz w:val="28"/>
          <w:szCs w:val="28"/>
        </w:rPr>
      </w:pPr>
      <w:r w:rsidRPr="00823009">
        <w:rPr>
          <w:sz w:val="28"/>
          <w:szCs w:val="28"/>
        </w:rPr>
        <w:t>-Белоцерковская Л.В. – старший педагог дополнительного образования, руководитель группы;</w:t>
      </w:r>
    </w:p>
    <w:p w:rsidR="00585E65" w:rsidRPr="00823009" w:rsidRDefault="00585E65" w:rsidP="00AE2F78">
      <w:pPr>
        <w:pStyle w:val="a6"/>
        <w:tabs>
          <w:tab w:val="left" w:pos="1064"/>
        </w:tabs>
        <w:rPr>
          <w:sz w:val="28"/>
          <w:szCs w:val="28"/>
        </w:rPr>
      </w:pPr>
      <w:r w:rsidRPr="00823009">
        <w:rPr>
          <w:sz w:val="28"/>
          <w:szCs w:val="28"/>
        </w:rPr>
        <w:t>-Медина Е.С. – старший педагог дополнительного образования, редактор группы;</w:t>
      </w:r>
    </w:p>
    <w:p w:rsidR="00585E65" w:rsidRPr="00823009" w:rsidRDefault="00585E65" w:rsidP="00AE2F78">
      <w:pPr>
        <w:pStyle w:val="a6"/>
        <w:tabs>
          <w:tab w:val="left" w:pos="1064"/>
        </w:tabs>
        <w:rPr>
          <w:sz w:val="28"/>
          <w:szCs w:val="28"/>
        </w:rPr>
      </w:pPr>
      <w:r w:rsidRPr="00823009">
        <w:rPr>
          <w:sz w:val="28"/>
          <w:szCs w:val="28"/>
        </w:rPr>
        <w:t>-Коробкина И.С. – педагог-организатор, корреспондент группы.</w:t>
      </w:r>
    </w:p>
    <w:p w:rsidR="00585E65" w:rsidRPr="00823009" w:rsidRDefault="00585E65" w:rsidP="00AE2F78">
      <w:pPr>
        <w:pStyle w:val="a6"/>
        <w:tabs>
          <w:tab w:val="left" w:pos="1064"/>
        </w:tabs>
        <w:jc w:val="both"/>
        <w:rPr>
          <w:sz w:val="28"/>
          <w:szCs w:val="28"/>
        </w:rPr>
      </w:pPr>
      <w:r w:rsidRPr="00823009">
        <w:rPr>
          <w:sz w:val="28"/>
          <w:szCs w:val="28"/>
        </w:rPr>
        <w:t xml:space="preserve"> Рабочая группа по информационному обеспечению обеспечивает планомерную информационную политику МУ ДО «ДДТ», направленную на расширение информационного пространства о деятельности образовательной организации, информационную открытость, а также работает над формированием положительного имиджа МУ ДО «ДДТ».</w:t>
      </w:r>
    </w:p>
    <w:p w:rsidR="00585E65" w:rsidRPr="00823009" w:rsidRDefault="00585E65" w:rsidP="00AE2F78">
      <w:pPr>
        <w:pStyle w:val="a6"/>
        <w:tabs>
          <w:tab w:val="left" w:pos="1064"/>
        </w:tabs>
        <w:jc w:val="both"/>
        <w:rPr>
          <w:sz w:val="28"/>
          <w:szCs w:val="28"/>
        </w:rPr>
      </w:pPr>
      <w:r w:rsidRPr="00823009">
        <w:rPr>
          <w:sz w:val="28"/>
          <w:szCs w:val="28"/>
        </w:rPr>
        <w:lastRenderedPageBreak/>
        <w:t xml:space="preserve">   </w:t>
      </w:r>
      <w:r w:rsidR="00754376">
        <w:rPr>
          <w:sz w:val="28"/>
          <w:szCs w:val="28"/>
        </w:rPr>
        <w:t xml:space="preserve">    </w:t>
      </w:r>
      <w:r w:rsidRPr="00823009">
        <w:rPr>
          <w:sz w:val="28"/>
          <w:szCs w:val="28"/>
        </w:rPr>
        <w:t xml:space="preserve"> </w:t>
      </w:r>
      <w:proofErr w:type="gramStart"/>
      <w:r w:rsidRPr="00823009">
        <w:rPr>
          <w:sz w:val="28"/>
          <w:szCs w:val="28"/>
        </w:rPr>
        <w:t>В феврале 2020 года в соответствии с планом работы управления образования и молодёжной политики администрации Благодарненского городского округа Ставропольского края проводился муниципальный конкурс "Лучший сайт образовательной организации", где наш сайт занял первое место в номинации "Лучший сайт организации дополнительного образования" (приказ управления образования и молодежной политики АБГО СК от 02 марта 2020 года № 127).</w:t>
      </w:r>
      <w:proofErr w:type="gramEnd"/>
    </w:p>
    <w:p w:rsidR="00585E65" w:rsidRPr="00823009" w:rsidRDefault="00585E65" w:rsidP="00754376">
      <w:pPr>
        <w:pStyle w:val="a6"/>
        <w:tabs>
          <w:tab w:val="left" w:pos="1064"/>
        </w:tabs>
        <w:jc w:val="both"/>
        <w:rPr>
          <w:sz w:val="28"/>
          <w:szCs w:val="28"/>
        </w:rPr>
      </w:pPr>
      <w:r w:rsidRPr="00823009">
        <w:rPr>
          <w:sz w:val="28"/>
          <w:szCs w:val="28"/>
        </w:rPr>
        <w:t xml:space="preserve">          Систематически ведется  работа учреждения в информационной системе автоматизации административной и финансово-хозяйственной деятельности учреждений «Аверс», в которую в 2020 году были внесены:</w:t>
      </w:r>
    </w:p>
    <w:p w:rsidR="00585E65" w:rsidRPr="00823009" w:rsidRDefault="00585E65" w:rsidP="00AE2F78">
      <w:pPr>
        <w:pStyle w:val="a6"/>
        <w:tabs>
          <w:tab w:val="left" w:pos="1064"/>
        </w:tabs>
        <w:rPr>
          <w:sz w:val="28"/>
          <w:szCs w:val="28"/>
        </w:rPr>
      </w:pPr>
      <w:r w:rsidRPr="00823009">
        <w:rPr>
          <w:sz w:val="28"/>
          <w:szCs w:val="28"/>
        </w:rPr>
        <w:t>-персональные данные образовательной организации;</w:t>
      </w:r>
    </w:p>
    <w:p w:rsidR="00585E65" w:rsidRPr="00823009" w:rsidRDefault="00585E65" w:rsidP="00AE2F78">
      <w:pPr>
        <w:pStyle w:val="a6"/>
        <w:tabs>
          <w:tab w:val="left" w:pos="1064"/>
        </w:tabs>
        <w:rPr>
          <w:sz w:val="28"/>
          <w:szCs w:val="28"/>
        </w:rPr>
      </w:pPr>
      <w:r w:rsidRPr="00823009">
        <w:rPr>
          <w:sz w:val="28"/>
          <w:szCs w:val="28"/>
        </w:rPr>
        <w:t>-штатное расписание;</w:t>
      </w:r>
    </w:p>
    <w:p w:rsidR="00585E65" w:rsidRPr="00823009" w:rsidRDefault="00585E65" w:rsidP="00AE2F78">
      <w:pPr>
        <w:pStyle w:val="a6"/>
        <w:tabs>
          <w:tab w:val="left" w:pos="1064"/>
        </w:tabs>
        <w:rPr>
          <w:sz w:val="28"/>
          <w:szCs w:val="28"/>
        </w:rPr>
      </w:pPr>
      <w:r w:rsidRPr="00823009">
        <w:rPr>
          <w:sz w:val="28"/>
          <w:szCs w:val="28"/>
        </w:rPr>
        <w:t>-список основных сотрудников и совместителей образовательной организации;</w:t>
      </w:r>
    </w:p>
    <w:p w:rsidR="00585E65" w:rsidRPr="00823009" w:rsidRDefault="00585E65" w:rsidP="00AE2F78">
      <w:pPr>
        <w:pStyle w:val="a6"/>
        <w:tabs>
          <w:tab w:val="left" w:pos="1064"/>
        </w:tabs>
        <w:rPr>
          <w:sz w:val="28"/>
          <w:szCs w:val="28"/>
        </w:rPr>
      </w:pPr>
      <w:r w:rsidRPr="00823009">
        <w:rPr>
          <w:sz w:val="28"/>
          <w:szCs w:val="28"/>
        </w:rPr>
        <w:t>-персональные данные сотрудников и совместителей образовательной организации;</w:t>
      </w:r>
    </w:p>
    <w:p w:rsidR="00585E65" w:rsidRPr="00823009" w:rsidRDefault="00585E65" w:rsidP="00AE2F78">
      <w:pPr>
        <w:pStyle w:val="a6"/>
        <w:tabs>
          <w:tab w:val="left" w:pos="1064"/>
        </w:tabs>
        <w:rPr>
          <w:sz w:val="28"/>
          <w:szCs w:val="28"/>
        </w:rPr>
      </w:pPr>
      <w:r w:rsidRPr="00823009">
        <w:rPr>
          <w:sz w:val="28"/>
          <w:szCs w:val="28"/>
        </w:rPr>
        <w:t xml:space="preserve">-данные о контингенте </w:t>
      </w:r>
      <w:proofErr w:type="gramStart"/>
      <w:r w:rsidRPr="00823009">
        <w:rPr>
          <w:sz w:val="28"/>
          <w:szCs w:val="28"/>
        </w:rPr>
        <w:t>обучающихся</w:t>
      </w:r>
      <w:proofErr w:type="gramEnd"/>
      <w:r w:rsidRPr="00823009">
        <w:rPr>
          <w:sz w:val="28"/>
          <w:szCs w:val="28"/>
        </w:rPr>
        <w:t xml:space="preserve"> образовательной организации;</w:t>
      </w:r>
    </w:p>
    <w:p w:rsidR="00585E65" w:rsidRPr="00823009" w:rsidRDefault="00585E65" w:rsidP="00AE2F78">
      <w:pPr>
        <w:pStyle w:val="a6"/>
        <w:tabs>
          <w:tab w:val="left" w:pos="1064"/>
        </w:tabs>
        <w:rPr>
          <w:sz w:val="28"/>
          <w:szCs w:val="28"/>
        </w:rPr>
      </w:pPr>
      <w:r w:rsidRPr="00823009">
        <w:rPr>
          <w:sz w:val="28"/>
          <w:szCs w:val="28"/>
        </w:rPr>
        <w:t xml:space="preserve">-персональные данные </w:t>
      </w:r>
      <w:proofErr w:type="gramStart"/>
      <w:r w:rsidRPr="00823009">
        <w:rPr>
          <w:sz w:val="28"/>
          <w:szCs w:val="28"/>
        </w:rPr>
        <w:t>обучающихся</w:t>
      </w:r>
      <w:proofErr w:type="gramEnd"/>
      <w:r w:rsidRPr="00823009">
        <w:rPr>
          <w:sz w:val="28"/>
          <w:szCs w:val="28"/>
        </w:rPr>
        <w:t xml:space="preserve"> образовательной организации;</w:t>
      </w:r>
    </w:p>
    <w:p w:rsidR="00585E65" w:rsidRPr="00823009" w:rsidRDefault="004162D2" w:rsidP="00AE2F78">
      <w:pPr>
        <w:pStyle w:val="a6"/>
        <w:tabs>
          <w:tab w:val="left" w:pos="1064"/>
        </w:tabs>
        <w:rPr>
          <w:sz w:val="28"/>
          <w:szCs w:val="28"/>
        </w:rPr>
      </w:pPr>
      <w:r>
        <w:rPr>
          <w:sz w:val="28"/>
          <w:szCs w:val="28"/>
        </w:rPr>
        <w:t xml:space="preserve"> Проводилась</w:t>
      </w:r>
      <w:r w:rsidR="00585E65" w:rsidRPr="00823009">
        <w:rPr>
          <w:sz w:val="28"/>
          <w:szCs w:val="28"/>
        </w:rPr>
        <w:t xml:space="preserve"> работа по обучению через обучающие </w:t>
      </w:r>
      <w:proofErr w:type="spellStart"/>
      <w:r w:rsidR="00585E65" w:rsidRPr="00823009">
        <w:rPr>
          <w:sz w:val="28"/>
          <w:szCs w:val="28"/>
        </w:rPr>
        <w:t>вебинары</w:t>
      </w:r>
      <w:proofErr w:type="spellEnd"/>
      <w:r w:rsidR="00585E65" w:rsidRPr="00823009">
        <w:rPr>
          <w:sz w:val="28"/>
          <w:szCs w:val="28"/>
        </w:rPr>
        <w:t xml:space="preserve">  ООО ЦИТ "Аверс".</w:t>
      </w:r>
    </w:p>
    <w:p w:rsidR="00585E65" w:rsidRPr="00823009" w:rsidRDefault="00585E65" w:rsidP="00AE2F78">
      <w:pPr>
        <w:pStyle w:val="a6"/>
        <w:tabs>
          <w:tab w:val="left" w:pos="1064"/>
        </w:tabs>
        <w:jc w:val="both"/>
        <w:rPr>
          <w:sz w:val="28"/>
          <w:szCs w:val="28"/>
        </w:rPr>
      </w:pPr>
      <w:r w:rsidRPr="00823009">
        <w:rPr>
          <w:b/>
          <w:sz w:val="28"/>
          <w:szCs w:val="28"/>
        </w:rPr>
        <w:t xml:space="preserve">         </w:t>
      </w:r>
      <w:r w:rsidRPr="00823009">
        <w:rPr>
          <w:sz w:val="28"/>
          <w:szCs w:val="28"/>
        </w:rPr>
        <w:t>Старшим педагогом дополнительного образования Малиновским В.Э.  систематически  оказывалась информационно -</w:t>
      </w:r>
      <w:r w:rsidR="00754376">
        <w:rPr>
          <w:sz w:val="28"/>
          <w:szCs w:val="28"/>
        </w:rPr>
        <w:t xml:space="preserve"> </w:t>
      </w:r>
      <w:r w:rsidRPr="00823009">
        <w:rPr>
          <w:sz w:val="28"/>
          <w:szCs w:val="28"/>
        </w:rPr>
        <w:t xml:space="preserve">техническая помощь в пределах своей компетенции работникам учреждения МУ ДО «ДДТ», по обеспечению  безопасности данных и защиты персональной  информации. </w:t>
      </w:r>
    </w:p>
    <w:p w:rsidR="00585E65" w:rsidRPr="00823009" w:rsidRDefault="00585E65" w:rsidP="00AE2F78">
      <w:pPr>
        <w:pStyle w:val="a6"/>
        <w:tabs>
          <w:tab w:val="left" w:pos="1064"/>
        </w:tabs>
        <w:jc w:val="both"/>
        <w:rPr>
          <w:sz w:val="28"/>
          <w:szCs w:val="28"/>
        </w:rPr>
      </w:pPr>
      <w:r w:rsidRPr="00823009">
        <w:rPr>
          <w:sz w:val="28"/>
          <w:szCs w:val="28"/>
        </w:rPr>
        <w:t>Проведен мастер -</w:t>
      </w:r>
      <w:r w:rsidR="00DF2B0E">
        <w:rPr>
          <w:sz w:val="28"/>
          <w:szCs w:val="28"/>
        </w:rPr>
        <w:t xml:space="preserve"> </w:t>
      </w:r>
      <w:r w:rsidRPr="00823009">
        <w:rPr>
          <w:sz w:val="28"/>
          <w:szCs w:val="28"/>
        </w:rPr>
        <w:t xml:space="preserve">класс по программе «Школа профессионального роста». Также велось консультирование работников МУ ДО «ДДТ» по вопросам программного обеспечения,  предложение оптимальных вариантов по вопросам применения информационных технологий. </w:t>
      </w:r>
    </w:p>
    <w:p w:rsidR="00585E65" w:rsidRPr="00823009" w:rsidRDefault="00585E65" w:rsidP="00AE2F78">
      <w:pPr>
        <w:pStyle w:val="a6"/>
        <w:tabs>
          <w:tab w:val="left" w:pos="1064"/>
        </w:tabs>
        <w:jc w:val="both"/>
        <w:rPr>
          <w:sz w:val="28"/>
          <w:szCs w:val="28"/>
        </w:rPr>
      </w:pPr>
      <w:r w:rsidRPr="00823009">
        <w:rPr>
          <w:sz w:val="28"/>
          <w:szCs w:val="28"/>
        </w:rPr>
        <w:t xml:space="preserve">         В период самоизоляции и распространения новой коронавирусной инфекции старшим педагогом  Малиновским В.Э. оказывались онлайн - консультации педагогам по вопросам, связанным с дистанционным обучением. В связи с переходом работы педагогов в режим самоизоляции были разработаны рекомендации для проведения виртуальных и онлайн-занятий </w:t>
      </w:r>
      <w:proofErr w:type="gramStart"/>
      <w:r w:rsidRPr="00823009">
        <w:rPr>
          <w:sz w:val="28"/>
          <w:szCs w:val="28"/>
        </w:rPr>
        <w:t>с</w:t>
      </w:r>
      <w:proofErr w:type="gramEnd"/>
      <w:r w:rsidRPr="00823009">
        <w:rPr>
          <w:sz w:val="28"/>
          <w:szCs w:val="28"/>
        </w:rPr>
        <w:t xml:space="preserve"> обучающимися МУ ДО «ДДТ». На главной странице сайта учреждения была размещена информация по профилактике заболевания </w:t>
      </w:r>
      <w:r w:rsidRPr="00823009">
        <w:rPr>
          <w:sz w:val="28"/>
          <w:szCs w:val="28"/>
          <w:lang w:val="en-US"/>
        </w:rPr>
        <w:t>COVID</w:t>
      </w:r>
      <w:r w:rsidRPr="00823009">
        <w:rPr>
          <w:sz w:val="28"/>
          <w:szCs w:val="28"/>
        </w:rPr>
        <w:t xml:space="preserve">-19.  На сайте учреждения был открыт специальный </w:t>
      </w:r>
      <w:r w:rsidR="00DF2B0E">
        <w:rPr>
          <w:sz w:val="28"/>
          <w:szCs w:val="28"/>
        </w:rPr>
        <w:t>раздел «Дистанционное обучение»</w:t>
      </w:r>
      <w:r w:rsidRPr="00823009">
        <w:rPr>
          <w:sz w:val="28"/>
          <w:szCs w:val="28"/>
        </w:rPr>
        <w:t>, где педагоги могли давать задания обучающимся и размещать методические рекомендации. На сайте учреждения размещались отчёты детских объединений о выполнении ими дистанционных заданий, онлайн-занятий и отчёт организации за пройдённый период.</w:t>
      </w:r>
    </w:p>
    <w:p w:rsidR="00585E65" w:rsidRPr="00823009" w:rsidRDefault="00585E65" w:rsidP="00AE2F78">
      <w:pPr>
        <w:pStyle w:val="a6"/>
        <w:tabs>
          <w:tab w:val="left" w:pos="1064"/>
        </w:tabs>
        <w:jc w:val="both"/>
        <w:rPr>
          <w:sz w:val="28"/>
          <w:szCs w:val="28"/>
        </w:rPr>
      </w:pPr>
      <w:r w:rsidRPr="00823009">
        <w:rPr>
          <w:sz w:val="28"/>
          <w:szCs w:val="28"/>
        </w:rPr>
        <w:t xml:space="preserve">          В летний период  на сайте учреждения была организована работа виртуальной площадки по месту жительства в онлайн-режиме летнего лагеря «Радуга». В данном разделе была размещена информация по профилактике </w:t>
      </w:r>
      <w:r w:rsidRPr="00823009">
        <w:rPr>
          <w:sz w:val="28"/>
          <w:szCs w:val="28"/>
        </w:rPr>
        <w:lastRenderedPageBreak/>
        <w:t xml:space="preserve">заболевания </w:t>
      </w:r>
      <w:r w:rsidRPr="00823009">
        <w:rPr>
          <w:sz w:val="28"/>
          <w:szCs w:val="28"/>
          <w:lang w:val="en-US"/>
        </w:rPr>
        <w:t>COVID</w:t>
      </w:r>
      <w:r w:rsidRPr="00823009">
        <w:rPr>
          <w:sz w:val="28"/>
          <w:szCs w:val="28"/>
        </w:rPr>
        <w:t>-19. Размещались  занятия педагогов в виртуальных кружках согласно расписанию работы онлайн-лагеря, организованы виртуальные выставки и экскурсии.</w:t>
      </w:r>
    </w:p>
    <w:p w:rsidR="00585E65" w:rsidRPr="00823009" w:rsidRDefault="00585E65" w:rsidP="00AE2F78">
      <w:pPr>
        <w:pStyle w:val="a6"/>
        <w:jc w:val="both"/>
        <w:rPr>
          <w:sz w:val="28"/>
          <w:szCs w:val="28"/>
        </w:rPr>
      </w:pPr>
      <w:r w:rsidRPr="00823009">
        <w:rPr>
          <w:sz w:val="28"/>
          <w:szCs w:val="28"/>
        </w:rPr>
        <w:t xml:space="preserve">       Выводы: исходя из вышеизложенного, в целях повышения эффективности методической работы  по  информационной системе учреждения, в 2020 году необходимо:</w:t>
      </w:r>
    </w:p>
    <w:p w:rsidR="00585E65" w:rsidRPr="00823009" w:rsidRDefault="00585E65" w:rsidP="00AE2F78">
      <w:pPr>
        <w:pStyle w:val="a6"/>
        <w:tabs>
          <w:tab w:val="left" w:pos="1064"/>
        </w:tabs>
        <w:rPr>
          <w:b/>
          <w:sz w:val="28"/>
          <w:szCs w:val="28"/>
        </w:rPr>
      </w:pPr>
      <w:r w:rsidRPr="00823009">
        <w:rPr>
          <w:sz w:val="28"/>
          <w:szCs w:val="28"/>
        </w:rPr>
        <w:t>1.</w:t>
      </w:r>
      <w:r w:rsidR="00B77FC8">
        <w:rPr>
          <w:sz w:val="28"/>
          <w:szCs w:val="28"/>
        </w:rPr>
        <w:t>Продолжить  н</w:t>
      </w:r>
      <w:r w:rsidRPr="00823009">
        <w:rPr>
          <w:sz w:val="28"/>
          <w:szCs w:val="28"/>
        </w:rPr>
        <w:t xml:space="preserve">а </w:t>
      </w:r>
      <w:r w:rsidR="00B77FC8">
        <w:rPr>
          <w:sz w:val="28"/>
          <w:szCs w:val="28"/>
        </w:rPr>
        <w:t xml:space="preserve">официальном </w:t>
      </w:r>
      <w:r w:rsidRPr="00823009">
        <w:rPr>
          <w:sz w:val="28"/>
          <w:szCs w:val="28"/>
        </w:rPr>
        <w:t>сайте МУ ДО «ДДТ» проведение Интерне</w:t>
      </w:r>
      <w:proofErr w:type="gramStart"/>
      <w:r w:rsidRPr="00823009">
        <w:rPr>
          <w:sz w:val="28"/>
          <w:szCs w:val="28"/>
        </w:rPr>
        <w:t>т-</w:t>
      </w:r>
      <w:proofErr w:type="gramEnd"/>
      <w:r w:rsidRPr="00823009">
        <w:rPr>
          <w:sz w:val="28"/>
          <w:szCs w:val="28"/>
        </w:rPr>
        <w:t xml:space="preserve"> конкурсов для детей и в целях повышения педагогического мастерства, при необходимости в онлайн-режиме.</w:t>
      </w:r>
    </w:p>
    <w:p w:rsidR="00585E65" w:rsidRPr="00823009" w:rsidRDefault="00585E65" w:rsidP="00AE2F78">
      <w:pPr>
        <w:pStyle w:val="a6"/>
        <w:tabs>
          <w:tab w:val="left" w:pos="1064"/>
        </w:tabs>
        <w:rPr>
          <w:sz w:val="28"/>
          <w:szCs w:val="28"/>
        </w:rPr>
      </w:pPr>
      <w:r w:rsidRPr="00823009">
        <w:rPr>
          <w:sz w:val="28"/>
          <w:szCs w:val="28"/>
        </w:rPr>
        <w:t>2.Обновить на сайте МУ ДО «ДДТ» раздел «Детская доска почёта».</w:t>
      </w:r>
    </w:p>
    <w:p w:rsidR="00585E65" w:rsidRPr="00823009" w:rsidRDefault="00585E65" w:rsidP="00AE2F78">
      <w:pPr>
        <w:pStyle w:val="a6"/>
        <w:tabs>
          <w:tab w:val="left" w:pos="1064"/>
        </w:tabs>
        <w:rPr>
          <w:sz w:val="28"/>
          <w:szCs w:val="28"/>
        </w:rPr>
      </w:pPr>
      <w:r w:rsidRPr="00823009">
        <w:rPr>
          <w:sz w:val="28"/>
          <w:szCs w:val="28"/>
        </w:rPr>
        <w:t xml:space="preserve">3.Сделать обязательным отчет  педагогов дополнительного </w:t>
      </w:r>
      <w:proofErr w:type="gramStart"/>
      <w:r w:rsidRPr="00823009">
        <w:rPr>
          <w:sz w:val="28"/>
          <w:szCs w:val="28"/>
        </w:rPr>
        <w:t>образования</w:t>
      </w:r>
      <w:proofErr w:type="gramEnd"/>
      <w:r w:rsidRPr="00823009">
        <w:rPr>
          <w:sz w:val="28"/>
          <w:szCs w:val="28"/>
        </w:rPr>
        <w:t xml:space="preserve">  о достижениях обучающихся для размещения данной информации на сайте учреждения.</w:t>
      </w:r>
    </w:p>
    <w:p w:rsidR="00585E65" w:rsidRPr="00823009" w:rsidRDefault="00585E65" w:rsidP="00AE2F78">
      <w:pPr>
        <w:pStyle w:val="a6"/>
        <w:tabs>
          <w:tab w:val="left" w:pos="1064"/>
        </w:tabs>
        <w:rPr>
          <w:sz w:val="28"/>
          <w:szCs w:val="28"/>
        </w:rPr>
      </w:pPr>
      <w:r w:rsidRPr="00823009">
        <w:rPr>
          <w:sz w:val="28"/>
          <w:szCs w:val="28"/>
        </w:rPr>
        <w:t xml:space="preserve">4. </w:t>
      </w:r>
      <w:proofErr w:type="gramStart"/>
      <w:r w:rsidRPr="00823009">
        <w:rPr>
          <w:sz w:val="28"/>
          <w:szCs w:val="28"/>
        </w:rPr>
        <w:t xml:space="preserve">Провести </w:t>
      </w:r>
      <w:r w:rsidR="00DF2B0E">
        <w:rPr>
          <w:sz w:val="28"/>
          <w:szCs w:val="28"/>
        </w:rPr>
        <w:t xml:space="preserve"> </w:t>
      </w:r>
      <w:proofErr w:type="spellStart"/>
      <w:r w:rsidRPr="00823009">
        <w:rPr>
          <w:sz w:val="28"/>
          <w:szCs w:val="28"/>
        </w:rPr>
        <w:t>блогерский</w:t>
      </w:r>
      <w:proofErr w:type="spellEnd"/>
      <w:r w:rsidRPr="00823009">
        <w:rPr>
          <w:sz w:val="28"/>
          <w:szCs w:val="28"/>
        </w:rPr>
        <w:t xml:space="preserve"> ликбез по теме  «</w:t>
      </w:r>
      <w:proofErr w:type="spellStart"/>
      <w:r w:rsidRPr="00823009">
        <w:rPr>
          <w:sz w:val="28"/>
          <w:szCs w:val="28"/>
        </w:rPr>
        <w:t>Информационно-медийная</w:t>
      </w:r>
      <w:proofErr w:type="spellEnd"/>
      <w:r w:rsidRPr="00823009">
        <w:rPr>
          <w:sz w:val="28"/>
          <w:szCs w:val="28"/>
        </w:rPr>
        <w:t xml:space="preserve"> безопасность обучающихся, как один из факторов гармоничного развития».</w:t>
      </w:r>
      <w:proofErr w:type="gramEnd"/>
    </w:p>
    <w:p w:rsidR="00B77FC8" w:rsidRDefault="00B77FC8" w:rsidP="00B77FC8">
      <w:pPr>
        <w:pStyle w:val="a6"/>
        <w:jc w:val="both"/>
        <w:rPr>
          <w:color w:val="000000"/>
          <w:sz w:val="28"/>
          <w:szCs w:val="28"/>
          <w:shd w:val="clear" w:color="auto" w:fill="FFFFFF"/>
        </w:rPr>
      </w:pPr>
      <w:r>
        <w:rPr>
          <w:sz w:val="28"/>
          <w:szCs w:val="28"/>
        </w:rPr>
        <w:t>5.</w:t>
      </w:r>
      <w:r w:rsidRPr="00B77FC8">
        <w:rPr>
          <w:color w:val="000000"/>
          <w:sz w:val="28"/>
          <w:szCs w:val="28"/>
          <w:shd w:val="clear" w:color="auto" w:fill="FFFFFF"/>
        </w:rPr>
        <w:t xml:space="preserve"> </w:t>
      </w:r>
      <w:r>
        <w:rPr>
          <w:color w:val="000000"/>
          <w:sz w:val="28"/>
          <w:szCs w:val="28"/>
          <w:shd w:val="clear" w:color="auto" w:fill="FFFFFF"/>
        </w:rPr>
        <w:t>Совершенствовать работу  с родительской общественностью на портале «Навигатор дополнительного образования Ставропольского края</w:t>
      </w:r>
      <w:proofErr w:type="gramStart"/>
      <w:r>
        <w:rPr>
          <w:color w:val="000000"/>
          <w:sz w:val="28"/>
          <w:szCs w:val="28"/>
          <w:shd w:val="clear" w:color="auto" w:fill="FFFFFF"/>
        </w:rPr>
        <w:t>»(</w:t>
      </w:r>
      <w:proofErr w:type="gramEnd"/>
      <w:r>
        <w:rPr>
          <w:color w:val="000000"/>
          <w:sz w:val="28"/>
          <w:szCs w:val="28"/>
          <w:shd w:val="clear" w:color="auto" w:fill="FFFFFF"/>
        </w:rPr>
        <w:t>постоянно);</w:t>
      </w:r>
    </w:p>
    <w:p w:rsidR="00B77FC8" w:rsidRDefault="00B77FC8" w:rsidP="00B77FC8">
      <w:pPr>
        <w:pStyle w:val="a6"/>
        <w:tabs>
          <w:tab w:val="left" w:pos="1064"/>
        </w:tabs>
        <w:rPr>
          <w:sz w:val="28"/>
          <w:szCs w:val="28"/>
        </w:rPr>
      </w:pPr>
      <w:r>
        <w:rPr>
          <w:color w:val="000000"/>
          <w:sz w:val="28"/>
          <w:szCs w:val="28"/>
          <w:shd w:val="clear" w:color="auto" w:fill="FFFFFF"/>
        </w:rPr>
        <w:t xml:space="preserve">3. Продолжить дальнейшее развитие сетевого сотрудничества детских объединений образовательных организаций Благодарненского городского округа  </w:t>
      </w:r>
      <w:proofErr w:type="gramStart"/>
      <w:r>
        <w:rPr>
          <w:color w:val="000000"/>
          <w:sz w:val="28"/>
          <w:szCs w:val="28"/>
          <w:shd w:val="clear" w:color="auto" w:fill="FFFFFF"/>
        </w:rPr>
        <w:t>–у</w:t>
      </w:r>
      <w:proofErr w:type="gramEnd"/>
      <w:r>
        <w:rPr>
          <w:color w:val="000000"/>
          <w:sz w:val="28"/>
          <w:szCs w:val="28"/>
          <w:shd w:val="clear" w:color="auto" w:fill="FFFFFF"/>
        </w:rPr>
        <w:t>частников  Российского движения школьников (РДШ).</w:t>
      </w:r>
    </w:p>
    <w:p w:rsidR="00754376" w:rsidRPr="00823009" w:rsidRDefault="00754376" w:rsidP="00754376">
      <w:pPr>
        <w:pStyle w:val="a6"/>
        <w:tabs>
          <w:tab w:val="left" w:pos="1064"/>
        </w:tabs>
        <w:rPr>
          <w:sz w:val="28"/>
          <w:szCs w:val="28"/>
        </w:rPr>
      </w:pPr>
    </w:p>
    <w:p w:rsidR="00724ADC" w:rsidRPr="00823009" w:rsidRDefault="00724ADC" w:rsidP="00823009">
      <w:pPr>
        <w:spacing w:after="0" w:line="360" w:lineRule="auto"/>
        <w:jc w:val="center"/>
        <w:rPr>
          <w:rFonts w:ascii="Times New Roman" w:eastAsia="Times New Roman" w:hAnsi="Times New Roman" w:cs="Times New Roman"/>
          <w:sz w:val="28"/>
          <w:szCs w:val="28"/>
          <w:lang w:eastAsia="ru-RU"/>
        </w:rPr>
      </w:pPr>
      <w:r w:rsidRPr="00823009">
        <w:rPr>
          <w:rFonts w:ascii="Times New Roman" w:eastAsia="Times New Roman" w:hAnsi="Times New Roman" w:cs="Times New Roman"/>
          <w:b/>
          <w:bCs/>
          <w:sz w:val="28"/>
          <w:szCs w:val="28"/>
          <w:lang w:eastAsia="ru-RU"/>
        </w:rPr>
        <w:t>III.</w:t>
      </w:r>
      <w:r w:rsidR="00EE4603" w:rsidRPr="00823009">
        <w:rPr>
          <w:rFonts w:ascii="Times New Roman" w:eastAsia="Times New Roman" w:hAnsi="Times New Roman" w:cs="Times New Roman"/>
          <w:b/>
          <w:bCs/>
          <w:sz w:val="28"/>
          <w:szCs w:val="28"/>
          <w:lang w:eastAsia="ru-RU"/>
        </w:rPr>
        <w:t xml:space="preserve"> </w:t>
      </w:r>
      <w:r w:rsidRPr="00823009">
        <w:rPr>
          <w:rFonts w:ascii="Times New Roman" w:eastAsia="Times New Roman" w:hAnsi="Times New Roman" w:cs="Times New Roman"/>
          <w:b/>
          <w:bCs/>
          <w:sz w:val="28"/>
          <w:szCs w:val="28"/>
          <w:lang w:eastAsia="ru-RU"/>
        </w:rPr>
        <w:t>Заключение</w:t>
      </w:r>
    </w:p>
    <w:p w:rsidR="00724ADC" w:rsidRPr="00823009" w:rsidRDefault="00724ADC" w:rsidP="00B42C74">
      <w:pPr>
        <w:pStyle w:val="a6"/>
        <w:ind w:firstLine="708"/>
        <w:jc w:val="both"/>
        <w:rPr>
          <w:sz w:val="28"/>
          <w:szCs w:val="28"/>
        </w:rPr>
      </w:pPr>
      <w:r w:rsidRPr="00823009">
        <w:rPr>
          <w:sz w:val="28"/>
          <w:szCs w:val="28"/>
        </w:rPr>
        <w:t>Деятельность коллектива МУ ДО «ДДТ» ориентирована на исполнение Федерального закона «Об образовании в Российской Федерации», Концепции развития дополнительного образования детей, закона Ставропольского края «Об образовании», программы развития учреждения. </w:t>
      </w:r>
    </w:p>
    <w:p w:rsidR="00724ADC" w:rsidRPr="00754376" w:rsidRDefault="00724ADC" w:rsidP="00B42C74">
      <w:pPr>
        <w:pStyle w:val="a6"/>
        <w:ind w:firstLine="708"/>
        <w:jc w:val="both"/>
        <w:rPr>
          <w:sz w:val="28"/>
          <w:szCs w:val="28"/>
        </w:rPr>
      </w:pPr>
      <w:r w:rsidRPr="00754376">
        <w:rPr>
          <w:sz w:val="28"/>
          <w:szCs w:val="28"/>
        </w:rPr>
        <w:t>Выстроенная стратегия деятельности Учреждения позволила добиться определённых управленческих и образовательных результатов, среди которых:</w:t>
      </w:r>
    </w:p>
    <w:p w:rsidR="00724ADC" w:rsidRPr="00754376" w:rsidRDefault="00FB7F42" w:rsidP="00B42C74">
      <w:pPr>
        <w:pStyle w:val="a6"/>
        <w:ind w:firstLine="708"/>
        <w:jc w:val="both"/>
        <w:rPr>
          <w:sz w:val="28"/>
          <w:szCs w:val="28"/>
        </w:rPr>
      </w:pPr>
      <w:r w:rsidRPr="00754376">
        <w:rPr>
          <w:sz w:val="28"/>
          <w:szCs w:val="28"/>
        </w:rPr>
        <w:t>1.</w:t>
      </w:r>
      <w:r w:rsidR="00724ADC" w:rsidRPr="00754376">
        <w:rPr>
          <w:sz w:val="28"/>
          <w:szCs w:val="28"/>
        </w:rPr>
        <w:t>Наличие необходимых правоустанавливающих и нормативных документов.</w:t>
      </w:r>
    </w:p>
    <w:p w:rsidR="00724ADC" w:rsidRPr="00754376" w:rsidRDefault="00FB7F42" w:rsidP="00B42C74">
      <w:pPr>
        <w:pStyle w:val="a6"/>
        <w:ind w:firstLine="708"/>
        <w:jc w:val="both"/>
        <w:rPr>
          <w:sz w:val="28"/>
          <w:szCs w:val="28"/>
        </w:rPr>
      </w:pPr>
      <w:proofErr w:type="gramStart"/>
      <w:r w:rsidRPr="00754376">
        <w:rPr>
          <w:sz w:val="28"/>
          <w:szCs w:val="28"/>
        </w:rPr>
        <w:t>2.</w:t>
      </w:r>
      <w:r w:rsidR="00724ADC" w:rsidRPr="00754376">
        <w:rPr>
          <w:sz w:val="28"/>
          <w:szCs w:val="28"/>
        </w:rPr>
        <w:t>Условия оказания муниципальной услуги «Реализация дополнительных общеразвивающих программ» соответствуют Федеральному закону от 29</w:t>
      </w:r>
      <w:r w:rsidR="00754376">
        <w:rPr>
          <w:sz w:val="28"/>
          <w:szCs w:val="28"/>
        </w:rPr>
        <w:t xml:space="preserve"> декабря </w:t>
      </w:r>
      <w:r w:rsidR="00724ADC" w:rsidRPr="00754376">
        <w:rPr>
          <w:sz w:val="28"/>
          <w:szCs w:val="28"/>
        </w:rPr>
        <w:t>2012</w:t>
      </w:r>
      <w:r w:rsidR="00754376">
        <w:rPr>
          <w:sz w:val="28"/>
          <w:szCs w:val="28"/>
        </w:rPr>
        <w:t xml:space="preserve"> года </w:t>
      </w:r>
      <w:r w:rsidR="00724ADC" w:rsidRPr="00754376">
        <w:rPr>
          <w:sz w:val="28"/>
          <w:szCs w:val="28"/>
        </w:rPr>
        <w:t xml:space="preserve"> № 273-ФЗ «Об образовании в Российской Федерации»; «Санитарно</w:t>
      </w:r>
      <w:r w:rsidR="00DF2B0E" w:rsidRPr="00754376">
        <w:rPr>
          <w:sz w:val="28"/>
          <w:szCs w:val="28"/>
        </w:rPr>
        <w:t xml:space="preserve"> </w:t>
      </w:r>
      <w:r w:rsidR="00724ADC" w:rsidRPr="00754376">
        <w:rPr>
          <w:sz w:val="28"/>
          <w:szCs w:val="28"/>
        </w:rPr>
        <w:t xml:space="preserve">- эпидемиологическим требованиям к устройству, содержанию и организации режима работы образовательных организаций дополнительного образования детей», утвержденным постановлением Главного государственного врача Российской Федерации от 04.07.2014г. </w:t>
      </w:r>
      <w:r w:rsidR="00B77FC8">
        <w:rPr>
          <w:sz w:val="28"/>
          <w:szCs w:val="28"/>
        </w:rPr>
        <w:t xml:space="preserve">              </w:t>
      </w:r>
      <w:r w:rsidR="00724ADC" w:rsidRPr="00754376">
        <w:rPr>
          <w:sz w:val="28"/>
          <w:szCs w:val="28"/>
        </w:rPr>
        <w:t>№ 41; лицензионным требованиям.</w:t>
      </w:r>
      <w:proofErr w:type="gramEnd"/>
    </w:p>
    <w:p w:rsidR="00724ADC" w:rsidRPr="00754376" w:rsidRDefault="00FB7F42" w:rsidP="00B42C74">
      <w:pPr>
        <w:pStyle w:val="a6"/>
        <w:ind w:firstLine="708"/>
        <w:jc w:val="both"/>
        <w:rPr>
          <w:sz w:val="28"/>
          <w:szCs w:val="28"/>
        </w:rPr>
      </w:pPr>
      <w:r w:rsidRPr="00754376">
        <w:rPr>
          <w:sz w:val="28"/>
          <w:szCs w:val="28"/>
        </w:rPr>
        <w:t>3.</w:t>
      </w:r>
      <w:r w:rsidR="00724ADC" w:rsidRPr="00754376">
        <w:rPr>
          <w:sz w:val="28"/>
          <w:szCs w:val="28"/>
        </w:rPr>
        <w:t xml:space="preserve">Предоставление муниципальной </w:t>
      </w:r>
      <w:r w:rsidR="00754376">
        <w:rPr>
          <w:sz w:val="28"/>
          <w:szCs w:val="28"/>
        </w:rPr>
        <w:t xml:space="preserve">услуги осуществляется для детей, </w:t>
      </w:r>
      <w:r w:rsidR="00724ADC" w:rsidRPr="00754376">
        <w:rPr>
          <w:sz w:val="28"/>
          <w:szCs w:val="28"/>
        </w:rPr>
        <w:t>подростков</w:t>
      </w:r>
      <w:r w:rsidR="00754376">
        <w:rPr>
          <w:sz w:val="28"/>
          <w:szCs w:val="28"/>
        </w:rPr>
        <w:t xml:space="preserve"> и молодежи </w:t>
      </w:r>
      <w:r w:rsidR="00724ADC" w:rsidRPr="00754376">
        <w:rPr>
          <w:sz w:val="28"/>
          <w:szCs w:val="28"/>
        </w:rPr>
        <w:t xml:space="preserve"> на бесплатной основе по всем направлениям образовательной деятельности. Спектр образовательных услуг, </w:t>
      </w:r>
      <w:r w:rsidR="00724ADC" w:rsidRPr="00754376">
        <w:rPr>
          <w:sz w:val="28"/>
          <w:szCs w:val="28"/>
        </w:rPr>
        <w:lastRenderedPageBreak/>
        <w:t>предоставляемых Учреждением, удовлетворяет запросы детей, подростков, родителей (законных представителей).</w:t>
      </w:r>
    </w:p>
    <w:p w:rsidR="00724ADC" w:rsidRPr="00754376" w:rsidRDefault="00FB7F42" w:rsidP="00B42C74">
      <w:pPr>
        <w:pStyle w:val="a6"/>
        <w:ind w:firstLine="708"/>
        <w:jc w:val="both"/>
        <w:rPr>
          <w:sz w:val="28"/>
          <w:szCs w:val="28"/>
        </w:rPr>
      </w:pPr>
      <w:r w:rsidRPr="00754376">
        <w:rPr>
          <w:sz w:val="28"/>
          <w:szCs w:val="28"/>
        </w:rPr>
        <w:t>4.</w:t>
      </w:r>
      <w:r w:rsidR="00724ADC" w:rsidRPr="00754376">
        <w:rPr>
          <w:sz w:val="28"/>
          <w:szCs w:val="28"/>
        </w:rPr>
        <w:t>Сохранность контингента обучающихся по состоянию на 31 д</w:t>
      </w:r>
      <w:r w:rsidR="00754376">
        <w:rPr>
          <w:sz w:val="28"/>
          <w:szCs w:val="28"/>
        </w:rPr>
        <w:t>екабря 2020 года - 100%(579</w:t>
      </w:r>
      <w:r w:rsidR="00724ADC" w:rsidRPr="00754376">
        <w:rPr>
          <w:sz w:val="28"/>
          <w:szCs w:val="28"/>
        </w:rPr>
        <w:t xml:space="preserve"> человек).</w:t>
      </w:r>
    </w:p>
    <w:p w:rsidR="00724ADC" w:rsidRPr="00754376" w:rsidRDefault="00FB7F42" w:rsidP="00B42C74">
      <w:pPr>
        <w:pStyle w:val="a6"/>
        <w:ind w:firstLine="708"/>
        <w:jc w:val="both"/>
        <w:rPr>
          <w:sz w:val="28"/>
          <w:szCs w:val="28"/>
        </w:rPr>
      </w:pPr>
      <w:r w:rsidRPr="00754376">
        <w:rPr>
          <w:sz w:val="28"/>
          <w:szCs w:val="28"/>
        </w:rPr>
        <w:t>5.</w:t>
      </w:r>
      <w:r w:rsidR="00724ADC" w:rsidRPr="00754376">
        <w:rPr>
          <w:sz w:val="28"/>
          <w:szCs w:val="28"/>
        </w:rPr>
        <w:t>Образовательные программы реализуются в полном объёме. Содержание программ соответствует целям и задачам Программы развития МУ ДО «ДДТ», Образовательной программы Учреждения и запросам участников образовательного процесса. Обновление содержания образования осуществляется через мобильное урегулирование запросов обучающихся и родителей, социальный заказ.</w:t>
      </w:r>
    </w:p>
    <w:p w:rsidR="00724ADC" w:rsidRPr="00754376" w:rsidRDefault="00FB7F42" w:rsidP="00B42C74">
      <w:pPr>
        <w:pStyle w:val="a6"/>
        <w:ind w:firstLine="708"/>
        <w:jc w:val="both"/>
        <w:rPr>
          <w:sz w:val="28"/>
          <w:szCs w:val="28"/>
        </w:rPr>
      </w:pPr>
      <w:r w:rsidRPr="00754376">
        <w:rPr>
          <w:sz w:val="28"/>
          <w:szCs w:val="28"/>
        </w:rPr>
        <w:t>6.</w:t>
      </w:r>
      <w:r w:rsidR="00724ADC" w:rsidRPr="00754376">
        <w:rPr>
          <w:sz w:val="28"/>
          <w:szCs w:val="28"/>
        </w:rPr>
        <w:t>Стабильность состава педагогического коллектива. Достаточно высокий уровень профессионального мастерства и квалификации педагогов соответствует лицензионным требованиям и обеспечивает условия для реализации образовательного процесса.</w:t>
      </w:r>
    </w:p>
    <w:p w:rsidR="00724ADC" w:rsidRPr="00754376" w:rsidRDefault="00724ADC" w:rsidP="00B42C74">
      <w:pPr>
        <w:pStyle w:val="a6"/>
        <w:ind w:firstLine="708"/>
        <w:jc w:val="both"/>
        <w:rPr>
          <w:sz w:val="28"/>
          <w:szCs w:val="28"/>
        </w:rPr>
      </w:pPr>
      <w:r w:rsidRPr="00754376">
        <w:rPr>
          <w:sz w:val="28"/>
          <w:szCs w:val="28"/>
        </w:rPr>
        <w:t>7.Обеспечена деятельность учреждения в открытом, оперативном и доступном для ознакомления режиме.</w:t>
      </w:r>
    </w:p>
    <w:p w:rsidR="00724ADC" w:rsidRPr="00754376" w:rsidRDefault="004162D2" w:rsidP="00B42C74">
      <w:pPr>
        <w:pStyle w:val="a6"/>
        <w:ind w:firstLine="708"/>
        <w:jc w:val="both"/>
        <w:rPr>
          <w:sz w:val="28"/>
          <w:szCs w:val="28"/>
        </w:rPr>
      </w:pPr>
      <w:r>
        <w:rPr>
          <w:sz w:val="28"/>
          <w:szCs w:val="28"/>
        </w:rPr>
        <w:t>8</w:t>
      </w:r>
      <w:r w:rsidR="00FB7F42" w:rsidRPr="00754376">
        <w:rPr>
          <w:sz w:val="28"/>
          <w:szCs w:val="28"/>
        </w:rPr>
        <w:t>.</w:t>
      </w:r>
      <w:r w:rsidR="00724ADC" w:rsidRPr="00754376">
        <w:rPr>
          <w:sz w:val="28"/>
          <w:szCs w:val="28"/>
        </w:rPr>
        <w:t xml:space="preserve">Деятельность МУ ДО «ДДТ» осуществляется в режиме развития, вносятся локальные и модульные </w:t>
      </w:r>
      <w:proofErr w:type="gramStart"/>
      <w:r w:rsidR="00724ADC" w:rsidRPr="00754376">
        <w:rPr>
          <w:sz w:val="28"/>
          <w:szCs w:val="28"/>
        </w:rPr>
        <w:t>изменения</w:t>
      </w:r>
      <w:proofErr w:type="gramEnd"/>
      <w:r>
        <w:rPr>
          <w:sz w:val="28"/>
          <w:szCs w:val="28"/>
        </w:rPr>
        <w:t xml:space="preserve"> </w:t>
      </w:r>
      <w:r w:rsidR="00724ADC" w:rsidRPr="00754376">
        <w:rPr>
          <w:sz w:val="28"/>
          <w:szCs w:val="28"/>
        </w:rPr>
        <w:t xml:space="preserve"> как в содержание образования, так и в управленческую деятельность.</w:t>
      </w:r>
    </w:p>
    <w:p w:rsidR="00DF2B0E" w:rsidRPr="00DF2B0E" w:rsidRDefault="00DF2B0E" w:rsidP="00B42C74">
      <w:pPr>
        <w:tabs>
          <w:tab w:val="left" w:pos="4785"/>
        </w:tabs>
        <w:spacing w:after="0" w:line="240" w:lineRule="auto"/>
        <w:jc w:val="both"/>
        <w:rPr>
          <w:rStyle w:val="10"/>
          <w:rFonts w:ascii="Times New Roman" w:eastAsia="BatangChe" w:hAnsi="Times New Roman" w:cs="Times New Roman"/>
          <w:sz w:val="28"/>
          <w:szCs w:val="28"/>
        </w:rPr>
      </w:pPr>
      <w:r>
        <w:rPr>
          <w:rStyle w:val="10"/>
          <w:sz w:val="28"/>
          <w:szCs w:val="28"/>
        </w:rPr>
        <w:t xml:space="preserve">     </w:t>
      </w:r>
      <w:r w:rsidR="00754376">
        <w:rPr>
          <w:rStyle w:val="10"/>
          <w:sz w:val="28"/>
          <w:szCs w:val="28"/>
        </w:rPr>
        <w:t xml:space="preserve">      </w:t>
      </w:r>
      <w:r w:rsidRPr="00DF2B0E">
        <w:rPr>
          <w:rStyle w:val="10"/>
          <w:rFonts w:ascii="Times New Roman" w:eastAsia="BatangChe" w:hAnsi="Times New Roman" w:cs="Times New Roman"/>
          <w:sz w:val="28"/>
          <w:szCs w:val="28"/>
        </w:rPr>
        <w:t xml:space="preserve">Исходя из </w:t>
      </w:r>
      <w:proofErr w:type="gramStart"/>
      <w:r w:rsidRPr="00DF2B0E">
        <w:rPr>
          <w:rStyle w:val="10"/>
          <w:rFonts w:ascii="Times New Roman" w:eastAsia="BatangChe" w:hAnsi="Times New Roman" w:cs="Times New Roman"/>
          <w:sz w:val="28"/>
          <w:szCs w:val="28"/>
        </w:rPr>
        <w:t>вышеизложенного</w:t>
      </w:r>
      <w:proofErr w:type="gramEnd"/>
      <w:r w:rsidRPr="00DF2B0E">
        <w:rPr>
          <w:rStyle w:val="10"/>
          <w:rFonts w:ascii="Times New Roman" w:eastAsia="BatangChe" w:hAnsi="Times New Roman" w:cs="Times New Roman"/>
          <w:sz w:val="28"/>
          <w:szCs w:val="28"/>
        </w:rPr>
        <w:t xml:space="preserve">, следуют  основные цели и задачи на новый, </w:t>
      </w:r>
      <w:r w:rsidR="00754376">
        <w:rPr>
          <w:rStyle w:val="10"/>
          <w:rFonts w:ascii="Times New Roman" w:eastAsia="BatangChe" w:hAnsi="Times New Roman" w:cs="Times New Roman"/>
          <w:sz w:val="28"/>
          <w:szCs w:val="28"/>
        </w:rPr>
        <w:t>202</w:t>
      </w:r>
      <w:r w:rsidRPr="00DF2B0E">
        <w:rPr>
          <w:rStyle w:val="10"/>
          <w:rFonts w:ascii="Times New Roman" w:eastAsia="BatangChe" w:hAnsi="Times New Roman" w:cs="Times New Roman"/>
          <w:sz w:val="28"/>
          <w:szCs w:val="28"/>
        </w:rPr>
        <w:t>1 год.</w:t>
      </w:r>
    </w:p>
    <w:p w:rsidR="00754376" w:rsidRPr="00DF2B0E" w:rsidRDefault="00DF2B0E" w:rsidP="004162D2">
      <w:pPr>
        <w:pStyle w:val="a6"/>
        <w:ind w:firstLine="708"/>
        <w:jc w:val="both"/>
        <w:rPr>
          <w:sz w:val="28"/>
          <w:szCs w:val="28"/>
        </w:rPr>
      </w:pPr>
      <w:r w:rsidRPr="00DF2B0E">
        <w:rPr>
          <w:sz w:val="28"/>
          <w:szCs w:val="28"/>
        </w:rPr>
        <w:t>Цель: формирование эффективной   развивающей  системы выявления, поддержки и развития способностей и талантов у детей, подростков и молодежи, направленной на самоопределение и профессиональную ориентацию обучающихся.</w:t>
      </w:r>
    </w:p>
    <w:p w:rsidR="00DF2B0E" w:rsidRPr="00DF2B0E" w:rsidRDefault="00DF2B0E" w:rsidP="00B42C74">
      <w:pPr>
        <w:spacing w:after="0" w:line="240" w:lineRule="auto"/>
        <w:rPr>
          <w:rFonts w:ascii="Times New Roman" w:hAnsi="Times New Roman" w:cs="Times New Roman"/>
          <w:sz w:val="28"/>
          <w:szCs w:val="28"/>
        </w:rPr>
      </w:pPr>
      <w:r w:rsidRPr="00DF2B0E">
        <w:rPr>
          <w:rFonts w:ascii="Times New Roman" w:hAnsi="Times New Roman" w:cs="Times New Roman"/>
          <w:sz w:val="28"/>
          <w:szCs w:val="28"/>
        </w:rPr>
        <w:t xml:space="preserve">        Задачи:</w:t>
      </w:r>
    </w:p>
    <w:p w:rsidR="00DF2B0E" w:rsidRPr="00737858" w:rsidRDefault="00DF2B0E" w:rsidP="00B42C74">
      <w:pPr>
        <w:pStyle w:val="a6"/>
        <w:jc w:val="both"/>
        <w:rPr>
          <w:sz w:val="28"/>
          <w:szCs w:val="28"/>
        </w:rPr>
      </w:pPr>
      <w:r w:rsidRPr="00737858">
        <w:rPr>
          <w:sz w:val="28"/>
          <w:szCs w:val="28"/>
        </w:rPr>
        <w:t>1.Воспитание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F2B0E" w:rsidRPr="00737858" w:rsidRDefault="00DF2B0E" w:rsidP="00B42C74">
      <w:pPr>
        <w:pStyle w:val="a6"/>
        <w:jc w:val="both"/>
        <w:rPr>
          <w:sz w:val="28"/>
          <w:szCs w:val="28"/>
        </w:rPr>
      </w:pPr>
      <w:r w:rsidRPr="00737858">
        <w:rPr>
          <w:sz w:val="28"/>
          <w:szCs w:val="28"/>
        </w:rPr>
        <w:t>2.Совершенствование нормативно-правовой базы учреждения, приведение её в соответствие с изменениями в действующем законодательстве.</w:t>
      </w:r>
    </w:p>
    <w:p w:rsidR="00DF2B0E" w:rsidRPr="00737858" w:rsidRDefault="00DF2B0E" w:rsidP="00B42C74">
      <w:pPr>
        <w:pStyle w:val="a6"/>
        <w:jc w:val="both"/>
        <w:rPr>
          <w:sz w:val="28"/>
          <w:szCs w:val="28"/>
        </w:rPr>
      </w:pPr>
      <w:r w:rsidRPr="00737858">
        <w:rPr>
          <w:sz w:val="28"/>
          <w:szCs w:val="28"/>
        </w:rPr>
        <w:t>3. Увеличение охвата дополнительным образованием детей от 5 до 18 лет.</w:t>
      </w:r>
    </w:p>
    <w:p w:rsidR="00DF2B0E" w:rsidRPr="00737858" w:rsidRDefault="00DF2B0E" w:rsidP="00B42C74">
      <w:pPr>
        <w:pStyle w:val="a6"/>
        <w:jc w:val="both"/>
        <w:rPr>
          <w:sz w:val="28"/>
          <w:szCs w:val="28"/>
        </w:rPr>
      </w:pPr>
      <w:r w:rsidRPr="00737858">
        <w:rPr>
          <w:sz w:val="28"/>
          <w:szCs w:val="28"/>
        </w:rPr>
        <w:t>4. Организация работы детских объединений МУ ДО «ДДТ» в соответствии с социальным заказом</w:t>
      </w:r>
      <w:r>
        <w:rPr>
          <w:sz w:val="28"/>
          <w:szCs w:val="28"/>
        </w:rPr>
        <w:t>.</w:t>
      </w:r>
    </w:p>
    <w:p w:rsidR="00DF2B0E" w:rsidRPr="00737858" w:rsidRDefault="00DF2B0E" w:rsidP="00B42C74">
      <w:pPr>
        <w:pStyle w:val="a6"/>
        <w:jc w:val="both"/>
        <w:rPr>
          <w:sz w:val="28"/>
          <w:szCs w:val="28"/>
        </w:rPr>
      </w:pPr>
      <w:r w:rsidRPr="00737858">
        <w:rPr>
          <w:sz w:val="28"/>
          <w:szCs w:val="28"/>
        </w:rPr>
        <w:t>5.Повышение уровня теоретической и практической подготовки педагогов, их ориентирование на достижение и поддержание высокого качества обучения и воспитания в МУ ДО «ДДТ».</w:t>
      </w:r>
    </w:p>
    <w:p w:rsidR="00DF2B0E" w:rsidRPr="00737858" w:rsidRDefault="00DF2B0E" w:rsidP="00B42C74">
      <w:pPr>
        <w:pStyle w:val="a6"/>
        <w:jc w:val="both"/>
        <w:rPr>
          <w:sz w:val="28"/>
          <w:szCs w:val="28"/>
        </w:rPr>
      </w:pPr>
      <w:r w:rsidRPr="00737858">
        <w:rPr>
          <w:sz w:val="28"/>
          <w:szCs w:val="28"/>
        </w:rPr>
        <w:t>6.Совершенствование  организации и качества воспитательных услуг по основным направлениям деятельности  на основе  компетентностного подхода.</w:t>
      </w:r>
    </w:p>
    <w:p w:rsidR="00DF2B0E" w:rsidRPr="00737858" w:rsidRDefault="00DF2B0E" w:rsidP="00B42C74">
      <w:pPr>
        <w:pStyle w:val="a6"/>
        <w:jc w:val="both"/>
        <w:rPr>
          <w:sz w:val="28"/>
          <w:szCs w:val="28"/>
        </w:rPr>
      </w:pPr>
      <w:r w:rsidRPr="00737858">
        <w:rPr>
          <w:sz w:val="28"/>
          <w:szCs w:val="28"/>
        </w:rPr>
        <w:t>7.Обеспечение образовательного процесса программными, методическими, диагностическими материалами, необходимыми для</w:t>
      </w:r>
      <w:r>
        <w:rPr>
          <w:sz w:val="28"/>
          <w:szCs w:val="28"/>
        </w:rPr>
        <w:t xml:space="preserve">  реализации дистанционного обучения</w:t>
      </w:r>
      <w:r w:rsidRPr="00737858">
        <w:rPr>
          <w:sz w:val="28"/>
          <w:szCs w:val="28"/>
        </w:rPr>
        <w:t>.</w:t>
      </w:r>
    </w:p>
    <w:p w:rsidR="00DF2B0E" w:rsidRPr="00737858" w:rsidRDefault="00DF2B0E" w:rsidP="00B42C74">
      <w:pPr>
        <w:pStyle w:val="a6"/>
        <w:jc w:val="both"/>
        <w:rPr>
          <w:sz w:val="28"/>
          <w:szCs w:val="28"/>
        </w:rPr>
      </w:pPr>
      <w:r w:rsidRPr="00737858">
        <w:rPr>
          <w:sz w:val="28"/>
          <w:szCs w:val="28"/>
        </w:rPr>
        <w:t>8. Выявление, обобщение и трансляция передового педагогического опыта.</w:t>
      </w:r>
    </w:p>
    <w:p w:rsidR="00DF2B0E" w:rsidRPr="00737858" w:rsidRDefault="00DF2B0E" w:rsidP="00B42C74">
      <w:pPr>
        <w:pStyle w:val="a6"/>
        <w:jc w:val="both"/>
        <w:rPr>
          <w:sz w:val="28"/>
          <w:szCs w:val="28"/>
        </w:rPr>
      </w:pPr>
      <w:r w:rsidRPr="00737858">
        <w:rPr>
          <w:sz w:val="28"/>
          <w:szCs w:val="28"/>
        </w:rPr>
        <w:lastRenderedPageBreak/>
        <w:t>9. Создание условий для развития и самоутверждения детей, требующих особого педагогического внимания (одаренные дети, дети из многодетных и малообеспеченных семей, «группы риска», дети с ОВЗ)</w:t>
      </w:r>
    </w:p>
    <w:p w:rsidR="00DF2B0E" w:rsidRDefault="00DF2B0E" w:rsidP="00B42C74">
      <w:pPr>
        <w:pStyle w:val="a6"/>
        <w:jc w:val="both"/>
        <w:rPr>
          <w:sz w:val="28"/>
          <w:szCs w:val="28"/>
        </w:rPr>
      </w:pPr>
      <w:r w:rsidRPr="00737858">
        <w:rPr>
          <w:sz w:val="28"/>
          <w:szCs w:val="28"/>
        </w:rPr>
        <w:t>10.Повышение психолого-педагогической грамотности родителей.</w:t>
      </w:r>
    </w:p>
    <w:p w:rsidR="00DF2B0E" w:rsidRDefault="00DF2B0E" w:rsidP="00B42C74">
      <w:pPr>
        <w:pStyle w:val="a6"/>
        <w:ind w:firstLine="708"/>
        <w:jc w:val="both"/>
        <w:rPr>
          <w:sz w:val="28"/>
          <w:szCs w:val="28"/>
        </w:rPr>
      </w:pPr>
    </w:p>
    <w:p w:rsidR="00724ADC" w:rsidRPr="00823009" w:rsidRDefault="00724ADC" w:rsidP="00754376">
      <w:pPr>
        <w:pStyle w:val="a6"/>
        <w:ind w:firstLine="708"/>
        <w:jc w:val="both"/>
        <w:rPr>
          <w:sz w:val="28"/>
          <w:szCs w:val="28"/>
        </w:rPr>
      </w:pPr>
      <w:proofErr w:type="gramStart"/>
      <w:r w:rsidRPr="00823009">
        <w:rPr>
          <w:sz w:val="28"/>
          <w:szCs w:val="28"/>
        </w:rPr>
        <w:t>Результаты самообследования рассмотрены на педагогич</w:t>
      </w:r>
      <w:r w:rsidR="00FB7F42" w:rsidRPr="00823009">
        <w:rPr>
          <w:sz w:val="28"/>
          <w:szCs w:val="28"/>
        </w:rPr>
        <w:t>еском со</w:t>
      </w:r>
      <w:r w:rsidR="00B77FC8">
        <w:rPr>
          <w:sz w:val="28"/>
          <w:szCs w:val="28"/>
        </w:rPr>
        <w:t xml:space="preserve">вете (протокол № 3 от 26 марта  2021 года  </w:t>
      </w:r>
      <w:r w:rsidRPr="00823009">
        <w:rPr>
          <w:sz w:val="28"/>
          <w:szCs w:val="28"/>
        </w:rPr>
        <w:t>и на общем родительском собрании</w:t>
      </w:r>
      <w:r w:rsidR="00FB7F42" w:rsidRPr="00823009">
        <w:rPr>
          <w:sz w:val="28"/>
          <w:szCs w:val="28"/>
        </w:rPr>
        <w:t xml:space="preserve"> МУ ДО «</w:t>
      </w:r>
      <w:r w:rsidR="00B77FC8">
        <w:rPr>
          <w:sz w:val="28"/>
          <w:szCs w:val="28"/>
        </w:rPr>
        <w:t xml:space="preserve">ДДТ» (протокол № 3 от 26 марта </w:t>
      </w:r>
      <w:r w:rsidR="00823009">
        <w:rPr>
          <w:sz w:val="28"/>
          <w:szCs w:val="28"/>
        </w:rPr>
        <w:t>2021</w:t>
      </w:r>
      <w:r w:rsidR="00B77FC8">
        <w:rPr>
          <w:sz w:val="28"/>
          <w:szCs w:val="28"/>
        </w:rPr>
        <w:t>года</w:t>
      </w:r>
      <w:r w:rsidRPr="00823009">
        <w:rPr>
          <w:sz w:val="28"/>
          <w:szCs w:val="28"/>
        </w:rPr>
        <w:t>).</w:t>
      </w:r>
      <w:proofErr w:type="gramEnd"/>
    </w:p>
    <w:p w:rsidR="003D0C5A" w:rsidRPr="00823009" w:rsidRDefault="003D0C5A" w:rsidP="00823009">
      <w:pPr>
        <w:pStyle w:val="a6"/>
        <w:spacing w:line="360" w:lineRule="auto"/>
        <w:ind w:firstLine="708"/>
        <w:jc w:val="both"/>
        <w:rPr>
          <w:sz w:val="28"/>
          <w:szCs w:val="28"/>
        </w:rPr>
      </w:pPr>
    </w:p>
    <w:p w:rsidR="00724ADC" w:rsidRDefault="00724ADC" w:rsidP="00754376">
      <w:pPr>
        <w:pStyle w:val="a6"/>
        <w:ind w:firstLine="708"/>
        <w:jc w:val="both"/>
        <w:rPr>
          <w:sz w:val="28"/>
          <w:szCs w:val="28"/>
        </w:rPr>
      </w:pPr>
      <w:r w:rsidRPr="00823009">
        <w:rPr>
          <w:sz w:val="28"/>
          <w:szCs w:val="28"/>
        </w:rPr>
        <w:t>Отчет о результатах самообследования муниципального учреждения дополнительного образования «Дом детского творче</w:t>
      </w:r>
      <w:r w:rsidR="00823009">
        <w:rPr>
          <w:sz w:val="28"/>
          <w:szCs w:val="28"/>
        </w:rPr>
        <w:t>ства» по состоянию на 01</w:t>
      </w:r>
      <w:r w:rsidR="00B77FC8">
        <w:rPr>
          <w:sz w:val="28"/>
          <w:szCs w:val="28"/>
        </w:rPr>
        <w:t xml:space="preserve"> апреля </w:t>
      </w:r>
      <w:r w:rsidR="00823009">
        <w:rPr>
          <w:sz w:val="28"/>
          <w:szCs w:val="28"/>
        </w:rPr>
        <w:t>2021</w:t>
      </w:r>
      <w:r w:rsidR="00FB7F42" w:rsidRPr="00823009">
        <w:rPr>
          <w:sz w:val="28"/>
          <w:szCs w:val="28"/>
        </w:rPr>
        <w:t xml:space="preserve"> </w:t>
      </w:r>
      <w:r w:rsidRPr="00823009">
        <w:rPr>
          <w:sz w:val="28"/>
          <w:szCs w:val="28"/>
        </w:rPr>
        <w:t xml:space="preserve"> года  утвержден прика</w:t>
      </w:r>
      <w:r w:rsidR="00FB7F42" w:rsidRPr="00823009">
        <w:rPr>
          <w:sz w:val="28"/>
          <w:szCs w:val="28"/>
        </w:rPr>
        <w:t xml:space="preserve">зом директора  МУ </w:t>
      </w:r>
      <w:r w:rsidR="00DF2B0E">
        <w:rPr>
          <w:sz w:val="28"/>
          <w:szCs w:val="28"/>
        </w:rPr>
        <w:t xml:space="preserve">ДО «ДДТ» </w:t>
      </w:r>
      <w:r w:rsidR="00B77FC8">
        <w:rPr>
          <w:sz w:val="28"/>
          <w:szCs w:val="28"/>
        </w:rPr>
        <w:t xml:space="preserve">                        от 26 марта </w:t>
      </w:r>
      <w:r w:rsidR="00DF2B0E">
        <w:rPr>
          <w:sz w:val="28"/>
          <w:szCs w:val="28"/>
        </w:rPr>
        <w:t>2021 года № 39</w:t>
      </w:r>
      <w:r w:rsidRPr="00823009">
        <w:rPr>
          <w:sz w:val="28"/>
          <w:szCs w:val="28"/>
        </w:rPr>
        <w:t>-ОД.</w:t>
      </w:r>
    </w:p>
    <w:p w:rsidR="00B77FC8" w:rsidRPr="00823009" w:rsidRDefault="00B77FC8" w:rsidP="00754376">
      <w:pPr>
        <w:pStyle w:val="a6"/>
        <w:ind w:firstLine="708"/>
        <w:jc w:val="both"/>
        <w:rPr>
          <w:sz w:val="28"/>
          <w:szCs w:val="28"/>
        </w:rPr>
      </w:pPr>
    </w:p>
    <w:p w:rsidR="00724ADC" w:rsidRPr="00823009" w:rsidRDefault="00724ADC" w:rsidP="00754376">
      <w:pPr>
        <w:pStyle w:val="a6"/>
        <w:jc w:val="both"/>
        <w:rPr>
          <w:sz w:val="28"/>
          <w:szCs w:val="28"/>
        </w:rPr>
      </w:pPr>
      <w:r w:rsidRPr="00823009">
        <w:rPr>
          <w:sz w:val="28"/>
          <w:szCs w:val="28"/>
        </w:rPr>
        <w:t>      Достоверность сведений, представленных в материалах отчета о результатах самообследования, подтверждаю.</w:t>
      </w:r>
    </w:p>
    <w:p w:rsidR="00724ADC" w:rsidRPr="00823009" w:rsidRDefault="00724ADC" w:rsidP="00823009">
      <w:pPr>
        <w:pStyle w:val="a6"/>
        <w:spacing w:line="360" w:lineRule="auto"/>
        <w:jc w:val="both"/>
        <w:rPr>
          <w:sz w:val="28"/>
          <w:szCs w:val="28"/>
        </w:rPr>
      </w:pPr>
      <w:r w:rsidRPr="00823009">
        <w:rPr>
          <w:sz w:val="28"/>
          <w:szCs w:val="28"/>
        </w:rPr>
        <w:t> </w:t>
      </w:r>
    </w:p>
    <w:p w:rsidR="00724ADC" w:rsidRPr="00823009" w:rsidRDefault="00BE39F2" w:rsidP="008230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24ADC" w:rsidRPr="00823009">
        <w:rPr>
          <w:rFonts w:ascii="Times New Roman" w:eastAsia="Times New Roman" w:hAnsi="Times New Roman" w:cs="Times New Roman"/>
          <w:sz w:val="28"/>
          <w:szCs w:val="28"/>
          <w:lang w:eastAsia="ru-RU"/>
        </w:rPr>
        <w:t>»</w:t>
      </w:r>
      <w:r w:rsidR="00B77FC8">
        <w:rPr>
          <w:rFonts w:ascii="Times New Roman" w:eastAsia="Times New Roman" w:hAnsi="Times New Roman" w:cs="Times New Roman"/>
          <w:sz w:val="28"/>
          <w:szCs w:val="28"/>
          <w:lang w:eastAsia="ru-RU"/>
        </w:rPr>
        <w:t xml:space="preserve"> </w:t>
      </w:r>
      <w:r w:rsidR="00724ADC" w:rsidRPr="00823009">
        <w:rPr>
          <w:rFonts w:ascii="Times New Roman" w:eastAsia="Times New Roman" w:hAnsi="Times New Roman" w:cs="Times New Roman"/>
          <w:sz w:val="28"/>
          <w:szCs w:val="28"/>
          <w:lang w:eastAsia="ru-RU"/>
        </w:rPr>
        <w:t>март</w:t>
      </w:r>
      <w:r w:rsidR="00823009">
        <w:rPr>
          <w:rFonts w:ascii="Times New Roman" w:eastAsia="Times New Roman" w:hAnsi="Times New Roman" w:cs="Times New Roman"/>
          <w:sz w:val="28"/>
          <w:szCs w:val="28"/>
          <w:lang w:eastAsia="ru-RU"/>
        </w:rPr>
        <w:t>а  2021</w:t>
      </w:r>
      <w:r w:rsidR="00724ADC" w:rsidRPr="00823009">
        <w:rPr>
          <w:rFonts w:ascii="Times New Roman" w:eastAsia="Times New Roman" w:hAnsi="Times New Roman" w:cs="Times New Roman"/>
          <w:sz w:val="28"/>
          <w:szCs w:val="28"/>
          <w:lang w:eastAsia="ru-RU"/>
        </w:rPr>
        <w:t xml:space="preserve"> года</w:t>
      </w:r>
    </w:p>
    <w:p w:rsidR="00FB7F42" w:rsidRPr="00823009" w:rsidRDefault="00FB7F42" w:rsidP="00823009">
      <w:pPr>
        <w:spacing w:after="0" w:line="360" w:lineRule="auto"/>
        <w:jc w:val="both"/>
        <w:rPr>
          <w:rFonts w:ascii="Times New Roman" w:eastAsia="Times New Roman" w:hAnsi="Times New Roman" w:cs="Times New Roman"/>
          <w:sz w:val="28"/>
          <w:szCs w:val="28"/>
          <w:lang w:eastAsia="ru-RU"/>
        </w:rPr>
      </w:pPr>
    </w:p>
    <w:p w:rsidR="00724ADC" w:rsidRPr="00823009" w:rsidRDefault="00724ADC" w:rsidP="00823009">
      <w:pPr>
        <w:spacing w:after="0" w:line="360" w:lineRule="auto"/>
        <w:jc w:val="both"/>
        <w:rPr>
          <w:rFonts w:ascii="Times New Roman" w:eastAsia="Times New Roman" w:hAnsi="Times New Roman" w:cs="Times New Roman"/>
          <w:sz w:val="28"/>
          <w:szCs w:val="28"/>
          <w:lang w:eastAsia="ru-RU"/>
        </w:rPr>
      </w:pPr>
      <w:r w:rsidRPr="00823009">
        <w:rPr>
          <w:rFonts w:ascii="Times New Roman" w:eastAsia="Times New Roman" w:hAnsi="Times New Roman" w:cs="Times New Roman"/>
          <w:sz w:val="28"/>
          <w:szCs w:val="28"/>
          <w:lang w:eastAsia="ru-RU"/>
        </w:rPr>
        <w:t> Директор МУ ДО «ДДТ» _________________ /</w:t>
      </w:r>
      <w:proofErr w:type="spellStart"/>
      <w:r w:rsidRPr="00823009">
        <w:rPr>
          <w:rFonts w:ascii="Times New Roman" w:eastAsia="Times New Roman" w:hAnsi="Times New Roman" w:cs="Times New Roman"/>
          <w:sz w:val="28"/>
          <w:szCs w:val="28"/>
          <w:lang w:eastAsia="ru-RU"/>
        </w:rPr>
        <w:t>В.В.Логачева</w:t>
      </w:r>
      <w:proofErr w:type="spellEnd"/>
      <w:r w:rsidRPr="00823009">
        <w:rPr>
          <w:rFonts w:ascii="Times New Roman" w:eastAsia="Times New Roman" w:hAnsi="Times New Roman" w:cs="Times New Roman"/>
          <w:sz w:val="28"/>
          <w:szCs w:val="28"/>
          <w:lang w:eastAsia="ru-RU"/>
        </w:rPr>
        <w:t>/</w:t>
      </w:r>
    </w:p>
    <w:p w:rsidR="00724ADC" w:rsidRPr="00823009" w:rsidRDefault="00724ADC" w:rsidP="00823009">
      <w:pPr>
        <w:spacing w:after="0" w:line="360" w:lineRule="auto"/>
        <w:jc w:val="both"/>
        <w:rPr>
          <w:rFonts w:ascii="Times New Roman" w:eastAsia="Times New Roman" w:hAnsi="Times New Roman" w:cs="Times New Roman"/>
          <w:sz w:val="28"/>
          <w:szCs w:val="28"/>
          <w:lang w:eastAsia="ru-RU"/>
        </w:rPr>
      </w:pPr>
      <w:r w:rsidRPr="00823009">
        <w:rPr>
          <w:rFonts w:ascii="Times New Roman" w:eastAsia="Times New Roman" w:hAnsi="Times New Roman" w:cs="Times New Roman"/>
          <w:sz w:val="28"/>
          <w:szCs w:val="28"/>
          <w:lang w:eastAsia="ru-RU"/>
        </w:rPr>
        <w:t> </w:t>
      </w:r>
    </w:p>
    <w:p w:rsidR="00724ADC" w:rsidRPr="009B0F20" w:rsidRDefault="00724ADC" w:rsidP="00823009">
      <w:pPr>
        <w:spacing w:after="0" w:line="360" w:lineRule="auto"/>
        <w:jc w:val="both"/>
        <w:rPr>
          <w:rFonts w:ascii="Times New Roman" w:eastAsia="Times New Roman" w:hAnsi="Times New Roman" w:cs="Times New Roman"/>
          <w:sz w:val="28"/>
          <w:szCs w:val="28"/>
          <w:lang w:eastAsia="ru-RU"/>
        </w:rPr>
      </w:pPr>
      <w:r w:rsidRPr="00823009">
        <w:rPr>
          <w:rFonts w:ascii="Times New Roman" w:eastAsia="Times New Roman" w:hAnsi="Times New Roman" w:cs="Times New Roman"/>
          <w:sz w:val="28"/>
          <w:szCs w:val="28"/>
          <w:lang w:eastAsia="ru-RU"/>
        </w:rPr>
        <w:t>М.П.</w:t>
      </w:r>
      <w:r w:rsidR="009B0F20" w:rsidRPr="009B0F2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757400" w:rsidRPr="00823009" w:rsidRDefault="00757400" w:rsidP="00823009">
      <w:pPr>
        <w:spacing w:after="0" w:line="360" w:lineRule="auto"/>
        <w:jc w:val="both"/>
        <w:rPr>
          <w:rFonts w:ascii="Times New Roman" w:eastAsia="Times New Roman" w:hAnsi="Times New Roman" w:cs="Times New Roman"/>
          <w:sz w:val="28"/>
          <w:szCs w:val="28"/>
          <w:lang w:eastAsia="ru-RU"/>
        </w:rPr>
      </w:pPr>
    </w:p>
    <w:p w:rsidR="00757400" w:rsidRDefault="00757400"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Default="005C2FFA" w:rsidP="00823009">
      <w:pPr>
        <w:spacing w:after="0" w:line="360" w:lineRule="auto"/>
        <w:jc w:val="both"/>
        <w:rPr>
          <w:rFonts w:ascii="Times New Roman" w:eastAsia="Times New Roman" w:hAnsi="Times New Roman" w:cs="Times New Roman"/>
          <w:sz w:val="28"/>
          <w:szCs w:val="28"/>
          <w:lang w:eastAsia="ru-RU"/>
        </w:rPr>
      </w:pPr>
    </w:p>
    <w:p w:rsidR="005C2FFA" w:rsidRPr="00823009" w:rsidRDefault="005C2FFA" w:rsidP="00823009">
      <w:pPr>
        <w:spacing w:after="0" w:line="360" w:lineRule="auto"/>
        <w:jc w:val="both"/>
        <w:rPr>
          <w:rFonts w:ascii="Times New Roman" w:eastAsia="Times New Roman" w:hAnsi="Times New Roman" w:cs="Times New Roman"/>
          <w:sz w:val="28"/>
          <w:szCs w:val="28"/>
          <w:lang w:eastAsia="ru-RU"/>
        </w:rPr>
      </w:pPr>
    </w:p>
    <w:p w:rsidR="00757400" w:rsidRPr="00823009" w:rsidRDefault="00754376" w:rsidP="00754376">
      <w:pPr>
        <w:pStyle w:val="a6"/>
        <w:spacing w:line="360" w:lineRule="auto"/>
        <w:ind w:left="4678"/>
        <w:rPr>
          <w:sz w:val="28"/>
          <w:szCs w:val="28"/>
        </w:rPr>
      </w:pPr>
      <w:r>
        <w:rPr>
          <w:sz w:val="28"/>
          <w:szCs w:val="28"/>
        </w:rPr>
        <w:lastRenderedPageBreak/>
        <w:t xml:space="preserve">                                        </w:t>
      </w:r>
      <w:r w:rsidR="00757400" w:rsidRPr="00823009">
        <w:rPr>
          <w:sz w:val="28"/>
          <w:szCs w:val="28"/>
        </w:rPr>
        <w:t>Приложение 1</w:t>
      </w:r>
      <w:r w:rsidR="00656C55" w:rsidRPr="00823009">
        <w:rPr>
          <w:sz w:val="28"/>
          <w:szCs w:val="28"/>
        </w:rPr>
        <w:t>.</w:t>
      </w:r>
    </w:p>
    <w:p w:rsidR="00757400" w:rsidRPr="00823009" w:rsidRDefault="00757400" w:rsidP="00754376">
      <w:pPr>
        <w:pStyle w:val="a6"/>
        <w:jc w:val="center"/>
        <w:rPr>
          <w:rFonts w:eastAsia="Arial"/>
          <w:b/>
          <w:sz w:val="28"/>
          <w:szCs w:val="28"/>
        </w:rPr>
      </w:pPr>
      <w:r w:rsidRPr="00823009">
        <w:rPr>
          <w:rFonts w:eastAsia="Arial"/>
          <w:b/>
          <w:sz w:val="28"/>
          <w:szCs w:val="28"/>
        </w:rPr>
        <w:t>ПОКАЗАТЕЛИ</w:t>
      </w:r>
    </w:p>
    <w:p w:rsidR="00757400" w:rsidRPr="00823009" w:rsidRDefault="00757400" w:rsidP="00754376">
      <w:pPr>
        <w:pStyle w:val="a6"/>
        <w:jc w:val="center"/>
        <w:rPr>
          <w:rFonts w:eastAsia="Arial"/>
          <w:b/>
          <w:sz w:val="28"/>
          <w:szCs w:val="28"/>
        </w:rPr>
      </w:pPr>
      <w:r w:rsidRPr="00823009">
        <w:rPr>
          <w:rFonts w:eastAsia="Arial"/>
          <w:b/>
          <w:sz w:val="28"/>
          <w:szCs w:val="28"/>
        </w:rPr>
        <w:t>ДЕЯТЕЛЬНОСТИ ОРГАНИЗАЦИИ ДОПОЛНИТЕЛЬНОГО ОБРАЗОВАНИЯ, ПОДЛЕЖАЩЕЙ САМООБСЛЕДОВАНИЮ,</w:t>
      </w:r>
    </w:p>
    <w:p w:rsidR="00757400" w:rsidRPr="00823009" w:rsidRDefault="002402F3" w:rsidP="00754376">
      <w:pPr>
        <w:pStyle w:val="a6"/>
        <w:jc w:val="center"/>
        <w:rPr>
          <w:rFonts w:eastAsia="Arial"/>
          <w:b/>
          <w:sz w:val="28"/>
          <w:szCs w:val="28"/>
        </w:rPr>
      </w:pPr>
      <w:r>
        <w:rPr>
          <w:rFonts w:eastAsia="Arial"/>
          <w:b/>
          <w:sz w:val="28"/>
          <w:szCs w:val="28"/>
        </w:rPr>
        <w:t>ЗА 2020</w:t>
      </w:r>
      <w:r w:rsidR="00757400" w:rsidRPr="00823009">
        <w:rPr>
          <w:rFonts w:eastAsia="Arial"/>
          <w:b/>
          <w:sz w:val="28"/>
          <w:szCs w:val="28"/>
        </w:rPr>
        <w:t xml:space="preserve"> ГОД</w:t>
      </w:r>
    </w:p>
    <w:p w:rsidR="00757400" w:rsidRPr="00823009" w:rsidRDefault="00757400" w:rsidP="00823009">
      <w:pPr>
        <w:pStyle w:val="a6"/>
        <w:spacing w:line="360" w:lineRule="auto"/>
        <w:jc w:val="center"/>
        <w:rPr>
          <w:rFonts w:eastAsia="Arial"/>
          <w:b/>
          <w:sz w:val="28"/>
          <w:szCs w:val="28"/>
          <w:u w:val="single"/>
        </w:rPr>
      </w:pPr>
      <w:r w:rsidRPr="00823009">
        <w:rPr>
          <w:rFonts w:eastAsia="Arial"/>
          <w:b/>
          <w:sz w:val="28"/>
          <w:szCs w:val="28"/>
          <w:u w:val="single"/>
        </w:rPr>
        <w:t>муниципальное учреждение дополнительного образования</w:t>
      </w:r>
    </w:p>
    <w:p w:rsidR="00757400" w:rsidRPr="00823009" w:rsidRDefault="00757400" w:rsidP="00823009">
      <w:pPr>
        <w:pStyle w:val="a6"/>
        <w:spacing w:line="360" w:lineRule="auto"/>
        <w:jc w:val="center"/>
        <w:rPr>
          <w:rFonts w:eastAsia="Arial"/>
          <w:b/>
          <w:sz w:val="28"/>
          <w:szCs w:val="28"/>
          <w:u w:val="single"/>
        </w:rPr>
      </w:pPr>
      <w:r w:rsidRPr="00823009">
        <w:rPr>
          <w:rFonts w:eastAsia="Arial"/>
          <w:b/>
          <w:sz w:val="28"/>
          <w:szCs w:val="28"/>
          <w:u w:val="single"/>
        </w:rPr>
        <w:t>«Дом детского творчества»,  г. Благодарный</w:t>
      </w:r>
    </w:p>
    <w:p w:rsidR="00757400" w:rsidRPr="00823009" w:rsidRDefault="00757400" w:rsidP="00823009">
      <w:pPr>
        <w:widowControl w:val="0"/>
        <w:spacing w:after="0" w:line="360" w:lineRule="auto"/>
        <w:ind w:hanging="6"/>
        <w:jc w:val="center"/>
        <w:rPr>
          <w:rFonts w:ascii="Times New Roman" w:eastAsia="Arial" w:hAnsi="Times New Roman" w:cs="Times New Roman"/>
          <w:bCs/>
          <w:color w:val="000000"/>
          <w:sz w:val="28"/>
          <w:szCs w:val="28"/>
        </w:rPr>
      </w:pPr>
      <w:r w:rsidRPr="00823009">
        <w:rPr>
          <w:rFonts w:ascii="Times New Roman" w:eastAsia="Arial" w:hAnsi="Times New Roman" w:cs="Times New Roman"/>
          <w:bCs/>
          <w:color w:val="000000"/>
          <w:sz w:val="28"/>
          <w:szCs w:val="28"/>
        </w:rPr>
        <w:t>наименование образовательной организации дополнительного образования с указанием населенного пункта</w:t>
      </w:r>
    </w:p>
    <w:tbl>
      <w:tblPr>
        <w:tblW w:w="9498" w:type="dxa"/>
        <w:tblInd w:w="5" w:type="dxa"/>
        <w:tblLayout w:type="fixed"/>
        <w:tblCellMar>
          <w:left w:w="0" w:type="dxa"/>
          <w:right w:w="0" w:type="dxa"/>
        </w:tblCellMar>
        <w:tblLook w:val="04A0"/>
      </w:tblPr>
      <w:tblGrid>
        <w:gridCol w:w="967"/>
        <w:gridCol w:w="5685"/>
        <w:gridCol w:w="1423"/>
        <w:gridCol w:w="1423"/>
      </w:tblGrid>
      <w:tr w:rsidR="00757400" w:rsidRPr="00823009" w:rsidTr="00C45645">
        <w:trPr>
          <w:cantSplit/>
          <w:trHeight w:hRule="exact" w:val="74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7400" w:rsidRPr="00823009" w:rsidRDefault="00757400" w:rsidP="00823009">
            <w:pPr>
              <w:pStyle w:val="a6"/>
              <w:spacing w:line="360" w:lineRule="auto"/>
              <w:rPr>
                <w:sz w:val="28"/>
                <w:szCs w:val="28"/>
              </w:rPr>
            </w:pPr>
            <w:r w:rsidRPr="00823009">
              <w:rPr>
                <w:sz w:val="28"/>
                <w:szCs w:val="28"/>
              </w:rPr>
              <w:t xml:space="preserve">N </w:t>
            </w:r>
            <w:proofErr w:type="gramStart"/>
            <w:r w:rsidRPr="00823009">
              <w:rPr>
                <w:sz w:val="28"/>
                <w:szCs w:val="28"/>
              </w:rPr>
              <w:t>п</w:t>
            </w:r>
            <w:proofErr w:type="gramEnd"/>
            <w:r w:rsidRPr="00823009">
              <w:rPr>
                <w:sz w:val="28"/>
                <w:szCs w:val="28"/>
              </w:rPr>
              <w:t>/п</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7400" w:rsidRPr="00823009" w:rsidRDefault="00757400" w:rsidP="00823009">
            <w:pPr>
              <w:pStyle w:val="a6"/>
              <w:spacing w:line="360" w:lineRule="auto"/>
              <w:rPr>
                <w:sz w:val="28"/>
                <w:szCs w:val="28"/>
              </w:rPr>
            </w:pPr>
            <w:r w:rsidRPr="00823009">
              <w:rPr>
                <w:sz w:val="28"/>
                <w:szCs w:val="28"/>
              </w:rPr>
              <w:t>Показатели</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7400" w:rsidRPr="00823009" w:rsidRDefault="00757400" w:rsidP="00823009">
            <w:pPr>
              <w:pStyle w:val="a6"/>
              <w:spacing w:line="360" w:lineRule="auto"/>
              <w:rPr>
                <w:sz w:val="28"/>
                <w:szCs w:val="28"/>
              </w:rPr>
            </w:pPr>
            <w:r w:rsidRPr="00823009">
              <w:rPr>
                <w:sz w:val="28"/>
                <w:szCs w:val="28"/>
              </w:rPr>
              <w:t>Единица измерения</w:t>
            </w:r>
          </w:p>
        </w:tc>
        <w:tc>
          <w:tcPr>
            <w:tcW w:w="1423" w:type="dxa"/>
            <w:tcBorders>
              <w:top w:val="single" w:sz="4" w:space="0" w:color="000000"/>
              <w:left w:val="single" w:sz="4" w:space="0" w:color="000000"/>
              <w:bottom w:val="single" w:sz="4" w:space="0" w:color="000000"/>
              <w:right w:val="single" w:sz="4" w:space="0" w:color="000000"/>
            </w:tcBorders>
          </w:tcPr>
          <w:p w:rsidR="00757400" w:rsidRPr="00823009" w:rsidRDefault="00757400" w:rsidP="00823009">
            <w:pPr>
              <w:pStyle w:val="a6"/>
              <w:spacing w:line="360" w:lineRule="auto"/>
              <w:rPr>
                <w:sz w:val="28"/>
                <w:szCs w:val="28"/>
              </w:rPr>
            </w:pPr>
            <w:r w:rsidRPr="00823009">
              <w:rPr>
                <w:sz w:val="28"/>
                <w:szCs w:val="28"/>
              </w:rPr>
              <w:t>Значение</w:t>
            </w:r>
          </w:p>
        </w:tc>
      </w:tr>
      <w:tr w:rsidR="00757400" w:rsidRPr="00823009" w:rsidTr="00C45645">
        <w:trPr>
          <w:cantSplit/>
          <w:trHeight w:hRule="exact" w:val="48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7400" w:rsidRPr="00823009" w:rsidRDefault="00757400" w:rsidP="00823009">
            <w:pPr>
              <w:pStyle w:val="a6"/>
              <w:spacing w:line="360" w:lineRule="auto"/>
              <w:rPr>
                <w:sz w:val="28"/>
                <w:szCs w:val="28"/>
              </w:rPr>
            </w:pPr>
            <w:r w:rsidRPr="00823009">
              <w:rPr>
                <w:sz w:val="28"/>
                <w:szCs w:val="28"/>
              </w:rPr>
              <w:t>1.</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7400" w:rsidRPr="00823009" w:rsidRDefault="00757400" w:rsidP="005C2FFA">
            <w:pPr>
              <w:pStyle w:val="a6"/>
              <w:rPr>
                <w:sz w:val="28"/>
                <w:szCs w:val="28"/>
              </w:rPr>
            </w:pPr>
            <w:r w:rsidRPr="00823009">
              <w:rPr>
                <w:sz w:val="28"/>
                <w:szCs w:val="28"/>
              </w:rPr>
              <w:t>Образовательная деятельность</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7400" w:rsidRPr="00823009" w:rsidRDefault="00757400" w:rsidP="00823009">
            <w:pPr>
              <w:pStyle w:val="a6"/>
              <w:spacing w:line="360" w:lineRule="auto"/>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757400" w:rsidRPr="00823009" w:rsidRDefault="00757400" w:rsidP="00823009">
            <w:pPr>
              <w:pStyle w:val="a6"/>
              <w:spacing w:line="360" w:lineRule="auto"/>
              <w:rPr>
                <w:sz w:val="28"/>
                <w:szCs w:val="28"/>
              </w:rPr>
            </w:pPr>
          </w:p>
        </w:tc>
      </w:tr>
      <w:tr w:rsidR="00C45645" w:rsidRPr="00823009" w:rsidTr="00C45645">
        <w:trPr>
          <w:cantSplit/>
          <w:trHeight w:hRule="exact" w:val="48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Общая численность учащихся, в том числе:</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579</w:t>
            </w:r>
          </w:p>
        </w:tc>
      </w:tr>
      <w:tr w:rsidR="00C45645" w:rsidRPr="00823009" w:rsidTr="00C45645">
        <w:trPr>
          <w:cantSplit/>
          <w:trHeight w:hRule="exact" w:val="483"/>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1.1.1</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Детей дошкольного возраста (3 - 7 лет)</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74</w:t>
            </w:r>
          </w:p>
        </w:tc>
      </w:tr>
      <w:tr w:rsidR="00C45645" w:rsidRPr="00823009" w:rsidTr="00C45645">
        <w:trPr>
          <w:cantSplit/>
          <w:trHeight w:hRule="exact" w:val="837"/>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1.1.2</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Детей младшего школьного возраста (7 - 11 лет)</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280</w:t>
            </w:r>
          </w:p>
        </w:tc>
      </w:tr>
      <w:tr w:rsidR="00C45645" w:rsidRPr="00823009" w:rsidTr="00C45645">
        <w:trPr>
          <w:cantSplit/>
          <w:trHeight w:hRule="exact" w:val="849"/>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1.1.3</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Детей среднего школьного возраста (11 - 15 лет)</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157</w:t>
            </w:r>
          </w:p>
        </w:tc>
      </w:tr>
      <w:tr w:rsidR="00C45645" w:rsidRPr="00823009" w:rsidTr="00C45645">
        <w:trPr>
          <w:cantSplit/>
          <w:trHeight w:hRule="exact" w:val="847"/>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1.1.4</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Детей старшего школьного возраста (15 - 17 лет)</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60</w:t>
            </w:r>
          </w:p>
        </w:tc>
      </w:tr>
      <w:tr w:rsidR="00C45645" w:rsidRPr="00823009" w:rsidTr="00C45645">
        <w:trPr>
          <w:cantSplit/>
          <w:trHeight w:hRule="exact" w:val="1411"/>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1.2</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 учащихся, обучающихся по образовательным программам по договорам об оказании платных образовательных услуг</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0</w:t>
            </w:r>
          </w:p>
        </w:tc>
      </w:tr>
      <w:tr w:rsidR="00C45645" w:rsidRPr="00823009" w:rsidTr="00C45645">
        <w:trPr>
          <w:cantSplit/>
          <w:trHeight w:hRule="exact" w:val="1843"/>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1.3</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 xml:space="preserve"> 72/12%</w:t>
            </w:r>
          </w:p>
        </w:tc>
      </w:tr>
      <w:tr w:rsidR="00C45645" w:rsidRPr="00823009" w:rsidTr="00C45645">
        <w:trPr>
          <w:cantSplit/>
          <w:trHeight w:hRule="exact" w:val="1841"/>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1.4</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5C2FFA">
            <w:pPr>
              <w:pStyle w:val="a6"/>
              <w:rPr>
                <w:sz w:val="28"/>
                <w:szCs w:val="28"/>
              </w:rPr>
            </w:pPr>
            <w:r w:rsidRPr="00C45645">
              <w:rPr>
                <w:sz w:val="28"/>
                <w:szCs w:val="28"/>
              </w:rPr>
              <w:t>579/100</w:t>
            </w:r>
          </w:p>
          <w:p w:rsidR="00C45645" w:rsidRPr="00C45645" w:rsidRDefault="00C45645" w:rsidP="005C2FFA">
            <w:pPr>
              <w:pStyle w:val="a6"/>
              <w:rPr>
                <w:sz w:val="28"/>
                <w:szCs w:val="28"/>
              </w:rPr>
            </w:pPr>
            <w:r w:rsidRPr="00C45645">
              <w:rPr>
                <w:sz w:val="28"/>
                <w:szCs w:val="28"/>
              </w:rPr>
              <w:t>(в период пандемии)</w:t>
            </w:r>
          </w:p>
        </w:tc>
      </w:tr>
      <w:tr w:rsidR="00C45645" w:rsidRPr="00823009" w:rsidTr="00C45645">
        <w:trPr>
          <w:cantSplit/>
          <w:trHeight w:hRule="exact" w:val="1711"/>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lastRenderedPageBreak/>
              <w:t>1.5</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41/0,07%</w:t>
            </w:r>
          </w:p>
        </w:tc>
      </w:tr>
      <w:tr w:rsidR="00C45645" w:rsidRPr="00823009" w:rsidTr="00C45645">
        <w:trPr>
          <w:cantSplit/>
          <w:trHeight w:hRule="exact" w:val="2400"/>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1.6</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учащихся по образовательным</w:t>
            </w:r>
            <w:r w:rsidRPr="00823009">
              <w:rPr>
                <w:spacing w:val="122"/>
                <w:sz w:val="28"/>
                <w:szCs w:val="28"/>
              </w:rPr>
              <w:t xml:space="preserve"> </w:t>
            </w:r>
            <w:r w:rsidRPr="00823009">
              <w:rPr>
                <w:sz w:val="28"/>
                <w:szCs w:val="28"/>
              </w:rPr>
              <w:t>программам,</w:t>
            </w:r>
            <w:r w:rsidRPr="00823009">
              <w:rPr>
                <w:spacing w:val="123"/>
                <w:sz w:val="28"/>
                <w:szCs w:val="28"/>
              </w:rPr>
              <w:t xml:space="preserve"> </w:t>
            </w:r>
            <w:r w:rsidRPr="00823009">
              <w:rPr>
                <w:sz w:val="28"/>
                <w:szCs w:val="28"/>
              </w:rPr>
              <w:t>направленным</w:t>
            </w:r>
            <w:r w:rsidRPr="00823009">
              <w:rPr>
                <w:spacing w:val="123"/>
                <w:sz w:val="28"/>
                <w:szCs w:val="28"/>
              </w:rPr>
              <w:t xml:space="preserve"> </w:t>
            </w:r>
            <w:r w:rsidRPr="00823009">
              <w:rPr>
                <w:sz w:val="28"/>
                <w:szCs w:val="28"/>
              </w:rPr>
              <w:t>на</w:t>
            </w:r>
            <w:r w:rsidRPr="00823009">
              <w:rPr>
                <w:spacing w:val="123"/>
                <w:sz w:val="28"/>
                <w:szCs w:val="28"/>
              </w:rPr>
              <w:t xml:space="preserve"> </w:t>
            </w:r>
            <w:r w:rsidRPr="00823009">
              <w:rPr>
                <w:sz w:val="28"/>
                <w:szCs w:val="28"/>
              </w:rPr>
              <w:t>работу</w:t>
            </w:r>
            <w:r w:rsidRPr="00823009">
              <w:rPr>
                <w:spacing w:val="122"/>
                <w:sz w:val="28"/>
                <w:szCs w:val="28"/>
              </w:rPr>
              <w:t xml:space="preserve"> </w:t>
            </w:r>
            <w:r w:rsidRPr="00823009">
              <w:rPr>
                <w:sz w:val="28"/>
                <w:szCs w:val="28"/>
              </w:rPr>
              <w:t>с детьми</w:t>
            </w:r>
            <w:r w:rsidRPr="00823009">
              <w:rPr>
                <w:spacing w:val="85"/>
                <w:sz w:val="28"/>
                <w:szCs w:val="28"/>
              </w:rPr>
              <w:t xml:space="preserve"> </w:t>
            </w:r>
            <w:r w:rsidRPr="00823009">
              <w:rPr>
                <w:sz w:val="28"/>
                <w:szCs w:val="28"/>
              </w:rPr>
              <w:t>с</w:t>
            </w:r>
            <w:r w:rsidRPr="00823009">
              <w:rPr>
                <w:spacing w:val="86"/>
                <w:sz w:val="28"/>
                <w:szCs w:val="28"/>
              </w:rPr>
              <w:t xml:space="preserve"> </w:t>
            </w:r>
            <w:r w:rsidRPr="00823009">
              <w:rPr>
                <w:sz w:val="28"/>
                <w:szCs w:val="28"/>
              </w:rPr>
              <w:t>особыми</w:t>
            </w:r>
            <w:r w:rsidRPr="00823009">
              <w:rPr>
                <w:spacing w:val="85"/>
                <w:sz w:val="28"/>
                <w:szCs w:val="28"/>
              </w:rPr>
              <w:t xml:space="preserve"> </w:t>
            </w:r>
            <w:r w:rsidRPr="00823009">
              <w:rPr>
                <w:sz w:val="28"/>
                <w:szCs w:val="28"/>
              </w:rPr>
              <w:t>потребностями</w:t>
            </w:r>
            <w:r w:rsidRPr="00823009">
              <w:rPr>
                <w:spacing w:val="86"/>
                <w:sz w:val="28"/>
                <w:szCs w:val="28"/>
              </w:rPr>
              <w:t xml:space="preserve"> </w:t>
            </w:r>
            <w:r w:rsidRPr="00823009">
              <w:rPr>
                <w:sz w:val="28"/>
                <w:szCs w:val="28"/>
              </w:rPr>
              <w:t>в</w:t>
            </w:r>
            <w:r w:rsidRPr="00823009">
              <w:rPr>
                <w:spacing w:val="86"/>
                <w:sz w:val="28"/>
                <w:szCs w:val="28"/>
              </w:rPr>
              <w:t xml:space="preserve"> </w:t>
            </w:r>
            <w:r w:rsidRPr="00823009">
              <w:rPr>
                <w:sz w:val="28"/>
                <w:szCs w:val="28"/>
              </w:rPr>
              <w:t>образовании,</w:t>
            </w:r>
            <w:r w:rsidRPr="00823009">
              <w:rPr>
                <w:spacing w:val="85"/>
                <w:sz w:val="28"/>
                <w:szCs w:val="28"/>
              </w:rPr>
              <w:t xml:space="preserve"> </w:t>
            </w:r>
            <w:r w:rsidRPr="00823009">
              <w:rPr>
                <w:sz w:val="28"/>
                <w:szCs w:val="28"/>
              </w:rPr>
              <w:t>в</w:t>
            </w:r>
            <w:r w:rsidRPr="00823009">
              <w:rPr>
                <w:spacing w:val="86"/>
                <w:sz w:val="28"/>
                <w:szCs w:val="28"/>
              </w:rPr>
              <w:t xml:space="preserve"> </w:t>
            </w:r>
            <w:r w:rsidRPr="00823009">
              <w:rPr>
                <w:sz w:val="28"/>
                <w:szCs w:val="28"/>
              </w:rPr>
              <w:t>общей численности учащихся, в том числе:</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2/0,003%</w:t>
            </w:r>
          </w:p>
        </w:tc>
      </w:tr>
      <w:tr w:rsidR="00C45645" w:rsidRPr="00823009" w:rsidTr="00C45645">
        <w:trPr>
          <w:cantSplit/>
          <w:trHeight w:hRule="exact" w:val="861"/>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1.6.1</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Учащиеся с ограниченными возможностями здоровья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2/0,003%</w:t>
            </w:r>
          </w:p>
        </w:tc>
      </w:tr>
      <w:tr w:rsidR="00C45645" w:rsidRPr="00823009" w:rsidTr="00C45645">
        <w:trPr>
          <w:cantSplit/>
          <w:trHeight w:hRule="exact" w:val="986"/>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1.6.2</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Дети-сироты, дети, оставшиеся без попечения родителей</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4/0,006%</w:t>
            </w:r>
          </w:p>
        </w:tc>
      </w:tr>
      <w:tr w:rsidR="00C45645" w:rsidRPr="00823009" w:rsidTr="00C45645">
        <w:trPr>
          <w:cantSplit/>
          <w:trHeight w:hRule="exact" w:val="48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1.6.3</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Дети-мигранты</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0</w:t>
            </w:r>
          </w:p>
        </w:tc>
      </w:tr>
      <w:tr w:rsidR="00C45645" w:rsidRPr="00823009" w:rsidTr="00C45645">
        <w:trPr>
          <w:cantSplit/>
          <w:trHeight w:hRule="exact" w:val="809"/>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1.6.4</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Дети, попавшие в трудную жизненную ситуацию</w:t>
            </w:r>
          </w:p>
          <w:p w:rsidR="00C45645" w:rsidRPr="00823009" w:rsidRDefault="00C45645" w:rsidP="005C2FFA">
            <w:pPr>
              <w:pStyle w:val="a6"/>
              <w:rPr>
                <w:sz w:val="28"/>
                <w:szCs w:val="28"/>
              </w:rPr>
            </w:pP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0</w:t>
            </w:r>
          </w:p>
        </w:tc>
      </w:tr>
      <w:tr w:rsidR="00C45645" w:rsidRPr="00823009" w:rsidTr="00C45645">
        <w:trPr>
          <w:cantSplit/>
          <w:trHeight w:hRule="exact" w:val="1274"/>
        </w:trPr>
        <w:tc>
          <w:tcPr>
            <w:tcW w:w="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1.7</w:t>
            </w:r>
          </w:p>
        </w:tc>
        <w:tc>
          <w:tcPr>
            <w:tcW w:w="5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bottom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0</w:t>
            </w:r>
          </w:p>
        </w:tc>
      </w:tr>
      <w:tr w:rsidR="00C45645" w:rsidRPr="00823009" w:rsidTr="00C45645">
        <w:trPr>
          <w:cantSplit/>
          <w:trHeight w:hRule="exact" w:val="225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1.8</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322/59%</w:t>
            </w:r>
          </w:p>
        </w:tc>
      </w:tr>
      <w:tr w:rsidR="00C45645" w:rsidRPr="00823009" w:rsidTr="00C45645">
        <w:trPr>
          <w:cantSplit/>
          <w:trHeight w:hRule="exact" w:val="42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1.8.1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муниципальном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74/14%</w:t>
            </w:r>
          </w:p>
        </w:tc>
      </w:tr>
      <w:tr w:rsidR="00C45645" w:rsidRPr="00823009" w:rsidTr="00C45645">
        <w:trPr>
          <w:cantSplit/>
          <w:trHeight w:hRule="exact" w:val="43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1.8.2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145/27%</w:t>
            </w:r>
          </w:p>
        </w:tc>
      </w:tr>
      <w:tr w:rsidR="00C45645" w:rsidRPr="00823009" w:rsidTr="00C45645">
        <w:trPr>
          <w:cantSplit/>
          <w:trHeight w:hRule="exact" w:val="42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1.8.3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межрегиональном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p>
        </w:tc>
      </w:tr>
      <w:tr w:rsidR="00C45645" w:rsidRPr="00823009" w:rsidTr="00C45645">
        <w:trPr>
          <w:cantSplit/>
          <w:trHeight w:hRule="exact" w:val="41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1.8.4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федеральном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9/0,16%</w:t>
            </w:r>
          </w:p>
        </w:tc>
      </w:tr>
      <w:tr w:rsidR="00C45645" w:rsidRPr="00823009" w:rsidTr="00C45645">
        <w:trPr>
          <w:cantSplit/>
          <w:trHeight w:hRule="exact" w:val="423"/>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1.8.5</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международном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94/17%</w:t>
            </w:r>
          </w:p>
        </w:tc>
      </w:tr>
      <w:tr w:rsidR="00C45645" w:rsidRPr="00823009" w:rsidTr="00C45645">
        <w:trPr>
          <w:cantSplit/>
          <w:trHeight w:hRule="exact" w:val="199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lastRenderedPageBreak/>
              <w:t>1.9</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 xml:space="preserve">Численность/удельный вес численности учащихся </w:t>
            </w:r>
            <w:proofErr w:type="gramStart"/>
            <w:r w:rsidRPr="00823009">
              <w:rPr>
                <w:sz w:val="28"/>
                <w:szCs w:val="28"/>
              </w:rPr>
              <w:t>-п</w:t>
            </w:r>
            <w:proofErr w:type="gramEnd"/>
            <w:r w:rsidRPr="00823009">
              <w:rPr>
                <w:sz w:val="28"/>
                <w:szCs w:val="28"/>
              </w:rPr>
              <w:t>обедителей и призеров массовых мероприятий (конкурсы, соревнования, фестивали, конференции), в общей численности учащихся,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230/42%</w:t>
            </w:r>
          </w:p>
        </w:tc>
      </w:tr>
      <w:tr w:rsidR="00C45645" w:rsidRPr="00823009" w:rsidTr="00C45645">
        <w:trPr>
          <w:cantSplit/>
          <w:trHeight w:hRule="exact" w:val="418"/>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1.9.1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муниципальном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28/5%</w:t>
            </w:r>
          </w:p>
        </w:tc>
      </w:tr>
      <w:tr w:rsidR="00C45645" w:rsidRPr="00823009" w:rsidTr="00C45645">
        <w:trPr>
          <w:cantSplit/>
          <w:trHeight w:hRule="exact" w:val="42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1.9.2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137/25%</w:t>
            </w:r>
          </w:p>
        </w:tc>
      </w:tr>
      <w:tr w:rsidR="00C45645" w:rsidRPr="00823009" w:rsidTr="00C45645">
        <w:trPr>
          <w:cantSplit/>
          <w:trHeight w:hRule="exact" w:val="41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1.9.3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межрегиональном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p>
        </w:tc>
      </w:tr>
      <w:tr w:rsidR="00C45645" w:rsidRPr="00823009" w:rsidTr="00C45645">
        <w:trPr>
          <w:cantSplit/>
          <w:trHeight w:hRule="exact" w:val="421"/>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1.9.4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федеральном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5/0,9%</w:t>
            </w:r>
          </w:p>
        </w:tc>
      </w:tr>
      <w:tr w:rsidR="00C45645" w:rsidRPr="00823009" w:rsidTr="00C45645">
        <w:trPr>
          <w:cantSplit/>
          <w:trHeight w:hRule="exact" w:val="428"/>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1.9.5</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международном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60/11%</w:t>
            </w:r>
          </w:p>
        </w:tc>
      </w:tr>
      <w:tr w:rsidR="00C45645" w:rsidRPr="00823009" w:rsidTr="00C45645">
        <w:trPr>
          <w:cantSplit/>
          <w:trHeight w:hRule="exact" w:val="155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1.10</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350/ 64%</w:t>
            </w:r>
          </w:p>
          <w:p w:rsidR="00C45645" w:rsidRPr="00C45645" w:rsidRDefault="00C45645" w:rsidP="00C45645">
            <w:pPr>
              <w:pStyle w:val="a6"/>
              <w:spacing w:line="360" w:lineRule="auto"/>
              <w:rPr>
                <w:sz w:val="28"/>
                <w:szCs w:val="28"/>
              </w:rPr>
            </w:pPr>
            <w:r w:rsidRPr="00C45645">
              <w:rPr>
                <w:sz w:val="28"/>
                <w:szCs w:val="28"/>
              </w:rPr>
              <w:t>РДШ</w:t>
            </w:r>
          </w:p>
        </w:tc>
      </w:tr>
      <w:tr w:rsidR="00C45645" w:rsidRPr="00823009" w:rsidTr="00C45645">
        <w:trPr>
          <w:cantSplit/>
          <w:trHeight w:hRule="exact" w:val="841"/>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1.10.1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Муниципального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350/ 64%</w:t>
            </w:r>
          </w:p>
          <w:p w:rsidR="00C45645" w:rsidRPr="00C45645" w:rsidRDefault="00C45645" w:rsidP="00C45645">
            <w:pPr>
              <w:pStyle w:val="a6"/>
              <w:spacing w:line="360" w:lineRule="auto"/>
              <w:rPr>
                <w:sz w:val="28"/>
                <w:szCs w:val="28"/>
              </w:rPr>
            </w:pPr>
            <w:r w:rsidRPr="00C45645">
              <w:rPr>
                <w:sz w:val="28"/>
                <w:szCs w:val="28"/>
              </w:rPr>
              <w:t>РДШ</w:t>
            </w:r>
          </w:p>
        </w:tc>
      </w:tr>
      <w:tr w:rsidR="00C45645" w:rsidRPr="00823009" w:rsidTr="00C45645">
        <w:trPr>
          <w:cantSplit/>
          <w:trHeight w:hRule="exact" w:val="42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1.10.2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Регионального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p>
        </w:tc>
      </w:tr>
      <w:tr w:rsidR="00C45645" w:rsidRPr="00823009" w:rsidTr="00C45645">
        <w:trPr>
          <w:cantSplit/>
          <w:trHeight w:hRule="exact" w:val="41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1.10.3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Межрегионального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p>
        </w:tc>
      </w:tr>
      <w:tr w:rsidR="00C45645" w:rsidRPr="00823009" w:rsidTr="00C45645">
        <w:trPr>
          <w:cantSplit/>
          <w:trHeight w:hRule="exact" w:val="42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1.10.4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Федерального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p>
        </w:tc>
      </w:tr>
      <w:tr w:rsidR="00C45645" w:rsidRPr="00823009" w:rsidTr="00C45645">
        <w:trPr>
          <w:cantSplit/>
          <w:trHeight w:hRule="exact" w:val="41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1.10.5</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Международного уровня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p>
        </w:tc>
      </w:tr>
      <w:tr w:rsidR="00C45645" w:rsidRPr="00823009" w:rsidTr="00C45645">
        <w:trPr>
          <w:cantSplit/>
          <w:trHeight w:hRule="exact" w:val="100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Количество массовых мероприятий, проведенных образовательной организацией,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39</w:t>
            </w:r>
          </w:p>
        </w:tc>
      </w:tr>
      <w:tr w:rsidR="00C45645" w:rsidRPr="00823009" w:rsidTr="00C45645">
        <w:trPr>
          <w:cantSplit/>
          <w:trHeight w:hRule="exact" w:val="41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1.11.1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муниципальном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36</w:t>
            </w:r>
          </w:p>
        </w:tc>
      </w:tr>
      <w:tr w:rsidR="00C45645" w:rsidRPr="00823009" w:rsidTr="00C45645">
        <w:trPr>
          <w:cantSplit/>
          <w:trHeight w:hRule="exact" w:val="422"/>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1.11.2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региональном уровне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spacing w:line="360" w:lineRule="auto"/>
              <w:rPr>
                <w:sz w:val="28"/>
                <w:szCs w:val="28"/>
              </w:rPr>
            </w:pPr>
            <w:r w:rsidRPr="00C45645">
              <w:rPr>
                <w:sz w:val="28"/>
                <w:szCs w:val="28"/>
              </w:rPr>
              <w:t>3</w:t>
            </w:r>
          </w:p>
        </w:tc>
      </w:tr>
      <w:tr w:rsidR="00C45645" w:rsidRPr="00823009" w:rsidTr="00C45645">
        <w:trPr>
          <w:cantSplit/>
          <w:trHeight w:hRule="exact" w:val="428"/>
        </w:trPr>
        <w:tc>
          <w:tcPr>
            <w:tcW w:w="96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1.11.3</w:t>
            </w:r>
          </w:p>
        </w:tc>
        <w:tc>
          <w:tcPr>
            <w:tcW w:w="568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межрегиональном уровне</w:t>
            </w:r>
          </w:p>
        </w:tc>
        <w:tc>
          <w:tcPr>
            <w:tcW w:w="142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bottom w:val="single" w:sz="4" w:space="0" w:color="auto"/>
              <w:right w:val="single" w:sz="4" w:space="0" w:color="000000"/>
            </w:tcBorders>
          </w:tcPr>
          <w:p w:rsidR="00C45645" w:rsidRPr="00C45645" w:rsidRDefault="00C45645" w:rsidP="00C45645">
            <w:pPr>
              <w:pStyle w:val="a6"/>
              <w:spacing w:line="360" w:lineRule="auto"/>
              <w:rPr>
                <w:color w:val="FF0000"/>
                <w:sz w:val="28"/>
                <w:szCs w:val="28"/>
              </w:rPr>
            </w:pPr>
          </w:p>
        </w:tc>
      </w:tr>
      <w:tr w:rsidR="00C45645" w:rsidRPr="00823009" w:rsidTr="00C45645">
        <w:trPr>
          <w:cantSplit/>
          <w:trHeight w:hRule="exact" w:val="419"/>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1.11.4</w:t>
            </w:r>
          </w:p>
        </w:tc>
        <w:tc>
          <w:tcPr>
            <w:tcW w:w="5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федеральном уровне</w:t>
            </w:r>
          </w:p>
        </w:tc>
        <w:tc>
          <w:tcPr>
            <w:tcW w:w="14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auto"/>
              <w:left w:val="single" w:sz="4" w:space="0" w:color="auto"/>
              <w:bottom w:val="single" w:sz="4" w:space="0" w:color="auto"/>
              <w:right w:val="single" w:sz="4" w:space="0" w:color="auto"/>
            </w:tcBorders>
          </w:tcPr>
          <w:p w:rsidR="00C45645" w:rsidRPr="00C45645" w:rsidRDefault="00C45645" w:rsidP="00C45645">
            <w:pPr>
              <w:pStyle w:val="a6"/>
              <w:spacing w:line="360" w:lineRule="auto"/>
              <w:rPr>
                <w:color w:val="FF0000"/>
                <w:sz w:val="28"/>
                <w:szCs w:val="28"/>
              </w:rPr>
            </w:pPr>
          </w:p>
        </w:tc>
      </w:tr>
      <w:tr w:rsidR="00C45645" w:rsidRPr="00823009" w:rsidTr="00C45645">
        <w:trPr>
          <w:cantSplit/>
          <w:trHeight w:hRule="exact" w:val="435"/>
        </w:trPr>
        <w:tc>
          <w:tcPr>
            <w:tcW w:w="967" w:type="dxa"/>
            <w:tcBorders>
              <w:top w:val="single" w:sz="4" w:space="0" w:color="auto"/>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1.11.5</w:t>
            </w:r>
          </w:p>
        </w:tc>
        <w:tc>
          <w:tcPr>
            <w:tcW w:w="5685" w:type="dxa"/>
            <w:tcBorders>
              <w:top w:val="single" w:sz="4" w:space="0" w:color="auto"/>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 международном уровне</w:t>
            </w:r>
          </w:p>
        </w:tc>
        <w:tc>
          <w:tcPr>
            <w:tcW w:w="1423" w:type="dxa"/>
            <w:tcBorders>
              <w:top w:val="single" w:sz="4" w:space="0" w:color="auto"/>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auto"/>
              <w:left w:val="single" w:sz="4" w:space="0" w:color="000000"/>
              <w:right w:val="single" w:sz="4" w:space="0" w:color="000000"/>
            </w:tcBorders>
          </w:tcPr>
          <w:p w:rsidR="00C45645" w:rsidRPr="00C45645" w:rsidRDefault="00C45645" w:rsidP="00C45645">
            <w:pPr>
              <w:pStyle w:val="a6"/>
              <w:spacing w:line="360" w:lineRule="auto"/>
              <w:rPr>
                <w:color w:val="FF0000"/>
                <w:sz w:val="28"/>
                <w:szCs w:val="28"/>
              </w:rPr>
            </w:pPr>
          </w:p>
        </w:tc>
      </w:tr>
      <w:tr w:rsidR="00C45645" w:rsidRPr="00823009" w:rsidTr="00C45645">
        <w:trPr>
          <w:cantSplit/>
          <w:trHeight w:hRule="exact" w:val="851"/>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Общая численность педагогических работников</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C45645">
            <w:pPr>
              <w:pStyle w:val="a6"/>
              <w:rPr>
                <w:sz w:val="28"/>
                <w:szCs w:val="28"/>
              </w:rPr>
            </w:pPr>
            <w:r>
              <w:rPr>
                <w:sz w:val="28"/>
                <w:szCs w:val="28"/>
              </w:rPr>
              <w:t>12</w:t>
            </w:r>
          </w:p>
        </w:tc>
      </w:tr>
      <w:tr w:rsidR="00C45645" w:rsidRPr="00823009" w:rsidTr="00C45645">
        <w:trPr>
          <w:cantSplit/>
          <w:trHeight w:hRule="exact" w:val="1260"/>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7/58%</w:t>
            </w:r>
          </w:p>
        </w:tc>
      </w:tr>
      <w:tr w:rsidR="00C45645" w:rsidRPr="00823009" w:rsidTr="005C2FFA">
        <w:trPr>
          <w:cantSplit/>
          <w:trHeight w:hRule="exact" w:val="1710"/>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lastRenderedPageBreak/>
              <w:t>1.14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5/42%</w:t>
            </w:r>
          </w:p>
        </w:tc>
      </w:tr>
      <w:tr w:rsidR="00C45645" w:rsidRPr="00823009" w:rsidTr="005C2FFA">
        <w:trPr>
          <w:cantSplit/>
          <w:trHeight w:hRule="exact" w:val="1408"/>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1.15</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5/42%</w:t>
            </w:r>
          </w:p>
        </w:tc>
      </w:tr>
      <w:tr w:rsidR="00C45645" w:rsidRPr="00823009" w:rsidTr="005C2FFA">
        <w:trPr>
          <w:cantSplit/>
          <w:trHeight w:hRule="exact" w:val="1980"/>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1.16</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4/33%</w:t>
            </w:r>
          </w:p>
        </w:tc>
      </w:tr>
      <w:tr w:rsidR="00C45645" w:rsidRPr="00823009" w:rsidTr="005C2FFA">
        <w:trPr>
          <w:cantSplit/>
          <w:trHeight w:hRule="exact" w:val="199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1.17</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w:t>
            </w:r>
            <w:r w:rsidR="005C2FFA">
              <w:rPr>
                <w:sz w:val="28"/>
                <w:szCs w:val="28"/>
              </w:rPr>
              <w:t xml:space="preserve">          </w:t>
            </w:r>
            <w:r w:rsidRPr="00823009">
              <w:rPr>
                <w:sz w:val="28"/>
                <w:szCs w:val="28"/>
              </w:rPr>
              <w:t>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Pr>
                <w:sz w:val="28"/>
                <w:szCs w:val="28"/>
              </w:rPr>
              <w:t>9/ 75</w:t>
            </w:r>
            <w:r w:rsidRPr="00C45645">
              <w:rPr>
                <w:sz w:val="28"/>
                <w:szCs w:val="28"/>
              </w:rPr>
              <w:t>%</w:t>
            </w:r>
          </w:p>
        </w:tc>
      </w:tr>
      <w:tr w:rsidR="00C45645" w:rsidRPr="00823009" w:rsidTr="00C45645">
        <w:trPr>
          <w:cantSplit/>
          <w:trHeight w:hRule="exact" w:val="42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1.17.1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Высшая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Pr>
                <w:sz w:val="28"/>
                <w:szCs w:val="28"/>
              </w:rPr>
              <w:t>8/ 67</w:t>
            </w:r>
            <w:r w:rsidRPr="00C45645">
              <w:rPr>
                <w:sz w:val="28"/>
                <w:szCs w:val="28"/>
              </w:rPr>
              <w:t>%</w:t>
            </w:r>
          </w:p>
        </w:tc>
      </w:tr>
      <w:tr w:rsidR="00C45645" w:rsidRPr="00823009" w:rsidTr="00C45645">
        <w:trPr>
          <w:cantSplit/>
          <w:trHeight w:hRule="exact" w:val="419"/>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1.17.2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Первая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1/8%</w:t>
            </w:r>
          </w:p>
        </w:tc>
      </w:tr>
      <w:tr w:rsidR="00C45645" w:rsidRPr="00823009" w:rsidTr="00C45645">
        <w:trPr>
          <w:cantSplit/>
          <w:trHeight w:hRule="exact" w:val="1841"/>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1.18</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4/32%</w:t>
            </w:r>
          </w:p>
        </w:tc>
      </w:tr>
      <w:tr w:rsidR="00C45645" w:rsidRPr="00823009" w:rsidTr="00C45645">
        <w:trPr>
          <w:cantSplit/>
          <w:trHeight w:hRule="exact" w:val="42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1.18.1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До 5 лет</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1/8%</w:t>
            </w:r>
          </w:p>
        </w:tc>
      </w:tr>
      <w:tr w:rsidR="00C45645" w:rsidRPr="00823009" w:rsidTr="00C45645">
        <w:trPr>
          <w:cantSplit/>
          <w:trHeight w:hRule="exact" w:val="43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1.18.2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Свыше 30 лет</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3/24%</w:t>
            </w:r>
          </w:p>
        </w:tc>
      </w:tr>
      <w:tr w:rsidR="00C45645" w:rsidRPr="00823009" w:rsidTr="00C45645">
        <w:trPr>
          <w:cantSplit/>
          <w:trHeight w:hRule="exact" w:val="1390"/>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1.19</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0</w:t>
            </w:r>
          </w:p>
        </w:tc>
      </w:tr>
      <w:tr w:rsidR="00C45645" w:rsidRPr="00823009" w:rsidTr="005C2FFA">
        <w:trPr>
          <w:cantSplit/>
          <w:trHeight w:hRule="exact" w:val="1711"/>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1.20</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 xml:space="preserve">Численность/удельный вес численности педагогических работников в общей численности педагогических работников </w:t>
            </w:r>
            <w:r w:rsidR="005C2FFA">
              <w:rPr>
                <w:sz w:val="28"/>
                <w:szCs w:val="28"/>
              </w:rPr>
              <w:t xml:space="preserve">                  </w:t>
            </w:r>
            <w:r w:rsidRPr="00823009">
              <w:rPr>
                <w:sz w:val="28"/>
                <w:szCs w:val="28"/>
              </w:rPr>
              <w:t>в возрасте от 55 лет</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2/16%</w:t>
            </w:r>
          </w:p>
        </w:tc>
      </w:tr>
      <w:tr w:rsidR="00C45645" w:rsidRPr="00823009" w:rsidTr="00C45645">
        <w:trPr>
          <w:cantSplit/>
          <w:trHeight w:val="225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lastRenderedPageBreak/>
              <w:t>1.21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w:t>
            </w:r>
          </w:p>
          <w:p w:rsidR="00C45645" w:rsidRPr="00823009" w:rsidRDefault="00C45645" w:rsidP="005C2FFA">
            <w:pPr>
              <w:pStyle w:val="a6"/>
              <w:rPr>
                <w:sz w:val="28"/>
                <w:szCs w:val="28"/>
              </w:rPr>
            </w:pPr>
            <w:r w:rsidRPr="00823009">
              <w:rPr>
                <w:sz w:val="28"/>
                <w:szCs w:val="28"/>
              </w:rPr>
              <w:t>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5C2FFA" w:rsidP="00823009">
            <w:pPr>
              <w:pStyle w:val="a6"/>
              <w:spacing w:line="360" w:lineRule="auto"/>
              <w:rPr>
                <w:sz w:val="28"/>
                <w:szCs w:val="28"/>
              </w:rPr>
            </w:pPr>
            <w:r>
              <w:rPr>
                <w:sz w:val="28"/>
                <w:szCs w:val="28"/>
              </w:rPr>
              <w:t>11/92</w:t>
            </w:r>
            <w:r w:rsidR="00C45645" w:rsidRPr="00C45645">
              <w:rPr>
                <w:sz w:val="28"/>
                <w:szCs w:val="28"/>
              </w:rPr>
              <w:t>%</w:t>
            </w:r>
          </w:p>
        </w:tc>
      </w:tr>
      <w:tr w:rsidR="00C45645" w:rsidRPr="00823009" w:rsidTr="00C45645">
        <w:trPr>
          <w:cantSplit/>
          <w:trHeight w:hRule="exact" w:val="184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1.22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специалистов, обеспечивающих методическую деятельность образовательной организации,</w:t>
            </w:r>
            <w:r w:rsidR="005C2FFA">
              <w:rPr>
                <w:sz w:val="28"/>
                <w:szCs w:val="28"/>
              </w:rPr>
              <w:t xml:space="preserve">        </w:t>
            </w:r>
            <w:r w:rsidRPr="00823009">
              <w:rPr>
                <w:sz w:val="28"/>
                <w:szCs w:val="28"/>
              </w:rPr>
              <w:t xml:space="preserve"> в общей численности сотрудников образовательной организации</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000000"/>
              <w:left w:val="single" w:sz="4" w:space="0" w:color="000000"/>
              <w:right w:val="single" w:sz="4" w:space="0" w:color="000000"/>
            </w:tcBorders>
          </w:tcPr>
          <w:p w:rsidR="00C45645" w:rsidRPr="00C45645" w:rsidRDefault="00C45645" w:rsidP="00823009">
            <w:pPr>
              <w:pStyle w:val="a6"/>
              <w:spacing w:line="360" w:lineRule="auto"/>
              <w:rPr>
                <w:sz w:val="28"/>
                <w:szCs w:val="28"/>
              </w:rPr>
            </w:pPr>
            <w:r w:rsidRPr="00C45645">
              <w:rPr>
                <w:sz w:val="28"/>
                <w:szCs w:val="28"/>
              </w:rPr>
              <w:t>3/24%</w:t>
            </w:r>
          </w:p>
        </w:tc>
      </w:tr>
      <w:tr w:rsidR="00C45645" w:rsidRPr="00823009" w:rsidTr="00C45645">
        <w:trPr>
          <w:cantSplit/>
          <w:trHeight w:hRule="exact" w:val="1009"/>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1.23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Количество публикаций, подготовленных педагогическими работниками образовательной организации:</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p>
        </w:tc>
      </w:tr>
      <w:tr w:rsidR="00C45645" w:rsidRPr="00823009" w:rsidTr="00C45645">
        <w:trPr>
          <w:cantSplit/>
          <w:trHeight w:hRule="exact" w:val="43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1.23.1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За 3 года</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7</w:t>
            </w:r>
            <w:r w:rsidR="005C2FFA">
              <w:rPr>
                <w:sz w:val="28"/>
                <w:szCs w:val="28"/>
              </w:rPr>
              <w:t>7</w:t>
            </w:r>
          </w:p>
        </w:tc>
      </w:tr>
      <w:tr w:rsidR="00C45645" w:rsidRPr="00823009" w:rsidTr="00C45645">
        <w:trPr>
          <w:cantSplit/>
          <w:trHeight w:hRule="exact" w:val="42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1.23.2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За отчетный период</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3</w:t>
            </w:r>
            <w:r w:rsidR="005C2FFA">
              <w:rPr>
                <w:sz w:val="28"/>
                <w:szCs w:val="28"/>
              </w:rPr>
              <w:t>5</w:t>
            </w:r>
          </w:p>
        </w:tc>
      </w:tr>
      <w:tr w:rsidR="00C45645" w:rsidRPr="00823009" w:rsidTr="005C2FFA">
        <w:trPr>
          <w:cantSplit/>
          <w:trHeight w:hRule="exact" w:val="1671"/>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1.24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да/нет</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нет</w:t>
            </w:r>
          </w:p>
        </w:tc>
      </w:tr>
      <w:tr w:rsidR="00C45645" w:rsidRPr="00823009" w:rsidTr="005C2FFA">
        <w:trPr>
          <w:cantSplit/>
          <w:trHeight w:hRule="exact" w:val="422"/>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Инфраструктура</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p>
        </w:tc>
      </w:tr>
      <w:tr w:rsidR="00C45645" w:rsidRPr="00823009" w:rsidTr="00C45645">
        <w:trPr>
          <w:cantSplit/>
          <w:trHeight w:hRule="exact" w:val="683"/>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Количество компьютеров в расчете на одного учащегося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0</w:t>
            </w:r>
          </w:p>
        </w:tc>
      </w:tr>
      <w:tr w:rsidR="00C45645" w:rsidRPr="00823009" w:rsidTr="005C2FFA">
        <w:trPr>
          <w:cantSplit/>
          <w:trHeight w:hRule="exact" w:val="733"/>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Количество помещений для осуществления образовательной деятельности,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6</w:t>
            </w:r>
          </w:p>
        </w:tc>
      </w:tr>
      <w:tr w:rsidR="00C45645" w:rsidRPr="00823009" w:rsidTr="00C45645">
        <w:trPr>
          <w:cantSplit/>
          <w:trHeight w:hRule="exact" w:val="412"/>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2.2.1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Учебный класс</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5</w:t>
            </w:r>
          </w:p>
        </w:tc>
      </w:tr>
      <w:tr w:rsidR="00C45645" w:rsidRPr="00823009" w:rsidTr="00C45645">
        <w:trPr>
          <w:cantSplit/>
          <w:trHeight w:hRule="exact" w:val="431"/>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2.2.2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Лаборатория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0</w:t>
            </w:r>
          </w:p>
        </w:tc>
      </w:tr>
      <w:tr w:rsidR="00C45645" w:rsidRPr="00823009" w:rsidTr="00C45645">
        <w:trPr>
          <w:cantSplit/>
          <w:trHeight w:hRule="exact" w:val="423"/>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2.2.3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Мастерская</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0</w:t>
            </w:r>
          </w:p>
        </w:tc>
      </w:tr>
      <w:tr w:rsidR="00C45645" w:rsidRPr="00823009" w:rsidTr="00C45645">
        <w:trPr>
          <w:cantSplit/>
          <w:trHeight w:hRule="exact" w:val="429"/>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2.2.4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Танцевальный класс</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1</w:t>
            </w:r>
          </w:p>
        </w:tc>
      </w:tr>
      <w:tr w:rsidR="00C45645" w:rsidRPr="00823009" w:rsidTr="00C45645">
        <w:trPr>
          <w:cantSplit/>
          <w:trHeight w:hRule="exact" w:val="422"/>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2.2.5</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Спортивный зал</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0</w:t>
            </w:r>
          </w:p>
        </w:tc>
      </w:tr>
      <w:tr w:rsidR="00C45645" w:rsidRPr="00823009" w:rsidTr="00C45645">
        <w:trPr>
          <w:cantSplit/>
          <w:trHeight w:hRule="exact" w:val="42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2.2.6</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Бассейн</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0</w:t>
            </w:r>
          </w:p>
        </w:tc>
      </w:tr>
      <w:tr w:rsidR="00C45645" w:rsidRPr="00823009" w:rsidTr="005C2FFA">
        <w:trPr>
          <w:cantSplit/>
          <w:trHeight w:hRule="exact" w:val="1134"/>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Количество помещений для организации досуговой деятельности учащихся,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1</w:t>
            </w:r>
          </w:p>
        </w:tc>
      </w:tr>
      <w:tr w:rsidR="00C45645" w:rsidRPr="00823009" w:rsidTr="00C45645">
        <w:trPr>
          <w:cantSplit/>
          <w:trHeight w:hRule="exact" w:val="413"/>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lastRenderedPageBreak/>
              <w:t>2.3.1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Актовый зал</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1</w:t>
            </w:r>
          </w:p>
        </w:tc>
      </w:tr>
      <w:tr w:rsidR="00C45645" w:rsidRPr="00823009" w:rsidTr="00C45645">
        <w:trPr>
          <w:cantSplit/>
          <w:trHeight w:hRule="exact" w:val="420"/>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2.3.2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Концертный зал</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0</w:t>
            </w:r>
          </w:p>
        </w:tc>
      </w:tr>
      <w:tr w:rsidR="00C45645" w:rsidRPr="00823009" w:rsidTr="00C45645">
        <w:trPr>
          <w:cantSplit/>
          <w:trHeight w:hRule="exact" w:val="426"/>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2.3.3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Игровое помещение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единиц</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0</w:t>
            </w:r>
          </w:p>
        </w:tc>
      </w:tr>
      <w:tr w:rsidR="00C45645" w:rsidRPr="00823009" w:rsidTr="00C45645">
        <w:trPr>
          <w:cantSplit/>
          <w:trHeight w:hRule="exact" w:val="730"/>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Наличие загородных оздоровительных лагерей, баз отдыха</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да/нет</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нет</w:t>
            </w:r>
          </w:p>
        </w:tc>
      </w:tr>
      <w:tr w:rsidR="00C45645" w:rsidRPr="00823009" w:rsidTr="005C2FFA">
        <w:trPr>
          <w:cantSplit/>
          <w:trHeight w:hRule="exact" w:val="689"/>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2.5</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Наличие в образовательной организации системы электронного документооборота</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да/нет</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да</w:t>
            </w:r>
          </w:p>
        </w:tc>
      </w:tr>
      <w:tr w:rsidR="00C45645" w:rsidRPr="00823009" w:rsidTr="00C45645">
        <w:trPr>
          <w:cantSplit/>
          <w:trHeight w:hRule="exact" w:val="431"/>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2.6</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Наличие читального зала библиотеки, в том числе:</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да/нет</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нет</w:t>
            </w:r>
          </w:p>
        </w:tc>
      </w:tr>
      <w:tr w:rsidR="00C45645" w:rsidRPr="00823009" w:rsidTr="00C45645">
        <w:trPr>
          <w:cantSplit/>
          <w:trHeight w:hRule="exact" w:val="1128"/>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2.6.1</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С обеспечением возможности работы на стационарных компьютерах или использования переносных компьютеров</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да/нет</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нет</w:t>
            </w:r>
          </w:p>
        </w:tc>
      </w:tr>
      <w:tr w:rsidR="00C45645" w:rsidRPr="00823009" w:rsidTr="00C45645">
        <w:trPr>
          <w:cantSplit/>
          <w:trHeight w:hRule="exact" w:val="407"/>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2.6.2</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 xml:space="preserve">С </w:t>
            </w:r>
            <w:proofErr w:type="spellStart"/>
            <w:r w:rsidRPr="00823009">
              <w:rPr>
                <w:sz w:val="28"/>
                <w:szCs w:val="28"/>
              </w:rPr>
              <w:t>медиатекой</w:t>
            </w:r>
            <w:proofErr w:type="spellEnd"/>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да/нет</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нет</w:t>
            </w:r>
          </w:p>
        </w:tc>
      </w:tr>
      <w:tr w:rsidR="00C45645" w:rsidRPr="00823009" w:rsidTr="00C45645">
        <w:trPr>
          <w:cantSplit/>
          <w:trHeight w:hRule="exact" w:val="880"/>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2.6.3</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Оснащенного средствами сканирования и распознавания текстов</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да/нет</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нет</w:t>
            </w:r>
          </w:p>
        </w:tc>
      </w:tr>
      <w:tr w:rsidR="00C45645" w:rsidRPr="00823009" w:rsidTr="00C45645">
        <w:trPr>
          <w:cantSplit/>
          <w:trHeight w:hRule="exact" w:val="695"/>
        </w:trPr>
        <w:tc>
          <w:tcPr>
            <w:tcW w:w="967"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2.6.4</w:t>
            </w:r>
          </w:p>
        </w:tc>
        <w:tc>
          <w:tcPr>
            <w:tcW w:w="5685"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С выходом в Интернет с компьютеров, расположенных в помещении библиотеки</w:t>
            </w:r>
          </w:p>
        </w:tc>
        <w:tc>
          <w:tcPr>
            <w:tcW w:w="1423" w:type="dxa"/>
            <w:tcBorders>
              <w:top w:val="single" w:sz="4" w:space="0" w:color="000000"/>
              <w:left w:val="single" w:sz="4" w:space="0" w:color="000000"/>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да/нет</w:t>
            </w:r>
          </w:p>
        </w:tc>
        <w:tc>
          <w:tcPr>
            <w:tcW w:w="1423" w:type="dxa"/>
            <w:tcBorders>
              <w:top w:val="single" w:sz="4" w:space="0" w:color="000000"/>
              <w:left w:val="single" w:sz="4" w:space="0" w:color="000000"/>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нет</w:t>
            </w:r>
          </w:p>
        </w:tc>
      </w:tr>
      <w:tr w:rsidR="00C45645" w:rsidRPr="00823009" w:rsidTr="00C45645">
        <w:trPr>
          <w:cantSplit/>
          <w:trHeight w:hRule="exact" w:val="718"/>
        </w:trPr>
        <w:tc>
          <w:tcPr>
            <w:tcW w:w="96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2.6.5</w:t>
            </w:r>
          </w:p>
        </w:tc>
        <w:tc>
          <w:tcPr>
            <w:tcW w:w="568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С контролируемой распечаткой бумажных материалов</w:t>
            </w:r>
          </w:p>
        </w:tc>
        <w:tc>
          <w:tcPr>
            <w:tcW w:w="142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да/нет</w:t>
            </w:r>
          </w:p>
        </w:tc>
        <w:tc>
          <w:tcPr>
            <w:tcW w:w="1423" w:type="dxa"/>
            <w:tcBorders>
              <w:top w:val="single" w:sz="4" w:space="0" w:color="000000"/>
              <w:left w:val="single" w:sz="4" w:space="0" w:color="000000"/>
              <w:bottom w:val="single" w:sz="4" w:space="0" w:color="auto"/>
              <w:right w:val="single" w:sz="4" w:space="0" w:color="000000"/>
            </w:tcBorders>
          </w:tcPr>
          <w:p w:rsidR="00C45645" w:rsidRPr="00823009" w:rsidRDefault="00C45645" w:rsidP="00823009">
            <w:pPr>
              <w:pStyle w:val="a6"/>
              <w:spacing w:line="360" w:lineRule="auto"/>
              <w:rPr>
                <w:sz w:val="28"/>
                <w:szCs w:val="28"/>
              </w:rPr>
            </w:pPr>
            <w:r w:rsidRPr="00823009">
              <w:rPr>
                <w:sz w:val="28"/>
                <w:szCs w:val="28"/>
              </w:rPr>
              <w:t>нет</w:t>
            </w:r>
          </w:p>
        </w:tc>
      </w:tr>
      <w:tr w:rsidR="00C45645" w:rsidRPr="00823009" w:rsidTr="00C45645">
        <w:trPr>
          <w:cantSplit/>
          <w:trHeight w:hRule="exact" w:val="1852"/>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2.7</w:t>
            </w:r>
          </w:p>
        </w:tc>
        <w:tc>
          <w:tcPr>
            <w:tcW w:w="5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45645" w:rsidRPr="00823009" w:rsidRDefault="00C45645" w:rsidP="005C2FFA">
            <w:pPr>
              <w:pStyle w:val="a6"/>
              <w:rPr>
                <w:sz w:val="28"/>
                <w:szCs w:val="28"/>
              </w:rPr>
            </w:pPr>
            <w:r w:rsidRPr="00823009">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45645" w:rsidRPr="00823009" w:rsidRDefault="00C45645" w:rsidP="00823009">
            <w:pPr>
              <w:pStyle w:val="a6"/>
              <w:spacing w:line="360" w:lineRule="auto"/>
              <w:rPr>
                <w:sz w:val="28"/>
                <w:szCs w:val="28"/>
              </w:rPr>
            </w:pPr>
            <w:r w:rsidRPr="00823009">
              <w:rPr>
                <w:sz w:val="28"/>
                <w:szCs w:val="28"/>
              </w:rPr>
              <w:t>человек/%</w:t>
            </w:r>
          </w:p>
        </w:tc>
        <w:tc>
          <w:tcPr>
            <w:tcW w:w="1423" w:type="dxa"/>
            <w:tcBorders>
              <w:top w:val="single" w:sz="4" w:space="0" w:color="auto"/>
              <w:left w:val="single" w:sz="4" w:space="0" w:color="auto"/>
              <w:bottom w:val="single" w:sz="4" w:space="0" w:color="auto"/>
              <w:right w:val="single" w:sz="4" w:space="0" w:color="auto"/>
            </w:tcBorders>
          </w:tcPr>
          <w:p w:rsidR="00C45645" w:rsidRPr="00823009" w:rsidRDefault="00C45645" w:rsidP="00823009">
            <w:pPr>
              <w:pStyle w:val="a6"/>
              <w:spacing w:line="360" w:lineRule="auto"/>
              <w:rPr>
                <w:sz w:val="28"/>
                <w:szCs w:val="28"/>
              </w:rPr>
            </w:pPr>
            <w:r w:rsidRPr="00823009">
              <w:rPr>
                <w:sz w:val="28"/>
                <w:szCs w:val="28"/>
              </w:rPr>
              <w:t>0</w:t>
            </w:r>
          </w:p>
        </w:tc>
      </w:tr>
    </w:tbl>
    <w:p w:rsidR="00757400" w:rsidRPr="00823009" w:rsidRDefault="00757400" w:rsidP="00715B4F">
      <w:pPr>
        <w:spacing w:after="0" w:line="360" w:lineRule="auto"/>
        <w:jc w:val="both"/>
        <w:rPr>
          <w:rFonts w:ascii="Times New Roman" w:eastAsia="Times New Roman" w:hAnsi="Times New Roman" w:cs="Times New Roman"/>
          <w:sz w:val="28"/>
          <w:szCs w:val="28"/>
          <w:lang w:eastAsia="ru-RU"/>
        </w:rPr>
      </w:pPr>
      <w:bookmarkStart w:id="0" w:name="_GoBack"/>
      <w:bookmarkEnd w:id="0"/>
    </w:p>
    <w:sectPr w:rsidR="00757400" w:rsidRPr="00823009" w:rsidSect="00682BA3">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2B" w:rsidRDefault="0066602B" w:rsidP="00682BA3">
      <w:pPr>
        <w:spacing w:after="0" w:line="240" w:lineRule="auto"/>
      </w:pPr>
      <w:r>
        <w:separator/>
      </w:r>
    </w:p>
  </w:endnote>
  <w:endnote w:type="continuationSeparator" w:id="0">
    <w:p w:rsidR="0066602B" w:rsidRDefault="0066602B" w:rsidP="00682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76">
    <w:altName w:val="Times New Roman"/>
    <w:charset w:val="CC"/>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438"/>
      <w:docPartObj>
        <w:docPartGallery w:val="Page Numbers (Bottom of Page)"/>
        <w:docPartUnique/>
      </w:docPartObj>
    </w:sdtPr>
    <w:sdtContent>
      <w:p w:rsidR="0077086C" w:rsidRDefault="00643A25">
        <w:pPr>
          <w:pStyle w:val="ab"/>
          <w:jc w:val="right"/>
        </w:pPr>
        <w:fldSimple w:instr=" PAGE   \* MERGEFORMAT ">
          <w:r w:rsidR="009B0F20">
            <w:rPr>
              <w:noProof/>
            </w:rPr>
            <w:t>40</w:t>
          </w:r>
        </w:fldSimple>
      </w:p>
    </w:sdtContent>
  </w:sdt>
  <w:p w:rsidR="0077086C" w:rsidRDefault="0077086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2B" w:rsidRDefault="0066602B" w:rsidP="00682BA3">
      <w:pPr>
        <w:spacing w:after="0" w:line="240" w:lineRule="auto"/>
      </w:pPr>
      <w:r>
        <w:separator/>
      </w:r>
    </w:p>
  </w:footnote>
  <w:footnote w:type="continuationSeparator" w:id="0">
    <w:p w:rsidR="0066602B" w:rsidRDefault="0066602B" w:rsidP="00682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A2D1F"/>
    <w:multiLevelType w:val="multilevel"/>
    <w:tmpl w:val="58D8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41B36"/>
    <w:multiLevelType w:val="hybridMultilevel"/>
    <w:tmpl w:val="B38EF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D741A"/>
    <w:multiLevelType w:val="multilevel"/>
    <w:tmpl w:val="661E0D7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69219D"/>
    <w:multiLevelType w:val="multilevel"/>
    <w:tmpl w:val="727C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7C4850"/>
    <w:multiLevelType w:val="multilevel"/>
    <w:tmpl w:val="AF303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B36E0"/>
    <w:multiLevelType w:val="multilevel"/>
    <w:tmpl w:val="FBDA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77ADA"/>
    <w:multiLevelType w:val="multilevel"/>
    <w:tmpl w:val="B1664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00917"/>
    <w:multiLevelType w:val="multilevel"/>
    <w:tmpl w:val="F1AAAD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F42D13"/>
    <w:multiLevelType w:val="multilevel"/>
    <w:tmpl w:val="E9727E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D463B9"/>
    <w:multiLevelType w:val="hybridMultilevel"/>
    <w:tmpl w:val="FCA6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F0C0B"/>
    <w:multiLevelType w:val="multilevel"/>
    <w:tmpl w:val="8576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CC637B"/>
    <w:multiLevelType w:val="multilevel"/>
    <w:tmpl w:val="61F4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A33C85"/>
    <w:multiLevelType w:val="multilevel"/>
    <w:tmpl w:val="FC4205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01B05"/>
    <w:multiLevelType w:val="multilevel"/>
    <w:tmpl w:val="45B49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BD18E1"/>
    <w:multiLevelType w:val="multilevel"/>
    <w:tmpl w:val="33F21AA8"/>
    <w:lvl w:ilvl="0">
      <w:start w:val="6"/>
      <w:numFmt w:val="decimal"/>
      <w:lvlText w:val="%1."/>
      <w:lvlJc w:val="left"/>
      <w:pPr>
        <w:tabs>
          <w:tab w:val="num" w:pos="5463"/>
        </w:tabs>
        <w:ind w:left="5463" w:hanging="360"/>
      </w:pPr>
    </w:lvl>
    <w:lvl w:ilvl="1" w:tentative="1">
      <w:start w:val="1"/>
      <w:numFmt w:val="decimal"/>
      <w:lvlText w:val="%2."/>
      <w:lvlJc w:val="left"/>
      <w:pPr>
        <w:tabs>
          <w:tab w:val="num" w:pos="6183"/>
        </w:tabs>
        <w:ind w:left="6183" w:hanging="360"/>
      </w:pPr>
    </w:lvl>
    <w:lvl w:ilvl="2" w:tentative="1">
      <w:start w:val="1"/>
      <w:numFmt w:val="decimal"/>
      <w:lvlText w:val="%3."/>
      <w:lvlJc w:val="left"/>
      <w:pPr>
        <w:tabs>
          <w:tab w:val="num" w:pos="6903"/>
        </w:tabs>
        <w:ind w:left="6903" w:hanging="360"/>
      </w:pPr>
    </w:lvl>
    <w:lvl w:ilvl="3" w:tentative="1">
      <w:start w:val="1"/>
      <w:numFmt w:val="decimal"/>
      <w:lvlText w:val="%4."/>
      <w:lvlJc w:val="left"/>
      <w:pPr>
        <w:tabs>
          <w:tab w:val="num" w:pos="7623"/>
        </w:tabs>
        <w:ind w:left="7623" w:hanging="360"/>
      </w:pPr>
    </w:lvl>
    <w:lvl w:ilvl="4" w:tentative="1">
      <w:start w:val="1"/>
      <w:numFmt w:val="decimal"/>
      <w:lvlText w:val="%5."/>
      <w:lvlJc w:val="left"/>
      <w:pPr>
        <w:tabs>
          <w:tab w:val="num" w:pos="8343"/>
        </w:tabs>
        <w:ind w:left="8343" w:hanging="360"/>
      </w:pPr>
    </w:lvl>
    <w:lvl w:ilvl="5" w:tentative="1">
      <w:start w:val="1"/>
      <w:numFmt w:val="decimal"/>
      <w:lvlText w:val="%6."/>
      <w:lvlJc w:val="left"/>
      <w:pPr>
        <w:tabs>
          <w:tab w:val="num" w:pos="9063"/>
        </w:tabs>
        <w:ind w:left="9063" w:hanging="360"/>
      </w:pPr>
    </w:lvl>
    <w:lvl w:ilvl="6" w:tentative="1">
      <w:start w:val="1"/>
      <w:numFmt w:val="decimal"/>
      <w:lvlText w:val="%7."/>
      <w:lvlJc w:val="left"/>
      <w:pPr>
        <w:tabs>
          <w:tab w:val="num" w:pos="9783"/>
        </w:tabs>
        <w:ind w:left="9783" w:hanging="360"/>
      </w:pPr>
    </w:lvl>
    <w:lvl w:ilvl="7" w:tentative="1">
      <w:start w:val="1"/>
      <w:numFmt w:val="decimal"/>
      <w:lvlText w:val="%8."/>
      <w:lvlJc w:val="left"/>
      <w:pPr>
        <w:tabs>
          <w:tab w:val="num" w:pos="10503"/>
        </w:tabs>
        <w:ind w:left="10503" w:hanging="360"/>
      </w:pPr>
    </w:lvl>
    <w:lvl w:ilvl="8" w:tentative="1">
      <w:start w:val="1"/>
      <w:numFmt w:val="decimal"/>
      <w:lvlText w:val="%9."/>
      <w:lvlJc w:val="left"/>
      <w:pPr>
        <w:tabs>
          <w:tab w:val="num" w:pos="11223"/>
        </w:tabs>
        <w:ind w:left="11223" w:hanging="360"/>
      </w:pPr>
    </w:lvl>
  </w:abstractNum>
  <w:abstractNum w:abstractNumId="16">
    <w:nsid w:val="413540EC"/>
    <w:multiLevelType w:val="multilevel"/>
    <w:tmpl w:val="9932B1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704EA0"/>
    <w:multiLevelType w:val="multilevel"/>
    <w:tmpl w:val="16143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CD599D"/>
    <w:multiLevelType w:val="hybridMultilevel"/>
    <w:tmpl w:val="4D62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D6ECB"/>
    <w:multiLevelType w:val="multilevel"/>
    <w:tmpl w:val="4552B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A5106A"/>
    <w:multiLevelType w:val="multilevel"/>
    <w:tmpl w:val="E00CD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B401B8"/>
    <w:multiLevelType w:val="multilevel"/>
    <w:tmpl w:val="3FDC4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7C3E98"/>
    <w:multiLevelType w:val="multilevel"/>
    <w:tmpl w:val="065E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DC132A"/>
    <w:multiLevelType w:val="multilevel"/>
    <w:tmpl w:val="B64289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2256DD"/>
    <w:multiLevelType w:val="hybridMultilevel"/>
    <w:tmpl w:val="6AC0C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0233D7"/>
    <w:multiLevelType w:val="multilevel"/>
    <w:tmpl w:val="16CC11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4"/>
  </w:num>
  <w:num w:numId="2">
    <w:abstractNumId w:val="19"/>
  </w:num>
  <w:num w:numId="3">
    <w:abstractNumId w:val="15"/>
  </w:num>
  <w:num w:numId="4">
    <w:abstractNumId w:val="6"/>
  </w:num>
  <w:num w:numId="5">
    <w:abstractNumId w:val="7"/>
  </w:num>
  <w:num w:numId="6">
    <w:abstractNumId w:val="9"/>
  </w:num>
  <w:num w:numId="7">
    <w:abstractNumId w:val="20"/>
  </w:num>
  <w:num w:numId="8">
    <w:abstractNumId w:val="11"/>
  </w:num>
  <w:num w:numId="9">
    <w:abstractNumId w:val="17"/>
  </w:num>
  <w:num w:numId="10">
    <w:abstractNumId w:val="23"/>
  </w:num>
  <w:num w:numId="11">
    <w:abstractNumId w:val="1"/>
  </w:num>
  <w:num w:numId="12">
    <w:abstractNumId w:val="12"/>
  </w:num>
  <w:num w:numId="13">
    <w:abstractNumId w:val="21"/>
  </w:num>
  <w:num w:numId="14">
    <w:abstractNumId w:val="5"/>
  </w:num>
  <w:num w:numId="15">
    <w:abstractNumId w:val="22"/>
  </w:num>
  <w:num w:numId="16">
    <w:abstractNumId w:val="13"/>
  </w:num>
  <w:num w:numId="17">
    <w:abstractNumId w:val="4"/>
  </w:num>
  <w:num w:numId="18">
    <w:abstractNumId w:val="16"/>
  </w:num>
  <w:num w:numId="19">
    <w:abstractNumId w:val="8"/>
  </w:num>
  <w:num w:numId="20">
    <w:abstractNumId w:val="2"/>
  </w:num>
  <w:num w:numId="21">
    <w:abstractNumId w:val="18"/>
  </w:num>
  <w:num w:numId="22">
    <w:abstractNumId w:val="24"/>
  </w:num>
  <w:num w:numId="23">
    <w:abstractNumId w:val="10"/>
  </w:num>
  <w:num w:numId="24">
    <w:abstractNumId w:val="25"/>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4ADC"/>
    <w:rsid w:val="00000BB4"/>
    <w:rsid w:val="0000176D"/>
    <w:rsid w:val="000018BF"/>
    <w:rsid w:val="00004941"/>
    <w:rsid w:val="0000667B"/>
    <w:rsid w:val="0001015E"/>
    <w:rsid w:val="00017906"/>
    <w:rsid w:val="00024BDF"/>
    <w:rsid w:val="00024D62"/>
    <w:rsid w:val="00025602"/>
    <w:rsid w:val="00025874"/>
    <w:rsid w:val="00025C8A"/>
    <w:rsid w:val="0002792C"/>
    <w:rsid w:val="00027C3D"/>
    <w:rsid w:val="00027EE1"/>
    <w:rsid w:val="00031DEC"/>
    <w:rsid w:val="00031F7E"/>
    <w:rsid w:val="000342FE"/>
    <w:rsid w:val="000348B0"/>
    <w:rsid w:val="0003547F"/>
    <w:rsid w:val="00035523"/>
    <w:rsid w:val="00035FD4"/>
    <w:rsid w:val="000408AA"/>
    <w:rsid w:val="00045A1E"/>
    <w:rsid w:val="00046156"/>
    <w:rsid w:val="00046C64"/>
    <w:rsid w:val="0005128F"/>
    <w:rsid w:val="00052D10"/>
    <w:rsid w:val="000532DA"/>
    <w:rsid w:val="00054A13"/>
    <w:rsid w:val="00060A05"/>
    <w:rsid w:val="00061B86"/>
    <w:rsid w:val="000667CF"/>
    <w:rsid w:val="00067222"/>
    <w:rsid w:val="000676E2"/>
    <w:rsid w:val="00067968"/>
    <w:rsid w:val="0007095E"/>
    <w:rsid w:val="00070F2D"/>
    <w:rsid w:val="000729DA"/>
    <w:rsid w:val="0007388F"/>
    <w:rsid w:val="00077051"/>
    <w:rsid w:val="00080DBC"/>
    <w:rsid w:val="000826C8"/>
    <w:rsid w:val="00082922"/>
    <w:rsid w:val="00094742"/>
    <w:rsid w:val="00095FF7"/>
    <w:rsid w:val="00096410"/>
    <w:rsid w:val="00096C08"/>
    <w:rsid w:val="000A397E"/>
    <w:rsid w:val="000A456A"/>
    <w:rsid w:val="000A4A84"/>
    <w:rsid w:val="000A4B57"/>
    <w:rsid w:val="000A5249"/>
    <w:rsid w:val="000A6785"/>
    <w:rsid w:val="000B16D7"/>
    <w:rsid w:val="000B3BDA"/>
    <w:rsid w:val="000B5E9B"/>
    <w:rsid w:val="000B66ED"/>
    <w:rsid w:val="000C1F94"/>
    <w:rsid w:val="000C3BDD"/>
    <w:rsid w:val="000C5B67"/>
    <w:rsid w:val="000C5EEE"/>
    <w:rsid w:val="000C7DAE"/>
    <w:rsid w:val="000D007F"/>
    <w:rsid w:val="000D329B"/>
    <w:rsid w:val="000D69F3"/>
    <w:rsid w:val="000D6B7E"/>
    <w:rsid w:val="000E008A"/>
    <w:rsid w:val="000E3DD1"/>
    <w:rsid w:val="000E3F04"/>
    <w:rsid w:val="000E5BCD"/>
    <w:rsid w:val="000E668C"/>
    <w:rsid w:val="000E70D3"/>
    <w:rsid w:val="000F0C19"/>
    <w:rsid w:val="000F2BE1"/>
    <w:rsid w:val="0010104D"/>
    <w:rsid w:val="001021DE"/>
    <w:rsid w:val="001022FF"/>
    <w:rsid w:val="00103007"/>
    <w:rsid w:val="00103CA7"/>
    <w:rsid w:val="001102CB"/>
    <w:rsid w:val="00111D2C"/>
    <w:rsid w:val="00112579"/>
    <w:rsid w:val="00112A1B"/>
    <w:rsid w:val="00112D50"/>
    <w:rsid w:val="00121840"/>
    <w:rsid w:val="00121856"/>
    <w:rsid w:val="00121B8F"/>
    <w:rsid w:val="00125C75"/>
    <w:rsid w:val="00131286"/>
    <w:rsid w:val="001358AD"/>
    <w:rsid w:val="0013749E"/>
    <w:rsid w:val="001425F8"/>
    <w:rsid w:val="001429BD"/>
    <w:rsid w:val="00142DC3"/>
    <w:rsid w:val="00143201"/>
    <w:rsid w:val="001472E4"/>
    <w:rsid w:val="00150826"/>
    <w:rsid w:val="0015136F"/>
    <w:rsid w:val="00151613"/>
    <w:rsid w:val="001517AD"/>
    <w:rsid w:val="001519BF"/>
    <w:rsid w:val="0015448F"/>
    <w:rsid w:val="00156C4F"/>
    <w:rsid w:val="00156FF6"/>
    <w:rsid w:val="00160F87"/>
    <w:rsid w:val="001632FF"/>
    <w:rsid w:val="001656C7"/>
    <w:rsid w:val="00166E43"/>
    <w:rsid w:val="001708AB"/>
    <w:rsid w:val="00171D9C"/>
    <w:rsid w:val="00177652"/>
    <w:rsid w:val="00177B71"/>
    <w:rsid w:val="0018027A"/>
    <w:rsid w:val="001808BC"/>
    <w:rsid w:val="00182D4A"/>
    <w:rsid w:val="001836A5"/>
    <w:rsid w:val="0018657A"/>
    <w:rsid w:val="0018738A"/>
    <w:rsid w:val="0019157D"/>
    <w:rsid w:val="001933A7"/>
    <w:rsid w:val="0019643A"/>
    <w:rsid w:val="001A026C"/>
    <w:rsid w:val="001A1049"/>
    <w:rsid w:val="001A14F9"/>
    <w:rsid w:val="001A5344"/>
    <w:rsid w:val="001A6745"/>
    <w:rsid w:val="001B3F2E"/>
    <w:rsid w:val="001B4BD7"/>
    <w:rsid w:val="001B753B"/>
    <w:rsid w:val="001C1AB9"/>
    <w:rsid w:val="001C7CC3"/>
    <w:rsid w:val="001D2696"/>
    <w:rsid w:val="001D4429"/>
    <w:rsid w:val="001D5ECE"/>
    <w:rsid w:val="001D669A"/>
    <w:rsid w:val="001D69C7"/>
    <w:rsid w:val="001E15A9"/>
    <w:rsid w:val="001E1600"/>
    <w:rsid w:val="001E1C44"/>
    <w:rsid w:val="001E2A55"/>
    <w:rsid w:val="001E2BDD"/>
    <w:rsid w:val="001E59BC"/>
    <w:rsid w:val="00201769"/>
    <w:rsid w:val="00201A00"/>
    <w:rsid w:val="002043FE"/>
    <w:rsid w:val="00205A69"/>
    <w:rsid w:val="00213012"/>
    <w:rsid w:val="00216160"/>
    <w:rsid w:val="00222908"/>
    <w:rsid w:val="00222E73"/>
    <w:rsid w:val="0022315B"/>
    <w:rsid w:val="002233B4"/>
    <w:rsid w:val="00223481"/>
    <w:rsid w:val="00224524"/>
    <w:rsid w:val="00225081"/>
    <w:rsid w:val="00230CD1"/>
    <w:rsid w:val="00231F8C"/>
    <w:rsid w:val="00233389"/>
    <w:rsid w:val="00235E44"/>
    <w:rsid w:val="00237136"/>
    <w:rsid w:val="00240139"/>
    <w:rsid w:val="002402F3"/>
    <w:rsid w:val="00244A13"/>
    <w:rsid w:val="00247542"/>
    <w:rsid w:val="00251069"/>
    <w:rsid w:val="0025158B"/>
    <w:rsid w:val="00252AE1"/>
    <w:rsid w:val="00255241"/>
    <w:rsid w:val="0026080E"/>
    <w:rsid w:val="00260E8E"/>
    <w:rsid w:val="00262752"/>
    <w:rsid w:val="002632D7"/>
    <w:rsid w:val="002740BF"/>
    <w:rsid w:val="002747F2"/>
    <w:rsid w:val="00275C87"/>
    <w:rsid w:val="0027646A"/>
    <w:rsid w:val="0028060F"/>
    <w:rsid w:val="00280941"/>
    <w:rsid w:val="0028559F"/>
    <w:rsid w:val="00294210"/>
    <w:rsid w:val="0029570B"/>
    <w:rsid w:val="00296372"/>
    <w:rsid w:val="002973EA"/>
    <w:rsid w:val="00297820"/>
    <w:rsid w:val="00297A80"/>
    <w:rsid w:val="002A48F1"/>
    <w:rsid w:val="002B3F41"/>
    <w:rsid w:val="002B4892"/>
    <w:rsid w:val="002C0A51"/>
    <w:rsid w:val="002C18F8"/>
    <w:rsid w:val="002C6C15"/>
    <w:rsid w:val="002C7657"/>
    <w:rsid w:val="002C7D21"/>
    <w:rsid w:val="002D2CB5"/>
    <w:rsid w:val="002D2CD8"/>
    <w:rsid w:val="002D49D5"/>
    <w:rsid w:val="002D6FA0"/>
    <w:rsid w:val="002E5418"/>
    <w:rsid w:val="002E672A"/>
    <w:rsid w:val="002E7C4C"/>
    <w:rsid w:val="002F0D12"/>
    <w:rsid w:val="002F2734"/>
    <w:rsid w:val="002F3BEF"/>
    <w:rsid w:val="002F4298"/>
    <w:rsid w:val="00300263"/>
    <w:rsid w:val="00301C4E"/>
    <w:rsid w:val="00306957"/>
    <w:rsid w:val="00312A9A"/>
    <w:rsid w:val="00315A6A"/>
    <w:rsid w:val="00317630"/>
    <w:rsid w:val="003209E4"/>
    <w:rsid w:val="0032399B"/>
    <w:rsid w:val="00324D66"/>
    <w:rsid w:val="00331345"/>
    <w:rsid w:val="00334007"/>
    <w:rsid w:val="00337EAA"/>
    <w:rsid w:val="0034238F"/>
    <w:rsid w:val="003439DA"/>
    <w:rsid w:val="00343ACC"/>
    <w:rsid w:val="00346537"/>
    <w:rsid w:val="00350737"/>
    <w:rsid w:val="003507F7"/>
    <w:rsid w:val="00362EAA"/>
    <w:rsid w:val="00363321"/>
    <w:rsid w:val="0036473C"/>
    <w:rsid w:val="003663A2"/>
    <w:rsid w:val="00367B01"/>
    <w:rsid w:val="00372ADE"/>
    <w:rsid w:val="003756A3"/>
    <w:rsid w:val="00376561"/>
    <w:rsid w:val="00376638"/>
    <w:rsid w:val="00382027"/>
    <w:rsid w:val="00385437"/>
    <w:rsid w:val="003947BD"/>
    <w:rsid w:val="003978FF"/>
    <w:rsid w:val="003A20E0"/>
    <w:rsid w:val="003A299F"/>
    <w:rsid w:val="003A4541"/>
    <w:rsid w:val="003A67AF"/>
    <w:rsid w:val="003A7692"/>
    <w:rsid w:val="003B0712"/>
    <w:rsid w:val="003B36CE"/>
    <w:rsid w:val="003B527A"/>
    <w:rsid w:val="003B7C2A"/>
    <w:rsid w:val="003C159C"/>
    <w:rsid w:val="003C47FA"/>
    <w:rsid w:val="003C54F6"/>
    <w:rsid w:val="003D07FA"/>
    <w:rsid w:val="003D0C5A"/>
    <w:rsid w:val="003D1B40"/>
    <w:rsid w:val="003D3253"/>
    <w:rsid w:val="003D3FAB"/>
    <w:rsid w:val="003D414C"/>
    <w:rsid w:val="003D4773"/>
    <w:rsid w:val="003D63E4"/>
    <w:rsid w:val="003E11A3"/>
    <w:rsid w:val="003E6D49"/>
    <w:rsid w:val="003E786E"/>
    <w:rsid w:val="003F0BF9"/>
    <w:rsid w:val="003F165F"/>
    <w:rsid w:val="003F19DB"/>
    <w:rsid w:val="003F3D53"/>
    <w:rsid w:val="0040061C"/>
    <w:rsid w:val="004011BE"/>
    <w:rsid w:val="004023EA"/>
    <w:rsid w:val="00406022"/>
    <w:rsid w:val="00414873"/>
    <w:rsid w:val="00414D74"/>
    <w:rsid w:val="0041516B"/>
    <w:rsid w:val="00415C6F"/>
    <w:rsid w:val="004162D2"/>
    <w:rsid w:val="00422076"/>
    <w:rsid w:val="004229A1"/>
    <w:rsid w:val="0042460C"/>
    <w:rsid w:val="00424D74"/>
    <w:rsid w:val="00426983"/>
    <w:rsid w:val="00446309"/>
    <w:rsid w:val="00446715"/>
    <w:rsid w:val="00452283"/>
    <w:rsid w:val="00457C69"/>
    <w:rsid w:val="00460F17"/>
    <w:rsid w:val="00461EAA"/>
    <w:rsid w:val="004652FB"/>
    <w:rsid w:val="004668CC"/>
    <w:rsid w:val="0047037B"/>
    <w:rsid w:val="00470BFC"/>
    <w:rsid w:val="00472A05"/>
    <w:rsid w:val="00473FEE"/>
    <w:rsid w:val="00476C53"/>
    <w:rsid w:val="00490F84"/>
    <w:rsid w:val="004933F7"/>
    <w:rsid w:val="0049518B"/>
    <w:rsid w:val="004A1AD4"/>
    <w:rsid w:val="004B06C9"/>
    <w:rsid w:val="004B4545"/>
    <w:rsid w:val="004B5A24"/>
    <w:rsid w:val="004B6738"/>
    <w:rsid w:val="004C4C6C"/>
    <w:rsid w:val="004D2279"/>
    <w:rsid w:val="004D3384"/>
    <w:rsid w:val="004D48B9"/>
    <w:rsid w:val="004D681A"/>
    <w:rsid w:val="004E1819"/>
    <w:rsid w:val="004E2D9F"/>
    <w:rsid w:val="004E418E"/>
    <w:rsid w:val="004F0753"/>
    <w:rsid w:val="004F12EB"/>
    <w:rsid w:val="004F1B51"/>
    <w:rsid w:val="004F1C95"/>
    <w:rsid w:val="004F1D04"/>
    <w:rsid w:val="00501FAA"/>
    <w:rsid w:val="0050455C"/>
    <w:rsid w:val="00506084"/>
    <w:rsid w:val="00506B15"/>
    <w:rsid w:val="00511B4A"/>
    <w:rsid w:val="00511D01"/>
    <w:rsid w:val="00512593"/>
    <w:rsid w:val="005219A7"/>
    <w:rsid w:val="00523301"/>
    <w:rsid w:val="00523877"/>
    <w:rsid w:val="0052471A"/>
    <w:rsid w:val="00524CB9"/>
    <w:rsid w:val="0052635A"/>
    <w:rsid w:val="0052792A"/>
    <w:rsid w:val="00532394"/>
    <w:rsid w:val="005340E8"/>
    <w:rsid w:val="00535E36"/>
    <w:rsid w:val="0054099B"/>
    <w:rsid w:val="005464E2"/>
    <w:rsid w:val="00550A63"/>
    <w:rsid w:val="00552C72"/>
    <w:rsid w:val="00553135"/>
    <w:rsid w:val="0055469D"/>
    <w:rsid w:val="005548A2"/>
    <w:rsid w:val="00555A46"/>
    <w:rsid w:val="00555EB3"/>
    <w:rsid w:val="005605E0"/>
    <w:rsid w:val="00560964"/>
    <w:rsid w:val="00561071"/>
    <w:rsid w:val="00562E6F"/>
    <w:rsid w:val="00565C8E"/>
    <w:rsid w:val="00571D03"/>
    <w:rsid w:val="005764C3"/>
    <w:rsid w:val="005772C2"/>
    <w:rsid w:val="00585E65"/>
    <w:rsid w:val="00586AF5"/>
    <w:rsid w:val="00590AC7"/>
    <w:rsid w:val="0059119F"/>
    <w:rsid w:val="00594F63"/>
    <w:rsid w:val="005952E5"/>
    <w:rsid w:val="00595B01"/>
    <w:rsid w:val="005965B5"/>
    <w:rsid w:val="005A1BB3"/>
    <w:rsid w:val="005A5CAB"/>
    <w:rsid w:val="005A7387"/>
    <w:rsid w:val="005B0E88"/>
    <w:rsid w:val="005B1038"/>
    <w:rsid w:val="005B10E3"/>
    <w:rsid w:val="005B1BD4"/>
    <w:rsid w:val="005B37BC"/>
    <w:rsid w:val="005B4F3D"/>
    <w:rsid w:val="005B5E5C"/>
    <w:rsid w:val="005B5F8E"/>
    <w:rsid w:val="005C2FFA"/>
    <w:rsid w:val="005C356A"/>
    <w:rsid w:val="005C704D"/>
    <w:rsid w:val="005D0B84"/>
    <w:rsid w:val="005D3A45"/>
    <w:rsid w:val="005D51F3"/>
    <w:rsid w:val="005D6240"/>
    <w:rsid w:val="005D735B"/>
    <w:rsid w:val="005E0043"/>
    <w:rsid w:val="005E1D84"/>
    <w:rsid w:val="005E3709"/>
    <w:rsid w:val="005E494A"/>
    <w:rsid w:val="005E58E5"/>
    <w:rsid w:val="005E6471"/>
    <w:rsid w:val="005E6E66"/>
    <w:rsid w:val="005F07E8"/>
    <w:rsid w:val="005F1DC7"/>
    <w:rsid w:val="005F32BA"/>
    <w:rsid w:val="005F4334"/>
    <w:rsid w:val="006009B9"/>
    <w:rsid w:val="0060497F"/>
    <w:rsid w:val="006049FB"/>
    <w:rsid w:val="00604D7E"/>
    <w:rsid w:val="006075DA"/>
    <w:rsid w:val="00613ECA"/>
    <w:rsid w:val="00620E4A"/>
    <w:rsid w:val="006224AE"/>
    <w:rsid w:val="0062357B"/>
    <w:rsid w:val="00626D89"/>
    <w:rsid w:val="006311B5"/>
    <w:rsid w:val="00631E56"/>
    <w:rsid w:val="0063241F"/>
    <w:rsid w:val="00637EFB"/>
    <w:rsid w:val="00643A25"/>
    <w:rsid w:val="00645018"/>
    <w:rsid w:val="00645DB4"/>
    <w:rsid w:val="00647140"/>
    <w:rsid w:val="0064781E"/>
    <w:rsid w:val="00650922"/>
    <w:rsid w:val="00653699"/>
    <w:rsid w:val="00654A2C"/>
    <w:rsid w:val="0065623B"/>
    <w:rsid w:val="0065649A"/>
    <w:rsid w:val="00656C55"/>
    <w:rsid w:val="00663084"/>
    <w:rsid w:val="00663EE7"/>
    <w:rsid w:val="00665C41"/>
    <w:rsid w:val="00665FE1"/>
    <w:rsid w:val="0066602B"/>
    <w:rsid w:val="006676E1"/>
    <w:rsid w:val="006677D1"/>
    <w:rsid w:val="00670BEA"/>
    <w:rsid w:val="00671B11"/>
    <w:rsid w:val="006721BF"/>
    <w:rsid w:val="006741AE"/>
    <w:rsid w:val="00676AAF"/>
    <w:rsid w:val="00676C44"/>
    <w:rsid w:val="00681CEA"/>
    <w:rsid w:val="00682BA3"/>
    <w:rsid w:val="00682E71"/>
    <w:rsid w:val="006847A8"/>
    <w:rsid w:val="00685BBF"/>
    <w:rsid w:val="0068615A"/>
    <w:rsid w:val="00690497"/>
    <w:rsid w:val="00691D72"/>
    <w:rsid w:val="00695CA7"/>
    <w:rsid w:val="00695DCF"/>
    <w:rsid w:val="006979EF"/>
    <w:rsid w:val="006A00BF"/>
    <w:rsid w:val="006A0108"/>
    <w:rsid w:val="006A4EDD"/>
    <w:rsid w:val="006A5D91"/>
    <w:rsid w:val="006A604A"/>
    <w:rsid w:val="006B3B81"/>
    <w:rsid w:val="006B5198"/>
    <w:rsid w:val="006B6989"/>
    <w:rsid w:val="006C1434"/>
    <w:rsid w:val="006C1DDD"/>
    <w:rsid w:val="006C2090"/>
    <w:rsid w:val="006C464F"/>
    <w:rsid w:val="006D1281"/>
    <w:rsid w:val="006D2CAD"/>
    <w:rsid w:val="006D4A16"/>
    <w:rsid w:val="006D783E"/>
    <w:rsid w:val="006D78F8"/>
    <w:rsid w:val="006E4DE8"/>
    <w:rsid w:val="006E52A5"/>
    <w:rsid w:val="006F1884"/>
    <w:rsid w:val="006F3826"/>
    <w:rsid w:val="006F4859"/>
    <w:rsid w:val="006F6129"/>
    <w:rsid w:val="006F6924"/>
    <w:rsid w:val="006F6A1A"/>
    <w:rsid w:val="0070036E"/>
    <w:rsid w:val="00700B4D"/>
    <w:rsid w:val="007024F9"/>
    <w:rsid w:val="0070293E"/>
    <w:rsid w:val="00705B34"/>
    <w:rsid w:val="00705B52"/>
    <w:rsid w:val="00706283"/>
    <w:rsid w:val="007070BA"/>
    <w:rsid w:val="00707FD2"/>
    <w:rsid w:val="007129AB"/>
    <w:rsid w:val="00714AD1"/>
    <w:rsid w:val="00714BE9"/>
    <w:rsid w:val="00714C82"/>
    <w:rsid w:val="00715B4F"/>
    <w:rsid w:val="00724AB3"/>
    <w:rsid w:val="00724ADC"/>
    <w:rsid w:val="0072655B"/>
    <w:rsid w:val="00727BD3"/>
    <w:rsid w:val="00730CF3"/>
    <w:rsid w:val="00731A96"/>
    <w:rsid w:val="00736EA0"/>
    <w:rsid w:val="00742ADA"/>
    <w:rsid w:val="007451AE"/>
    <w:rsid w:val="00746B1E"/>
    <w:rsid w:val="007506BB"/>
    <w:rsid w:val="00751551"/>
    <w:rsid w:val="007538A6"/>
    <w:rsid w:val="00753986"/>
    <w:rsid w:val="00754376"/>
    <w:rsid w:val="00755C11"/>
    <w:rsid w:val="00756BFE"/>
    <w:rsid w:val="00756C3D"/>
    <w:rsid w:val="00756E20"/>
    <w:rsid w:val="00757400"/>
    <w:rsid w:val="007655EB"/>
    <w:rsid w:val="0077086C"/>
    <w:rsid w:val="007727E5"/>
    <w:rsid w:val="00777EA3"/>
    <w:rsid w:val="0078346C"/>
    <w:rsid w:val="007836C3"/>
    <w:rsid w:val="007838A1"/>
    <w:rsid w:val="00785DB5"/>
    <w:rsid w:val="007868EF"/>
    <w:rsid w:val="00787FC0"/>
    <w:rsid w:val="00791D1D"/>
    <w:rsid w:val="007924CE"/>
    <w:rsid w:val="00796CEF"/>
    <w:rsid w:val="00797F83"/>
    <w:rsid w:val="007A31B9"/>
    <w:rsid w:val="007A3EE1"/>
    <w:rsid w:val="007A4DB1"/>
    <w:rsid w:val="007A550A"/>
    <w:rsid w:val="007A7080"/>
    <w:rsid w:val="007B0961"/>
    <w:rsid w:val="007B373A"/>
    <w:rsid w:val="007B3AD5"/>
    <w:rsid w:val="007B593B"/>
    <w:rsid w:val="007B7255"/>
    <w:rsid w:val="007C2908"/>
    <w:rsid w:val="007C682E"/>
    <w:rsid w:val="007C740C"/>
    <w:rsid w:val="007D156B"/>
    <w:rsid w:val="007D1FBC"/>
    <w:rsid w:val="007D4825"/>
    <w:rsid w:val="007E08A0"/>
    <w:rsid w:val="007E78D0"/>
    <w:rsid w:val="007F08EA"/>
    <w:rsid w:val="007F177F"/>
    <w:rsid w:val="007F212D"/>
    <w:rsid w:val="007F3C6B"/>
    <w:rsid w:val="007F43ED"/>
    <w:rsid w:val="007F4F91"/>
    <w:rsid w:val="00800946"/>
    <w:rsid w:val="0080241B"/>
    <w:rsid w:val="00804942"/>
    <w:rsid w:val="00806D5C"/>
    <w:rsid w:val="008109C9"/>
    <w:rsid w:val="00811FEF"/>
    <w:rsid w:val="008149F2"/>
    <w:rsid w:val="0081521B"/>
    <w:rsid w:val="00816830"/>
    <w:rsid w:val="008212FA"/>
    <w:rsid w:val="00823009"/>
    <w:rsid w:val="008236AD"/>
    <w:rsid w:val="008239A5"/>
    <w:rsid w:val="00825579"/>
    <w:rsid w:val="00827338"/>
    <w:rsid w:val="00832C46"/>
    <w:rsid w:val="00832E1A"/>
    <w:rsid w:val="00835C59"/>
    <w:rsid w:val="00836632"/>
    <w:rsid w:val="0083699D"/>
    <w:rsid w:val="00836CE5"/>
    <w:rsid w:val="008372CB"/>
    <w:rsid w:val="00840FCC"/>
    <w:rsid w:val="00841DC8"/>
    <w:rsid w:val="00843BAA"/>
    <w:rsid w:val="00844C3A"/>
    <w:rsid w:val="00850C6E"/>
    <w:rsid w:val="008542E8"/>
    <w:rsid w:val="00855BDD"/>
    <w:rsid w:val="0085617A"/>
    <w:rsid w:val="00860C9E"/>
    <w:rsid w:val="008651FB"/>
    <w:rsid w:val="00865522"/>
    <w:rsid w:val="00870668"/>
    <w:rsid w:val="0087171E"/>
    <w:rsid w:val="00873C0B"/>
    <w:rsid w:val="008749F5"/>
    <w:rsid w:val="00882180"/>
    <w:rsid w:val="00882687"/>
    <w:rsid w:val="008830AF"/>
    <w:rsid w:val="008830DE"/>
    <w:rsid w:val="00883AB8"/>
    <w:rsid w:val="0088488E"/>
    <w:rsid w:val="0088659E"/>
    <w:rsid w:val="0089088F"/>
    <w:rsid w:val="00892BD4"/>
    <w:rsid w:val="0089650B"/>
    <w:rsid w:val="008979DF"/>
    <w:rsid w:val="008A287C"/>
    <w:rsid w:val="008A61AC"/>
    <w:rsid w:val="008B3FF3"/>
    <w:rsid w:val="008B4362"/>
    <w:rsid w:val="008B726C"/>
    <w:rsid w:val="008C17A7"/>
    <w:rsid w:val="008C3052"/>
    <w:rsid w:val="008C3CE3"/>
    <w:rsid w:val="008C538D"/>
    <w:rsid w:val="008C5E1C"/>
    <w:rsid w:val="008D481C"/>
    <w:rsid w:val="008D50BA"/>
    <w:rsid w:val="008D6813"/>
    <w:rsid w:val="008D6DA5"/>
    <w:rsid w:val="008D78C8"/>
    <w:rsid w:val="008E0284"/>
    <w:rsid w:val="008E0791"/>
    <w:rsid w:val="008E0DD0"/>
    <w:rsid w:val="008E48CA"/>
    <w:rsid w:val="008E687B"/>
    <w:rsid w:val="008F06D3"/>
    <w:rsid w:val="008F19F7"/>
    <w:rsid w:val="008F1C7E"/>
    <w:rsid w:val="008F1E35"/>
    <w:rsid w:val="008F4503"/>
    <w:rsid w:val="008F491D"/>
    <w:rsid w:val="008F496F"/>
    <w:rsid w:val="008F620F"/>
    <w:rsid w:val="008F7B97"/>
    <w:rsid w:val="009004F4"/>
    <w:rsid w:val="0090051E"/>
    <w:rsid w:val="00907025"/>
    <w:rsid w:val="009108D6"/>
    <w:rsid w:val="009133F9"/>
    <w:rsid w:val="009147C9"/>
    <w:rsid w:val="00920A7E"/>
    <w:rsid w:val="009274DC"/>
    <w:rsid w:val="00930416"/>
    <w:rsid w:val="00933442"/>
    <w:rsid w:val="00934814"/>
    <w:rsid w:val="00936DAD"/>
    <w:rsid w:val="00940D5B"/>
    <w:rsid w:val="00941BED"/>
    <w:rsid w:val="00942E4F"/>
    <w:rsid w:val="00943012"/>
    <w:rsid w:val="00943805"/>
    <w:rsid w:val="00943CD2"/>
    <w:rsid w:val="00943EBB"/>
    <w:rsid w:val="00943EED"/>
    <w:rsid w:val="00952BB8"/>
    <w:rsid w:val="00953523"/>
    <w:rsid w:val="00955753"/>
    <w:rsid w:val="00957504"/>
    <w:rsid w:val="009601ED"/>
    <w:rsid w:val="009646F8"/>
    <w:rsid w:val="00964992"/>
    <w:rsid w:val="0096539F"/>
    <w:rsid w:val="00966001"/>
    <w:rsid w:val="00967348"/>
    <w:rsid w:val="009679D2"/>
    <w:rsid w:val="00971256"/>
    <w:rsid w:val="00975E30"/>
    <w:rsid w:val="00980374"/>
    <w:rsid w:val="00983380"/>
    <w:rsid w:val="00986DEC"/>
    <w:rsid w:val="00987904"/>
    <w:rsid w:val="009A04BE"/>
    <w:rsid w:val="009A1567"/>
    <w:rsid w:val="009A1D37"/>
    <w:rsid w:val="009A3732"/>
    <w:rsid w:val="009A39B4"/>
    <w:rsid w:val="009A5D25"/>
    <w:rsid w:val="009A6068"/>
    <w:rsid w:val="009B0F20"/>
    <w:rsid w:val="009B7C8F"/>
    <w:rsid w:val="009C161C"/>
    <w:rsid w:val="009C169D"/>
    <w:rsid w:val="009C329E"/>
    <w:rsid w:val="009C4961"/>
    <w:rsid w:val="009C6B81"/>
    <w:rsid w:val="009D083A"/>
    <w:rsid w:val="009D120D"/>
    <w:rsid w:val="009D151B"/>
    <w:rsid w:val="009D578A"/>
    <w:rsid w:val="009E32F5"/>
    <w:rsid w:val="009E5536"/>
    <w:rsid w:val="009E58B5"/>
    <w:rsid w:val="009E6C26"/>
    <w:rsid w:val="009E7C59"/>
    <w:rsid w:val="009F041F"/>
    <w:rsid w:val="009F0FDD"/>
    <w:rsid w:val="009F149E"/>
    <w:rsid w:val="00A000E3"/>
    <w:rsid w:val="00A0148B"/>
    <w:rsid w:val="00A02678"/>
    <w:rsid w:val="00A02C02"/>
    <w:rsid w:val="00A04778"/>
    <w:rsid w:val="00A1012A"/>
    <w:rsid w:val="00A13F71"/>
    <w:rsid w:val="00A14C49"/>
    <w:rsid w:val="00A150E8"/>
    <w:rsid w:val="00A15A4C"/>
    <w:rsid w:val="00A21A93"/>
    <w:rsid w:val="00A21AFB"/>
    <w:rsid w:val="00A229BA"/>
    <w:rsid w:val="00A239C6"/>
    <w:rsid w:val="00A25517"/>
    <w:rsid w:val="00A26B89"/>
    <w:rsid w:val="00A30AFE"/>
    <w:rsid w:val="00A32AEB"/>
    <w:rsid w:val="00A32B6B"/>
    <w:rsid w:val="00A34277"/>
    <w:rsid w:val="00A34FFA"/>
    <w:rsid w:val="00A366E5"/>
    <w:rsid w:val="00A40C74"/>
    <w:rsid w:val="00A444BE"/>
    <w:rsid w:val="00A4707A"/>
    <w:rsid w:val="00A5549E"/>
    <w:rsid w:val="00A56B50"/>
    <w:rsid w:val="00A6431A"/>
    <w:rsid w:val="00A72971"/>
    <w:rsid w:val="00A7323B"/>
    <w:rsid w:val="00A75205"/>
    <w:rsid w:val="00A775B5"/>
    <w:rsid w:val="00A77782"/>
    <w:rsid w:val="00A86CC5"/>
    <w:rsid w:val="00A90563"/>
    <w:rsid w:val="00A94403"/>
    <w:rsid w:val="00A9473B"/>
    <w:rsid w:val="00A95B1E"/>
    <w:rsid w:val="00AA0BB8"/>
    <w:rsid w:val="00AA416B"/>
    <w:rsid w:val="00AA74E7"/>
    <w:rsid w:val="00AB0108"/>
    <w:rsid w:val="00AB0FE7"/>
    <w:rsid w:val="00AB2D35"/>
    <w:rsid w:val="00AB3F22"/>
    <w:rsid w:val="00AC02CC"/>
    <w:rsid w:val="00AC03A9"/>
    <w:rsid w:val="00AC1E58"/>
    <w:rsid w:val="00AC22F9"/>
    <w:rsid w:val="00AC5869"/>
    <w:rsid w:val="00AC5AF9"/>
    <w:rsid w:val="00AC5D84"/>
    <w:rsid w:val="00AC6820"/>
    <w:rsid w:val="00AC6B67"/>
    <w:rsid w:val="00AC6CA7"/>
    <w:rsid w:val="00AD110C"/>
    <w:rsid w:val="00AD29FA"/>
    <w:rsid w:val="00AD38A3"/>
    <w:rsid w:val="00AD3B0E"/>
    <w:rsid w:val="00AD5322"/>
    <w:rsid w:val="00AD65DC"/>
    <w:rsid w:val="00AD6830"/>
    <w:rsid w:val="00AD7CCA"/>
    <w:rsid w:val="00AE0B01"/>
    <w:rsid w:val="00AE1619"/>
    <w:rsid w:val="00AE2F78"/>
    <w:rsid w:val="00AE38A9"/>
    <w:rsid w:val="00AE4BCA"/>
    <w:rsid w:val="00AE71E2"/>
    <w:rsid w:val="00AF1392"/>
    <w:rsid w:val="00AF1B8F"/>
    <w:rsid w:val="00AF2446"/>
    <w:rsid w:val="00AF2FBA"/>
    <w:rsid w:val="00AF5315"/>
    <w:rsid w:val="00AF6266"/>
    <w:rsid w:val="00AF7FD7"/>
    <w:rsid w:val="00B00DD3"/>
    <w:rsid w:val="00B00FED"/>
    <w:rsid w:val="00B05C40"/>
    <w:rsid w:val="00B05FCF"/>
    <w:rsid w:val="00B078E8"/>
    <w:rsid w:val="00B13A58"/>
    <w:rsid w:val="00B151B5"/>
    <w:rsid w:val="00B178E0"/>
    <w:rsid w:val="00B17A5D"/>
    <w:rsid w:val="00B20B96"/>
    <w:rsid w:val="00B20F05"/>
    <w:rsid w:val="00B21E65"/>
    <w:rsid w:val="00B222F5"/>
    <w:rsid w:val="00B22AB0"/>
    <w:rsid w:val="00B24103"/>
    <w:rsid w:val="00B24E5E"/>
    <w:rsid w:val="00B27076"/>
    <w:rsid w:val="00B32AC0"/>
    <w:rsid w:val="00B32B33"/>
    <w:rsid w:val="00B34D17"/>
    <w:rsid w:val="00B36ABC"/>
    <w:rsid w:val="00B37818"/>
    <w:rsid w:val="00B41CC1"/>
    <w:rsid w:val="00B4289E"/>
    <w:rsid w:val="00B42C74"/>
    <w:rsid w:val="00B442C6"/>
    <w:rsid w:val="00B5040F"/>
    <w:rsid w:val="00B50ED0"/>
    <w:rsid w:val="00B5157F"/>
    <w:rsid w:val="00B55382"/>
    <w:rsid w:val="00B56EC8"/>
    <w:rsid w:val="00B61E79"/>
    <w:rsid w:val="00B63762"/>
    <w:rsid w:val="00B6440F"/>
    <w:rsid w:val="00B70FD4"/>
    <w:rsid w:val="00B71278"/>
    <w:rsid w:val="00B7263F"/>
    <w:rsid w:val="00B72AD2"/>
    <w:rsid w:val="00B7446F"/>
    <w:rsid w:val="00B76F30"/>
    <w:rsid w:val="00B77865"/>
    <w:rsid w:val="00B77FC8"/>
    <w:rsid w:val="00B84081"/>
    <w:rsid w:val="00B842B5"/>
    <w:rsid w:val="00B908AD"/>
    <w:rsid w:val="00B93834"/>
    <w:rsid w:val="00B94EF6"/>
    <w:rsid w:val="00B962C5"/>
    <w:rsid w:val="00BA1DA0"/>
    <w:rsid w:val="00BA3F80"/>
    <w:rsid w:val="00BA5B70"/>
    <w:rsid w:val="00BA7478"/>
    <w:rsid w:val="00BB0400"/>
    <w:rsid w:val="00BB3563"/>
    <w:rsid w:val="00BB40E7"/>
    <w:rsid w:val="00BB6F84"/>
    <w:rsid w:val="00BC207C"/>
    <w:rsid w:val="00BD245C"/>
    <w:rsid w:val="00BD2C92"/>
    <w:rsid w:val="00BD486D"/>
    <w:rsid w:val="00BD7816"/>
    <w:rsid w:val="00BE027E"/>
    <w:rsid w:val="00BE20D0"/>
    <w:rsid w:val="00BE35EC"/>
    <w:rsid w:val="00BE39F2"/>
    <w:rsid w:val="00BE41EB"/>
    <w:rsid w:val="00BE48DB"/>
    <w:rsid w:val="00BE6924"/>
    <w:rsid w:val="00BE725D"/>
    <w:rsid w:val="00BF1D4E"/>
    <w:rsid w:val="00C0042A"/>
    <w:rsid w:val="00C01F51"/>
    <w:rsid w:val="00C0346A"/>
    <w:rsid w:val="00C049FB"/>
    <w:rsid w:val="00C04BB4"/>
    <w:rsid w:val="00C076B2"/>
    <w:rsid w:val="00C104FD"/>
    <w:rsid w:val="00C160AF"/>
    <w:rsid w:val="00C171B7"/>
    <w:rsid w:val="00C22228"/>
    <w:rsid w:val="00C2414B"/>
    <w:rsid w:val="00C25364"/>
    <w:rsid w:val="00C3264C"/>
    <w:rsid w:val="00C345AE"/>
    <w:rsid w:val="00C34B1D"/>
    <w:rsid w:val="00C34B48"/>
    <w:rsid w:val="00C3596D"/>
    <w:rsid w:val="00C37E55"/>
    <w:rsid w:val="00C4209A"/>
    <w:rsid w:val="00C44942"/>
    <w:rsid w:val="00C45125"/>
    <w:rsid w:val="00C45645"/>
    <w:rsid w:val="00C46C2F"/>
    <w:rsid w:val="00C52DBC"/>
    <w:rsid w:val="00C533D1"/>
    <w:rsid w:val="00C60A80"/>
    <w:rsid w:val="00C6242C"/>
    <w:rsid w:val="00C62E20"/>
    <w:rsid w:val="00C6300D"/>
    <w:rsid w:val="00C70673"/>
    <w:rsid w:val="00C724BB"/>
    <w:rsid w:val="00C749E3"/>
    <w:rsid w:val="00C74ADD"/>
    <w:rsid w:val="00C7599F"/>
    <w:rsid w:val="00C75D33"/>
    <w:rsid w:val="00C77651"/>
    <w:rsid w:val="00C80331"/>
    <w:rsid w:val="00C80694"/>
    <w:rsid w:val="00C83B9C"/>
    <w:rsid w:val="00C8457F"/>
    <w:rsid w:val="00C84798"/>
    <w:rsid w:val="00C86CCF"/>
    <w:rsid w:val="00C873F3"/>
    <w:rsid w:val="00C914E4"/>
    <w:rsid w:val="00C956FD"/>
    <w:rsid w:val="00CA150C"/>
    <w:rsid w:val="00CA198E"/>
    <w:rsid w:val="00CA295C"/>
    <w:rsid w:val="00CA369D"/>
    <w:rsid w:val="00CA4A6E"/>
    <w:rsid w:val="00CB26E4"/>
    <w:rsid w:val="00CB4949"/>
    <w:rsid w:val="00CB5861"/>
    <w:rsid w:val="00CB7681"/>
    <w:rsid w:val="00CB7CC2"/>
    <w:rsid w:val="00CC62D1"/>
    <w:rsid w:val="00CD37DE"/>
    <w:rsid w:val="00CD528B"/>
    <w:rsid w:val="00CE425D"/>
    <w:rsid w:val="00CE4352"/>
    <w:rsid w:val="00CE5080"/>
    <w:rsid w:val="00CF1F6C"/>
    <w:rsid w:val="00CF4936"/>
    <w:rsid w:val="00CF49CE"/>
    <w:rsid w:val="00D00DED"/>
    <w:rsid w:val="00D01B38"/>
    <w:rsid w:val="00D04385"/>
    <w:rsid w:val="00D1381E"/>
    <w:rsid w:val="00D14F93"/>
    <w:rsid w:val="00D165E4"/>
    <w:rsid w:val="00D17060"/>
    <w:rsid w:val="00D175D4"/>
    <w:rsid w:val="00D17CA2"/>
    <w:rsid w:val="00D2029C"/>
    <w:rsid w:val="00D21DBB"/>
    <w:rsid w:val="00D24E21"/>
    <w:rsid w:val="00D26E66"/>
    <w:rsid w:val="00D27433"/>
    <w:rsid w:val="00D30E71"/>
    <w:rsid w:val="00D31BA9"/>
    <w:rsid w:val="00D34EAB"/>
    <w:rsid w:val="00D40FC2"/>
    <w:rsid w:val="00D43A61"/>
    <w:rsid w:val="00D466BD"/>
    <w:rsid w:val="00D52C89"/>
    <w:rsid w:val="00D550D3"/>
    <w:rsid w:val="00D55536"/>
    <w:rsid w:val="00D55D3F"/>
    <w:rsid w:val="00D628AA"/>
    <w:rsid w:val="00D6592A"/>
    <w:rsid w:val="00D67F48"/>
    <w:rsid w:val="00D73746"/>
    <w:rsid w:val="00D77611"/>
    <w:rsid w:val="00D80AB2"/>
    <w:rsid w:val="00D83103"/>
    <w:rsid w:val="00D85F1A"/>
    <w:rsid w:val="00D860A7"/>
    <w:rsid w:val="00D91408"/>
    <w:rsid w:val="00D93BEF"/>
    <w:rsid w:val="00D93D08"/>
    <w:rsid w:val="00D96ADC"/>
    <w:rsid w:val="00DA0793"/>
    <w:rsid w:val="00DA0A4F"/>
    <w:rsid w:val="00DA40D4"/>
    <w:rsid w:val="00DA4A6C"/>
    <w:rsid w:val="00DA4D65"/>
    <w:rsid w:val="00DB1002"/>
    <w:rsid w:val="00DB1841"/>
    <w:rsid w:val="00DB50E5"/>
    <w:rsid w:val="00DB676C"/>
    <w:rsid w:val="00DB7CBD"/>
    <w:rsid w:val="00DC0C24"/>
    <w:rsid w:val="00DC1262"/>
    <w:rsid w:val="00DC167A"/>
    <w:rsid w:val="00DC1F79"/>
    <w:rsid w:val="00DC2006"/>
    <w:rsid w:val="00DC3618"/>
    <w:rsid w:val="00DC6F03"/>
    <w:rsid w:val="00DD13E0"/>
    <w:rsid w:val="00DD3289"/>
    <w:rsid w:val="00DE043D"/>
    <w:rsid w:val="00DE06B9"/>
    <w:rsid w:val="00DE1681"/>
    <w:rsid w:val="00DE1CDC"/>
    <w:rsid w:val="00DE1FA9"/>
    <w:rsid w:val="00DE2580"/>
    <w:rsid w:val="00DE553A"/>
    <w:rsid w:val="00DE6364"/>
    <w:rsid w:val="00DE6D29"/>
    <w:rsid w:val="00DE7251"/>
    <w:rsid w:val="00DE7D70"/>
    <w:rsid w:val="00DF0FEC"/>
    <w:rsid w:val="00DF2B0E"/>
    <w:rsid w:val="00DF540E"/>
    <w:rsid w:val="00DF55FF"/>
    <w:rsid w:val="00DF5842"/>
    <w:rsid w:val="00DF695D"/>
    <w:rsid w:val="00DF6F05"/>
    <w:rsid w:val="00DF7B45"/>
    <w:rsid w:val="00E01D51"/>
    <w:rsid w:val="00E035AD"/>
    <w:rsid w:val="00E04866"/>
    <w:rsid w:val="00E054E7"/>
    <w:rsid w:val="00E05A38"/>
    <w:rsid w:val="00E06235"/>
    <w:rsid w:val="00E145CF"/>
    <w:rsid w:val="00E14D1D"/>
    <w:rsid w:val="00E1529B"/>
    <w:rsid w:val="00E158ED"/>
    <w:rsid w:val="00E1700B"/>
    <w:rsid w:val="00E21DC1"/>
    <w:rsid w:val="00E23AB4"/>
    <w:rsid w:val="00E25445"/>
    <w:rsid w:val="00E33756"/>
    <w:rsid w:val="00E354AE"/>
    <w:rsid w:val="00E37B76"/>
    <w:rsid w:val="00E468F5"/>
    <w:rsid w:val="00E46CE8"/>
    <w:rsid w:val="00E47EEC"/>
    <w:rsid w:val="00E50102"/>
    <w:rsid w:val="00E519D9"/>
    <w:rsid w:val="00E51BFE"/>
    <w:rsid w:val="00E54BBD"/>
    <w:rsid w:val="00E54D69"/>
    <w:rsid w:val="00E669D0"/>
    <w:rsid w:val="00E70038"/>
    <w:rsid w:val="00E704CA"/>
    <w:rsid w:val="00E709D9"/>
    <w:rsid w:val="00E71B8D"/>
    <w:rsid w:val="00E76A31"/>
    <w:rsid w:val="00E810B3"/>
    <w:rsid w:val="00E815A1"/>
    <w:rsid w:val="00E8367A"/>
    <w:rsid w:val="00E84BA3"/>
    <w:rsid w:val="00E85E7E"/>
    <w:rsid w:val="00E91E25"/>
    <w:rsid w:val="00E9434B"/>
    <w:rsid w:val="00E95EB6"/>
    <w:rsid w:val="00E96C65"/>
    <w:rsid w:val="00EA6A73"/>
    <w:rsid w:val="00EA7DF7"/>
    <w:rsid w:val="00EB113E"/>
    <w:rsid w:val="00EB2236"/>
    <w:rsid w:val="00EB2E6C"/>
    <w:rsid w:val="00EB4527"/>
    <w:rsid w:val="00EB69E2"/>
    <w:rsid w:val="00EB6ED5"/>
    <w:rsid w:val="00EB70C7"/>
    <w:rsid w:val="00EC245D"/>
    <w:rsid w:val="00EC2A74"/>
    <w:rsid w:val="00EC62CB"/>
    <w:rsid w:val="00ED0AF1"/>
    <w:rsid w:val="00ED2815"/>
    <w:rsid w:val="00ED7554"/>
    <w:rsid w:val="00EE1DE2"/>
    <w:rsid w:val="00EE3649"/>
    <w:rsid w:val="00EE4603"/>
    <w:rsid w:val="00EE760A"/>
    <w:rsid w:val="00EF1F2E"/>
    <w:rsid w:val="00EF215E"/>
    <w:rsid w:val="00EF397E"/>
    <w:rsid w:val="00EF4C71"/>
    <w:rsid w:val="00EF5BDF"/>
    <w:rsid w:val="00F00451"/>
    <w:rsid w:val="00F022EC"/>
    <w:rsid w:val="00F02ECE"/>
    <w:rsid w:val="00F02F56"/>
    <w:rsid w:val="00F0301D"/>
    <w:rsid w:val="00F04E14"/>
    <w:rsid w:val="00F07527"/>
    <w:rsid w:val="00F101CE"/>
    <w:rsid w:val="00F1242C"/>
    <w:rsid w:val="00F12FAD"/>
    <w:rsid w:val="00F12FEB"/>
    <w:rsid w:val="00F12FF5"/>
    <w:rsid w:val="00F1331A"/>
    <w:rsid w:val="00F20D76"/>
    <w:rsid w:val="00F22CA3"/>
    <w:rsid w:val="00F22DE4"/>
    <w:rsid w:val="00F256F5"/>
    <w:rsid w:val="00F257CC"/>
    <w:rsid w:val="00F26BC8"/>
    <w:rsid w:val="00F274F7"/>
    <w:rsid w:val="00F27597"/>
    <w:rsid w:val="00F3605E"/>
    <w:rsid w:val="00F37472"/>
    <w:rsid w:val="00F415F9"/>
    <w:rsid w:val="00F46BCB"/>
    <w:rsid w:val="00F503C3"/>
    <w:rsid w:val="00F5047E"/>
    <w:rsid w:val="00F52AE5"/>
    <w:rsid w:val="00F54349"/>
    <w:rsid w:val="00F55672"/>
    <w:rsid w:val="00F5660B"/>
    <w:rsid w:val="00F56E26"/>
    <w:rsid w:val="00F604D2"/>
    <w:rsid w:val="00F62439"/>
    <w:rsid w:val="00F637DC"/>
    <w:rsid w:val="00F676C1"/>
    <w:rsid w:val="00F76B6A"/>
    <w:rsid w:val="00F815BF"/>
    <w:rsid w:val="00F83D79"/>
    <w:rsid w:val="00F85510"/>
    <w:rsid w:val="00F86EAB"/>
    <w:rsid w:val="00F87249"/>
    <w:rsid w:val="00F95025"/>
    <w:rsid w:val="00FA0B68"/>
    <w:rsid w:val="00FB1818"/>
    <w:rsid w:val="00FB19D5"/>
    <w:rsid w:val="00FB607D"/>
    <w:rsid w:val="00FB7D28"/>
    <w:rsid w:val="00FB7F42"/>
    <w:rsid w:val="00FB7FCA"/>
    <w:rsid w:val="00FC076C"/>
    <w:rsid w:val="00FC2A38"/>
    <w:rsid w:val="00FC3FF5"/>
    <w:rsid w:val="00FC44DB"/>
    <w:rsid w:val="00FC5D78"/>
    <w:rsid w:val="00FC627D"/>
    <w:rsid w:val="00FC7627"/>
    <w:rsid w:val="00FD094F"/>
    <w:rsid w:val="00FD37ED"/>
    <w:rsid w:val="00FE0884"/>
    <w:rsid w:val="00FE0C3E"/>
    <w:rsid w:val="00FF2632"/>
    <w:rsid w:val="00FF7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18"/>
  </w:style>
  <w:style w:type="paragraph" w:styleId="2">
    <w:name w:val="heading 2"/>
    <w:basedOn w:val="a"/>
    <w:next w:val="a"/>
    <w:link w:val="20"/>
    <w:uiPriority w:val="9"/>
    <w:semiHidden/>
    <w:unhideWhenUsed/>
    <w:qFormat/>
    <w:rsid w:val="00585E65"/>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ADC"/>
    <w:rPr>
      <w:b/>
      <w:bCs/>
    </w:rPr>
  </w:style>
  <w:style w:type="character" w:styleId="a5">
    <w:name w:val="Hyperlink"/>
    <w:basedOn w:val="a0"/>
    <w:uiPriority w:val="99"/>
    <w:semiHidden/>
    <w:unhideWhenUsed/>
    <w:rsid w:val="00724ADC"/>
    <w:rPr>
      <w:color w:val="0000FF"/>
      <w:u w:val="single"/>
    </w:rPr>
  </w:style>
  <w:style w:type="paragraph" w:styleId="a6">
    <w:name w:val="No Spacing"/>
    <w:link w:val="a7"/>
    <w:uiPriority w:val="1"/>
    <w:qFormat/>
    <w:rsid w:val="00E1529B"/>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3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C18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2C18F8"/>
    <w:rPr>
      <w:rFonts w:ascii="Times New Roman" w:eastAsia="Times New Roman" w:hAnsi="Times New Roman" w:cs="Times New Roman"/>
      <w:sz w:val="24"/>
      <w:szCs w:val="24"/>
    </w:rPr>
  </w:style>
  <w:style w:type="paragraph" w:styleId="ab">
    <w:name w:val="footer"/>
    <w:basedOn w:val="a"/>
    <w:link w:val="ac"/>
    <w:uiPriority w:val="99"/>
    <w:unhideWhenUsed/>
    <w:rsid w:val="00682B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2BA3"/>
  </w:style>
  <w:style w:type="paragraph" w:styleId="ad">
    <w:name w:val="Balloon Text"/>
    <w:basedOn w:val="a"/>
    <w:link w:val="ae"/>
    <w:uiPriority w:val="99"/>
    <w:semiHidden/>
    <w:unhideWhenUsed/>
    <w:rsid w:val="00D914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91408"/>
    <w:rPr>
      <w:rFonts w:ascii="Tahoma" w:hAnsi="Tahoma" w:cs="Tahoma"/>
      <w:sz w:val="16"/>
      <w:szCs w:val="16"/>
    </w:rPr>
  </w:style>
  <w:style w:type="paragraph" w:styleId="af">
    <w:name w:val="List Paragraph"/>
    <w:basedOn w:val="a"/>
    <w:uiPriority w:val="34"/>
    <w:qFormat/>
    <w:rsid w:val="00143201"/>
    <w:pPr>
      <w:ind w:left="720"/>
      <w:contextualSpacing/>
    </w:pPr>
  </w:style>
  <w:style w:type="paragraph" w:customStyle="1" w:styleId="1">
    <w:name w:val="Без интервала1"/>
    <w:rsid w:val="00836CE5"/>
    <w:pPr>
      <w:suppressAutoHyphens/>
      <w:spacing w:after="0" w:line="100" w:lineRule="atLeast"/>
    </w:pPr>
    <w:rPr>
      <w:rFonts w:ascii="Calibri" w:eastAsia="Lucida Sans Unicode" w:hAnsi="Calibri" w:cs="font176"/>
      <w:lang w:eastAsia="ar-SA"/>
    </w:rPr>
  </w:style>
  <w:style w:type="paragraph" w:styleId="af0">
    <w:name w:val="Body Text"/>
    <w:basedOn w:val="a"/>
    <w:link w:val="af1"/>
    <w:rsid w:val="00836CE5"/>
    <w:pPr>
      <w:suppressAutoHyphens/>
      <w:spacing w:after="120"/>
    </w:pPr>
    <w:rPr>
      <w:rFonts w:ascii="Calibri" w:eastAsia="Lucida Sans Unicode" w:hAnsi="Calibri" w:cs="font176"/>
      <w:lang w:eastAsia="ar-SA"/>
    </w:rPr>
  </w:style>
  <w:style w:type="character" w:customStyle="1" w:styleId="af1">
    <w:name w:val="Основной текст Знак"/>
    <w:basedOn w:val="a0"/>
    <w:link w:val="af0"/>
    <w:rsid w:val="00836CE5"/>
    <w:rPr>
      <w:rFonts w:ascii="Calibri" w:eastAsia="Lucida Sans Unicode" w:hAnsi="Calibri" w:cs="font176"/>
      <w:lang w:eastAsia="ar-SA"/>
    </w:rPr>
  </w:style>
  <w:style w:type="character" w:customStyle="1" w:styleId="a7">
    <w:name w:val="Без интервала Знак"/>
    <w:link w:val="a6"/>
    <w:uiPriority w:val="1"/>
    <w:rsid w:val="005B0E88"/>
    <w:rPr>
      <w:rFonts w:ascii="Times New Roman" w:eastAsia="Times New Roman" w:hAnsi="Times New Roman" w:cs="Times New Roman"/>
      <w:sz w:val="24"/>
      <w:szCs w:val="24"/>
      <w:lang w:eastAsia="ru-RU"/>
    </w:rPr>
  </w:style>
  <w:style w:type="paragraph" w:customStyle="1" w:styleId="Standard">
    <w:name w:val="Standard"/>
    <w:rsid w:val="009108D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Основной шрифт абзаца1"/>
    <w:rsid w:val="003B0712"/>
  </w:style>
  <w:style w:type="character" w:customStyle="1" w:styleId="20">
    <w:name w:val="Заголовок 2 Знак"/>
    <w:basedOn w:val="a0"/>
    <w:link w:val="2"/>
    <w:uiPriority w:val="9"/>
    <w:semiHidden/>
    <w:rsid w:val="00585E65"/>
    <w:rPr>
      <w:rFonts w:ascii="Cambria" w:eastAsia="Times New Roman" w:hAnsi="Cambria" w:cs="Times New Roman"/>
      <w:b/>
      <w:bCs/>
      <w:i/>
      <w:iCs/>
      <w:sz w:val="28"/>
      <w:szCs w:val="28"/>
      <w:lang w:eastAsia="ar-SA"/>
    </w:rPr>
  </w:style>
  <w:style w:type="paragraph" w:customStyle="1" w:styleId="af2">
    <w:name w:val="Содержимое таблицы"/>
    <w:basedOn w:val="a"/>
    <w:rsid w:val="00585E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Обычный1"/>
    <w:rsid w:val="00585E65"/>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Default">
    <w:name w:val="Default"/>
    <w:rsid w:val="00585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5z0">
    <w:name w:val="WW8Num15z0"/>
    <w:rsid w:val="00823009"/>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628461">
      <w:bodyDiv w:val="1"/>
      <w:marLeft w:val="0"/>
      <w:marRight w:val="0"/>
      <w:marTop w:val="0"/>
      <w:marBottom w:val="0"/>
      <w:divBdr>
        <w:top w:val="none" w:sz="0" w:space="0" w:color="auto"/>
        <w:left w:val="none" w:sz="0" w:space="0" w:color="auto"/>
        <w:bottom w:val="none" w:sz="0" w:space="0" w:color="auto"/>
        <w:right w:val="none" w:sz="0" w:space="0" w:color="auto"/>
      </w:divBdr>
    </w:div>
    <w:div w:id="1274362529">
      <w:bodyDiv w:val="1"/>
      <w:marLeft w:val="0"/>
      <w:marRight w:val="0"/>
      <w:marTop w:val="0"/>
      <w:marBottom w:val="0"/>
      <w:divBdr>
        <w:top w:val="none" w:sz="0" w:space="0" w:color="auto"/>
        <w:left w:val="none" w:sz="0" w:space="0" w:color="auto"/>
        <w:bottom w:val="none" w:sz="0" w:space="0" w:color="auto"/>
        <w:right w:val="none" w:sz="0" w:space="0" w:color="auto"/>
      </w:divBdr>
    </w:div>
    <w:div w:id="14631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dtblagodarny.ru/" TargetMode="External"/><Relationship Id="rId13" Type="http://schemas.openxmlformats.org/officeDocument/2006/relationships/hyperlink" Target="https://ru.wikipedia.org/wiki/%D0%A0%D0%BE%D1%81%D1%81%D0%B8%D1%8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dtblag@mail.ru" TargetMode="External"/><Relationship Id="rId12" Type="http://schemas.openxmlformats.org/officeDocument/2006/relationships/hyperlink" Target="https://ru.wikipedia.org/wiki/COVID-19" TargetMode="External"/><Relationship Id="rId17" Type="http://schemas.openxmlformats.org/officeDocument/2006/relationships/hyperlink" Target="http://staviropk.ru/index.php/18-deyatelnost/84-do" TargetMode="External"/><Relationship Id="rId2" Type="http://schemas.openxmlformats.org/officeDocument/2006/relationships/styles" Target="styles.xml"/><Relationship Id="rId16" Type="http://schemas.openxmlformats.org/officeDocument/2006/relationships/hyperlink" Target="https://ru.wikipedia.org/wiki/%D0%A0%D0%BE%D1%81%D1%81%D0%B8%D1%8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otos.rg.ru/2016/12/01/d1c6b86e.html" TargetMode="External"/><Relationship Id="rId5" Type="http://schemas.openxmlformats.org/officeDocument/2006/relationships/footnotes" Target="footnotes.xml"/><Relationship Id="rId15" Type="http://schemas.openxmlformats.org/officeDocument/2006/relationships/hyperlink" Target="https://ru.wikipedia.org/wiki/COVID-19"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numi.ru" TargetMode="Externa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047796656996972E-2"/>
          <c:y val="4.3072610861514114E-2"/>
          <c:w val="0.79632925818483435"/>
          <c:h val="0.86415064907747785"/>
        </c:manualLayout>
      </c:layout>
      <c:barChart>
        <c:barDir val="col"/>
        <c:grouping val="clustered"/>
        <c:ser>
          <c:idx val="0"/>
          <c:order val="0"/>
          <c:tx>
            <c:strRef>
              <c:f>Лист1!$B$1</c:f>
              <c:strCache>
                <c:ptCount val="1"/>
                <c:pt idx="0">
                  <c:v>5-7 лет</c:v>
                </c:pt>
              </c:strCache>
            </c:strRef>
          </c:tx>
          <c:spPr>
            <a:solidFill>
              <a:srgbClr val="C00000"/>
            </a:solidFill>
            <a:effectLst>
              <a:outerShdw blurRad="50800" dist="50800" dir="5400000" algn="ctr" rotWithShape="0">
                <a:srgbClr val="C00000"/>
              </a:outerShdw>
            </a:effectLst>
          </c:spPr>
          <c:cat>
            <c:numRef>
              <c:f>Лист1!$A$2:$A$5</c:f>
              <c:numCache>
                <c:formatCode>General</c:formatCode>
                <c:ptCount val="4"/>
                <c:pt idx="0">
                  <c:v>2019</c:v>
                </c:pt>
                <c:pt idx="1">
                  <c:v>2020</c:v>
                </c:pt>
              </c:numCache>
            </c:numRef>
          </c:cat>
          <c:val>
            <c:numRef>
              <c:f>Лист1!$B$2:$B$5</c:f>
              <c:numCache>
                <c:formatCode>General</c:formatCode>
                <c:ptCount val="4"/>
                <c:pt idx="0">
                  <c:v>55</c:v>
                </c:pt>
                <c:pt idx="1">
                  <c:v>75</c:v>
                </c:pt>
              </c:numCache>
            </c:numRef>
          </c:val>
        </c:ser>
        <c:ser>
          <c:idx val="1"/>
          <c:order val="1"/>
          <c:tx>
            <c:strRef>
              <c:f>Лист1!$C$1</c:f>
              <c:strCache>
                <c:ptCount val="1"/>
                <c:pt idx="0">
                  <c:v>7-11 лет</c:v>
                </c:pt>
              </c:strCache>
            </c:strRef>
          </c:tx>
          <c:spPr>
            <a:solidFill>
              <a:srgbClr val="29F729"/>
            </a:solidFill>
          </c:spPr>
          <c:cat>
            <c:numRef>
              <c:f>Лист1!$A$2:$A$5</c:f>
              <c:numCache>
                <c:formatCode>General</c:formatCode>
                <c:ptCount val="4"/>
                <c:pt idx="0">
                  <c:v>2019</c:v>
                </c:pt>
                <c:pt idx="1">
                  <c:v>2020</c:v>
                </c:pt>
              </c:numCache>
            </c:numRef>
          </c:cat>
          <c:val>
            <c:numRef>
              <c:f>Лист1!$C$2:$C$5</c:f>
              <c:numCache>
                <c:formatCode>General</c:formatCode>
                <c:ptCount val="4"/>
                <c:pt idx="0">
                  <c:v>210</c:v>
                </c:pt>
                <c:pt idx="1">
                  <c:v>277</c:v>
                </c:pt>
              </c:numCache>
            </c:numRef>
          </c:val>
        </c:ser>
        <c:ser>
          <c:idx val="2"/>
          <c:order val="2"/>
          <c:tx>
            <c:strRef>
              <c:f>Лист1!$D$1</c:f>
              <c:strCache>
                <c:ptCount val="1"/>
                <c:pt idx="0">
                  <c:v>12-15лет</c:v>
                </c:pt>
              </c:strCache>
            </c:strRef>
          </c:tx>
          <c:spPr>
            <a:solidFill>
              <a:srgbClr val="00B0F0"/>
            </a:solidFill>
          </c:spPr>
          <c:cat>
            <c:numRef>
              <c:f>Лист1!$A$2:$A$5</c:f>
              <c:numCache>
                <c:formatCode>General</c:formatCode>
                <c:ptCount val="4"/>
                <c:pt idx="0">
                  <c:v>2019</c:v>
                </c:pt>
                <c:pt idx="1">
                  <c:v>2020</c:v>
                </c:pt>
              </c:numCache>
            </c:numRef>
          </c:cat>
          <c:val>
            <c:numRef>
              <c:f>Лист1!$D$2:$D$5</c:f>
              <c:numCache>
                <c:formatCode>General</c:formatCode>
                <c:ptCount val="4"/>
                <c:pt idx="0">
                  <c:v>197</c:v>
                </c:pt>
                <c:pt idx="1">
                  <c:v>157</c:v>
                </c:pt>
              </c:numCache>
            </c:numRef>
          </c:val>
        </c:ser>
        <c:ser>
          <c:idx val="3"/>
          <c:order val="3"/>
          <c:tx>
            <c:strRef>
              <c:f>Лист1!$E$1</c:f>
              <c:strCache>
                <c:ptCount val="1"/>
                <c:pt idx="0">
                  <c:v>16-18 лет</c:v>
                </c:pt>
              </c:strCache>
            </c:strRef>
          </c:tx>
          <c:spPr>
            <a:solidFill>
              <a:srgbClr val="7030A0"/>
            </a:solidFill>
          </c:spPr>
          <c:cat>
            <c:numRef>
              <c:f>Лист1!$A$2:$A$5</c:f>
              <c:numCache>
                <c:formatCode>General</c:formatCode>
                <c:ptCount val="4"/>
                <c:pt idx="0">
                  <c:v>2019</c:v>
                </c:pt>
                <c:pt idx="1">
                  <c:v>2020</c:v>
                </c:pt>
              </c:numCache>
            </c:numRef>
          </c:cat>
          <c:val>
            <c:numRef>
              <c:f>Лист1!$E$2:$E$5</c:f>
              <c:numCache>
                <c:formatCode>General</c:formatCode>
                <c:ptCount val="4"/>
                <c:pt idx="0">
                  <c:v>86</c:v>
                </c:pt>
                <c:pt idx="1">
                  <c:v>68</c:v>
                </c:pt>
              </c:numCache>
            </c:numRef>
          </c:val>
        </c:ser>
        <c:axId val="77562240"/>
        <c:axId val="77563776"/>
      </c:barChart>
      <c:catAx>
        <c:axId val="77562240"/>
        <c:scaling>
          <c:orientation val="minMax"/>
        </c:scaling>
        <c:axPos val="b"/>
        <c:numFmt formatCode="General" sourceLinked="1"/>
        <c:tickLblPos val="nextTo"/>
        <c:txPr>
          <a:bodyPr/>
          <a:lstStyle/>
          <a:p>
            <a:pPr>
              <a:defRPr b="1"/>
            </a:pPr>
            <a:endParaRPr lang="ru-RU"/>
          </a:p>
        </c:txPr>
        <c:crossAx val="77563776"/>
        <c:crosses val="autoZero"/>
        <c:auto val="1"/>
        <c:lblAlgn val="ctr"/>
        <c:lblOffset val="100"/>
      </c:catAx>
      <c:valAx>
        <c:axId val="77563776"/>
        <c:scaling>
          <c:orientation val="minMax"/>
        </c:scaling>
        <c:axPos val="l"/>
        <c:majorGridlines/>
        <c:numFmt formatCode="General" sourceLinked="1"/>
        <c:tickLblPos val="nextTo"/>
        <c:crossAx val="77562240"/>
        <c:crosses val="autoZero"/>
        <c:crossBetween val="between"/>
      </c:valAx>
    </c:plotArea>
    <c:legend>
      <c:legendPos val="r"/>
      <c:layout>
        <c:manualLayout>
          <c:xMode val="edge"/>
          <c:yMode val="edge"/>
          <c:x val="0.84208739273705158"/>
          <c:y val="4.5975695320444633E-2"/>
          <c:w val="0.15562798349670243"/>
          <c:h val="0.9540243602362205"/>
        </c:manualLayout>
      </c:layout>
      <c:txPr>
        <a:bodyPr/>
        <a:lstStyle/>
        <a:p>
          <a:pPr>
            <a:defRPr b="1"/>
          </a:pPr>
          <a:endParaRPr lang="ru-RU"/>
        </a:p>
      </c:txPr>
    </c:legend>
    <c:plotVisOnly val="1"/>
  </c:chart>
  <c:spPr>
    <a:ln>
      <a:noFill/>
    </a:ln>
  </c:spPr>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428571428571425E-2"/>
          <c:y val="7.6923076923076927E-2"/>
          <c:w val="0.78174603174603152"/>
          <c:h val="0.73626373626373665"/>
        </c:manualLayout>
      </c:layout>
      <c:bar3DChart>
        <c:barDir val="col"/>
        <c:grouping val="clustered"/>
        <c:ser>
          <c:idx val="0"/>
          <c:order val="0"/>
          <c:tx>
            <c:strRef>
              <c:f>Sheet1!$A$2</c:f>
              <c:strCache>
                <c:ptCount val="1"/>
                <c:pt idx="0">
                  <c:v>высокий</c:v>
                </c:pt>
              </c:strCache>
            </c:strRef>
          </c:tx>
          <c:spPr>
            <a:solidFill>
              <a:srgbClr val="9999FF"/>
            </a:solidFill>
            <a:ln w="12700">
              <a:solidFill>
                <a:srgbClr val="000000"/>
              </a:solidFill>
              <a:prstDash val="solid"/>
            </a:ln>
          </c:spPr>
          <c:cat>
            <c:numRef>
              <c:f>Sheet1!$B$1:$E$1</c:f>
              <c:numCache>
                <c:formatCode>General</c:formatCode>
                <c:ptCount val="4"/>
                <c:pt idx="0">
                  <c:v>2018</c:v>
                </c:pt>
                <c:pt idx="1">
                  <c:v>2019</c:v>
                </c:pt>
                <c:pt idx="2">
                  <c:v>2020</c:v>
                </c:pt>
              </c:numCache>
            </c:numRef>
          </c:cat>
          <c:val>
            <c:numRef>
              <c:f>Sheet1!$B$2:$E$2</c:f>
              <c:numCache>
                <c:formatCode>0%</c:formatCode>
                <c:ptCount val="4"/>
                <c:pt idx="0">
                  <c:v>0.56499999999999995</c:v>
                </c:pt>
                <c:pt idx="1">
                  <c:v>0.52</c:v>
                </c:pt>
                <c:pt idx="2">
                  <c:v>0.55000000000000004</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numRef>
              <c:f>Sheet1!$B$1:$E$1</c:f>
              <c:numCache>
                <c:formatCode>General</c:formatCode>
                <c:ptCount val="4"/>
                <c:pt idx="0">
                  <c:v>2018</c:v>
                </c:pt>
                <c:pt idx="1">
                  <c:v>2019</c:v>
                </c:pt>
                <c:pt idx="2">
                  <c:v>2020</c:v>
                </c:pt>
              </c:numCache>
            </c:numRef>
          </c:cat>
          <c:val>
            <c:numRef>
              <c:f>Sheet1!$B$3:$E$3</c:f>
              <c:numCache>
                <c:formatCode>0%</c:formatCode>
                <c:ptCount val="4"/>
                <c:pt idx="0">
                  <c:v>0.37500000000000067</c:v>
                </c:pt>
                <c:pt idx="1">
                  <c:v>0.43000000000000038</c:v>
                </c:pt>
                <c:pt idx="2">
                  <c:v>0.4</c:v>
                </c:pt>
              </c:numCache>
            </c:numRef>
          </c:val>
        </c:ser>
        <c:ser>
          <c:idx val="2"/>
          <c:order val="2"/>
          <c:tx>
            <c:strRef>
              <c:f>Sheet1!$A$4</c:f>
              <c:strCache>
                <c:ptCount val="1"/>
                <c:pt idx="0">
                  <c:v>низки</c:v>
                </c:pt>
              </c:strCache>
            </c:strRef>
          </c:tx>
          <c:spPr>
            <a:solidFill>
              <a:srgbClr val="FFFFCC"/>
            </a:solidFill>
            <a:ln w="12700">
              <a:solidFill>
                <a:srgbClr val="000000"/>
              </a:solidFill>
              <a:prstDash val="solid"/>
            </a:ln>
          </c:spPr>
          <c:cat>
            <c:numRef>
              <c:f>Sheet1!$B$1:$E$1</c:f>
              <c:numCache>
                <c:formatCode>General</c:formatCode>
                <c:ptCount val="4"/>
                <c:pt idx="0">
                  <c:v>2018</c:v>
                </c:pt>
                <c:pt idx="1">
                  <c:v>2019</c:v>
                </c:pt>
                <c:pt idx="2">
                  <c:v>2020</c:v>
                </c:pt>
              </c:numCache>
            </c:numRef>
          </c:cat>
          <c:val>
            <c:numRef>
              <c:f>Sheet1!$B$4:$E$4</c:f>
              <c:numCache>
                <c:formatCode>0%</c:formatCode>
                <c:ptCount val="4"/>
                <c:pt idx="0">
                  <c:v>6.0000000000000032E-2</c:v>
                </c:pt>
                <c:pt idx="1">
                  <c:v>0.05</c:v>
                </c:pt>
                <c:pt idx="2">
                  <c:v>0.05</c:v>
                </c:pt>
              </c:numCache>
            </c:numRef>
          </c:val>
        </c:ser>
        <c:gapDepth val="0"/>
        <c:shape val="box"/>
        <c:axId val="195451904"/>
        <c:axId val="195457792"/>
        <c:axId val="0"/>
      </c:bar3DChart>
      <c:catAx>
        <c:axId val="1954519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95457792"/>
        <c:crosses val="autoZero"/>
        <c:auto val="1"/>
        <c:lblAlgn val="ctr"/>
        <c:lblOffset val="100"/>
        <c:tickLblSkip val="1"/>
        <c:tickMarkSkip val="1"/>
      </c:catAx>
      <c:valAx>
        <c:axId val="19545779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95451904"/>
        <c:crosses val="autoZero"/>
        <c:crossBetween val="between"/>
      </c:valAx>
      <c:spPr>
        <a:noFill/>
        <a:ln w="25400">
          <a:noFill/>
        </a:ln>
      </c:spPr>
    </c:plotArea>
    <c:legend>
      <c:legendPos val="r"/>
      <c:layout>
        <c:manualLayout>
          <c:xMode val="edge"/>
          <c:yMode val="edge"/>
          <c:x val="0.87500000000000144"/>
          <c:y val="0.34065934065934067"/>
          <c:w val="0.11706349206349206"/>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46</Pages>
  <Words>14461</Words>
  <Characters>82433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45</cp:revision>
  <cp:lastPrinted>2021-04-19T10:13:00Z</cp:lastPrinted>
  <dcterms:created xsi:type="dcterms:W3CDTF">2020-03-18T14:37:00Z</dcterms:created>
  <dcterms:modified xsi:type="dcterms:W3CDTF">2021-04-19T10:13:00Z</dcterms:modified>
</cp:coreProperties>
</file>